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F6" w:rsidRPr="00C82ED9" w:rsidRDefault="00264401" w:rsidP="00C82ED9">
      <w:pPr>
        <w:spacing w:after="120"/>
        <w:jc w:val="center"/>
        <w:rPr>
          <w:rFonts w:ascii="Times New Roman" w:hAnsi="Times New Roman" w:cs="Times New Roman"/>
          <w:b/>
          <w:smallCaps/>
          <w:spacing w:val="100"/>
          <w:sz w:val="24"/>
          <w:szCs w:val="24"/>
        </w:rPr>
      </w:pPr>
      <w:r w:rsidRPr="00C82ED9">
        <w:rPr>
          <w:rFonts w:ascii="Times New Roman" w:hAnsi="Times New Roman" w:cs="Times New Roman"/>
          <w:b/>
          <w:smallCaps/>
          <w:spacing w:val="100"/>
          <w:sz w:val="24"/>
          <w:szCs w:val="24"/>
        </w:rPr>
        <w:t>20</w:t>
      </w:r>
      <w:r w:rsidR="00483B02">
        <w:rPr>
          <w:rFonts w:ascii="Times New Roman" w:hAnsi="Times New Roman" w:cs="Times New Roman"/>
          <w:b/>
          <w:smallCaps/>
          <w:spacing w:val="100"/>
          <w:sz w:val="24"/>
          <w:szCs w:val="24"/>
        </w:rPr>
        <w:t>2</w:t>
      </w:r>
      <w:r w:rsidR="00F158A3">
        <w:rPr>
          <w:rFonts w:ascii="Times New Roman" w:hAnsi="Times New Roman" w:cs="Times New Roman"/>
          <w:b/>
          <w:smallCaps/>
          <w:spacing w:val="100"/>
          <w:sz w:val="24"/>
          <w:szCs w:val="24"/>
        </w:rPr>
        <w:t>3</w:t>
      </w:r>
      <w:r w:rsidR="00196C4F" w:rsidRPr="00C82ED9">
        <w:rPr>
          <w:rFonts w:ascii="Times New Roman" w:hAnsi="Times New Roman" w:cs="Times New Roman"/>
          <w:b/>
          <w:smallCaps/>
          <w:spacing w:val="100"/>
          <w:sz w:val="24"/>
          <w:szCs w:val="24"/>
        </w:rPr>
        <w:t>. évi közbeszerzési terv</w:t>
      </w:r>
    </w:p>
    <w:p w:rsidR="00196C4F" w:rsidRPr="00C82ED9" w:rsidRDefault="002758D5" w:rsidP="00C82ED9">
      <w:pPr>
        <w:spacing w:before="360" w:after="12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2ED9">
        <w:rPr>
          <w:rFonts w:ascii="Times New Roman" w:hAnsi="Times New Roman" w:cs="Times New Roman"/>
          <w:b/>
          <w:smallCaps/>
          <w:sz w:val="24"/>
          <w:szCs w:val="24"/>
        </w:rPr>
        <w:t>MOSONMAGYARÓVÁR NAGYTÉRSÉGI HULLADÉKGAZDÁLKODÁSI ÖNKORMÁNYZATI TÁRSULÁS</w:t>
      </w:r>
    </w:p>
    <w:p w:rsidR="00483B02" w:rsidRDefault="00483B02" w:rsidP="00483B02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9200 MOSONMAGYARÓVÁR, FŐ U. 11.</w:t>
      </w:r>
    </w:p>
    <w:p w:rsidR="00483B02" w:rsidRDefault="00483B02" w:rsidP="00483B02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Építési beruházás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1947"/>
        <w:gridCol w:w="2020"/>
        <w:gridCol w:w="2021"/>
        <w:gridCol w:w="2021"/>
        <w:gridCol w:w="2021"/>
        <w:gridCol w:w="2021"/>
      </w:tblGrid>
      <w:tr w:rsidR="00483B02" w:rsidTr="00483B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 tárgya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 tervezett mennyisége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közbeszerzésre irányadó eljárási rend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Eljárás fajtája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eljárás megindításának tervezett időpontja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szerződés teljesítésének várható időpontja</w:t>
            </w:r>
          </w:p>
        </w:tc>
      </w:tr>
      <w:tr w:rsidR="00483B02" w:rsidTr="00483B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3B02" w:rsidRDefault="00483B02" w:rsidP="00483B02">
      <w:pPr>
        <w:spacing w:before="24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Árubeszerzés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483B02" w:rsidTr="00483B0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 tárgya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 tervezett mennyisége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közbeszerzésre irányadó eljárási rend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Eljárás fajtája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eljárás megindításának tervezett időpontja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szerződés teljesítésének várható időpontja</w:t>
            </w:r>
          </w:p>
        </w:tc>
      </w:tr>
      <w:tr w:rsidR="00483B02" w:rsidTr="00483B0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3B02" w:rsidRDefault="00483B02" w:rsidP="00483B02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Szolgáltatás megrendelése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0B7C3F" w:rsidTr="00483B0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 tárgya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 tervezett mennyisége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közbeszerzésre irányadó eljárási rend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Eljárás fajtája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eljárás megindításának tervezett időpontja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szerződés teljesítésének várható időpontja</w:t>
            </w:r>
          </w:p>
        </w:tc>
      </w:tr>
      <w:tr w:rsidR="000B7C3F" w:rsidTr="00F158A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02" w:rsidRDefault="00F1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02" w:rsidRPr="00483B02" w:rsidRDefault="00F1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02" w:rsidRPr="00483B02" w:rsidRDefault="00F158A3" w:rsidP="00483B02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02" w:rsidRPr="00483B02" w:rsidRDefault="00F1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02" w:rsidRPr="00483B02" w:rsidRDefault="00F1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02" w:rsidRDefault="00F1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02" w:rsidRDefault="00F158A3" w:rsidP="0048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3B02" w:rsidRDefault="00483B02" w:rsidP="00483B02">
      <w:pPr>
        <w:spacing w:before="24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Építési koncesszió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483B02" w:rsidTr="00483B0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 tárgya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közbeszerzés tervezett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mennyisége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közbeszerzésre irányadó eljárási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rend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Eljárás fajtája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eljárás megindításának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tervezett időpontja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szerződés teljesítésének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várható időpontja</w:t>
            </w:r>
          </w:p>
        </w:tc>
      </w:tr>
      <w:tr w:rsidR="00483B02" w:rsidTr="00483B0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3B02" w:rsidRDefault="00483B02" w:rsidP="00483B02">
      <w:pPr>
        <w:spacing w:before="24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Szolgáltatási koncesszió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483B02" w:rsidTr="00483B0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 tárgya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 tervezett mennyisége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közbeszerzésre irányadó eljárási rend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Eljárás fajtája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eljárás megindításának tervezett időpontja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szerződés teljesítésének várható időpontja</w:t>
            </w:r>
          </w:p>
        </w:tc>
      </w:tr>
      <w:tr w:rsidR="00483B02" w:rsidTr="00483B0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02" w:rsidRDefault="0048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3B02" w:rsidRDefault="00483B02" w:rsidP="0048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B02" w:rsidRDefault="00483B02" w:rsidP="00483B0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A jelen közbeszerzési tervet ajánlatkérő legalább öt évig megőrzi. A közbeszerzési terv nyilvános, </w:t>
      </w:r>
      <w:r>
        <w:rPr>
          <w:rFonts w:ascii="Times New Roman" w:hAnsi="Times New Roman" w:cs="Times New Roman"/>
          <w:iCs/>
          <w:sz w:val="24"/>
          <w:szCs w:val="24"/>
        </w:rPr>
        <w:t>ajánlatkérő honlapján bárki számára elérhető. K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özzétételére vonatkozó szabályokat a Kbt. 43. §-a tartalmazza.</w:t>
      </w:r>
    </w:p>
    <w:p w:rsidR="00483B02" w:rsidRDefault="00483B02" w:rsidP="00483B0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Közbeszerzési eljárás indítható az adott évi közbeszerzési terv elkészülése előtt is, ezt a tervben megfelelően szerepeltetni kell. A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</w:t>
      </w:r>
    </w:p>
    <w:p w:rsidR="00483B02" w:rsidRDefault="00483B02" w:rsidP="00483B02">
      <w:pPr>
        <w:tabs>
          <w:tab w:val="left" w:leader="dot" w:pos="3969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Kelt.: Mosonmagyaróvár, 202</w:t>
      </w:r>
      <w:r w:rsidR="00F158A3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. 0</w:t>
      </w:r>
      <w:r w:rsidR="00CC0C99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C0C99">
        <w:rPr>
          <w:rFonts w:ascii="Times New Roman" w:hAnsi="Times New Roman" w:cs="Times New Roman"/>
          <w:iCs/>
          <w:sz w:val="24"/>
          <w:szCs w:val="24"/>
        </w:rPr>
        <w:t>07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83B02" w:rsidRDefault="00483B02" w:rsidP="00483B02">
      <w:pPr>
        <w:tabs>
          <w:tab w:val="center" w:pos="9072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483B02" w:rsidRDefault="00483B02" w:rsidP="00483B02">
      <w:pPr>
        <w:tabs>
          <w:tab w:val="center" w:pos="9072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_______________________________</w:t>
      </w:r>
    </w:p>
    <w:p w:rsidR="00483B02" w:rsidRDefault="002356AD" w:rsidP="00483B02">
      <w:pPr>
        <w:tabs>
          <w:tab w:val="center" w:pos="9072"/>
        </w:tabs>
        <w:spacing w:after="0"/>
        <w:ind w:left="85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483B02">
        <w:rPr>
          <w:rFonts w:ascii="Times New Roman" w:hAnsi="Times New Roman" w:cs="Times New Roman"/>
          <w:iCs/>
          <w:sz w:val="24"/>
          <w:szCs w:val="24"/>
        </w:rPr>
        <w:t>Dr. Árvay István</w:t>
      </w:r>
      <w:r w:rsidR="000B7C3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83B02" w:rsidRDefault="00483B02" w:rsidP="00483B02">
      <w:pPr>
        <w:tabs>
          <w:tab w:val="center" w:pos="9072"/>
        </w:tabs>
        <w:spacing w:after="0"/>
        <w:ind w:left="85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</w:t>
      </w:r>
      <w:r w:rsidR="002356A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elnök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483B02" w:rsidRDefault="00483B02" w:rsidP="008B620F">
      <w:pPr>
        <w:tabs>
          <w:tab w:val="center" w:pos="9072"/>
        </w:tabs>
        <w:spacing w:after="0"/>
        <w:ind w:left="907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Mosonmagyaróvár Nagytérségi Hulladékgazdálkodási Önkormányzati</w:t>
      </w:r>
      <w:r w:rsidR="002B0EC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Társulás</w:t>
      </w:r>
    </w:p>
    <w:p w:rsidR="00B43D10" w:rsidRPr="00C82ED9" w:rsidRDefault="00483B02" w:rsidP="008B620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82ED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4C78D6" w:rsidRPr="00C82ED9" w:rsidRDefault="004C78D6">
      <w:pPr>
        <w:tabs>
          <w:tab w:val="center" w:pos="9072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4C78D6" w:rsidRPr="00C82ED9" w:rsidSect="00196C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E7A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16ADC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7F3ED6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483539"/>
    <w:multiLevelType w:val="hybridMultilevel"/>
    <w:tmpl w:val="365E1048"/>
    <w:lvl w:ilvl="0" w:tplc="2B4EBDA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C1E1E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E6302"/>
    <w:multiLevelType w:val="hybridMultilevel"/>
    <w:tmpl w:val="2130B3B0"/>
    <w:lvl w:ilvl="0" w:tplc="A34E616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6D1D39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B1F8A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21AEB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26841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49E1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4E32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C4F"/>
    <w:rsid w:val="000055CF"/>
    <w:rsid w:val="0002092F"/>
    <w:rsid w:val="00055A1E"/>
    <w:rsid w:val="000B7C3F"/>
    <w:rsid w:val="000E1B4C"/>
    <w:rsid w:val="000F7966"/>
    <w:rsid w:val="00196C4F"/>
    <w:rsid w:val="001A520F"/>
    <w:rsid w:val="00203770"/>
    <w:rsid w:val="002356AD"/>
    <w:rsid w:val="00243523"/>
    <w:rsid w:val="00264401"/>
    <w:rsid w:val="002758D5"/>
    <w:rsid w:val="00297CF5"/>
    <w:rsid w:val="002A29FF"/>
    <w:rsid w:val="002B0ECD"/>
    <w:rsid w:val="002B4021"/>
    <w:rsid w:val="00363F42"/>
    <w:rsid w:val="003E017F"/>
    <w:rsid w:val="003F5659"/>
    <w:rsid w:val="00463DB5"/>
    <w:rsid w:val="004738A0"/>
    <w:rsid w:val="00477B74"/>
    <w:rsid w:val="00483B02"/>
    <w:rsid w:val="004C78D6"/>
    <w:rsid w:val="00501DF2"/>
    <w:rsid w:val="005336BB"/>
    <w:rsid w:val="005851BC"/>
    <w:rsid w:val="005970BD"/>
    <w:rsid w:val="005B5C5A"/>
    <w:rsid w:val="00647FC0"/>
    <w:rsid w:val="006C0B31"/>
    <w:rsid w:val="007B6FA9"/>
    <w:rsid w:val="007D15F9"/>
    <w:rsid w:val="007D3FF9"/>
    <w:rsid w:val="0088024F"/>
    <w:rsid w:val="00894584"/>
    <w:rsid w:val="008B620F"/>
    <w:rsid w:val="00982AD7"/>
    <w:rsid w:val="009B2609"/>
    <w:rsid w:val="00A27005"/>
    <w:rsid w:val="00A31D2B"/>
    <w:rsid w:val="00A84048"/>
    <w:rsid w:val="00AE2F99"/>
    <w:rsid w:val="00AE75E8"/>
    <w:rsid w:val="00B21125"/>
    <w:rsid w:val="00B43D10"/>
    <w:rsid w:val="00B961E8"/>
    <w:rsid w:val="00BB14CC"/>
    <w:rsid w:val="00C27160"/>
    <w:rsid w:val="00C82ED9"/>
    <w:rsid w:val="00C97FF6"/>
    <w:rsid w:val="00CC0C99"/>
    <w:rsid w:val="00CD0DD6"/>
    <w:rsid w:val="00CE7CE9"/>
    <w:rsid w:val="00D26B72"/>
    <w:rsid w:val="00D45509"/>
    <w:rsid w:val="00D540C0"/>
    <w:rsid w:val="00D73787"/>
    <w:rsid w:val="00DA6B6A"/>
    <w:rsid w:val="00E42B7D"/>
    <w:rsid w:val="00E51291"/>
    <w:rsid w:val="00E66C24"/>
    <w:rsid w:val="00E7181B"/>
    <w:rsid w:val="00E9398F"/>
    <w:rsid w:val="00EB5696"/>
    <w:rsid w:val="00EF2545"/>
    <w:rsid w:val="00F158A3"/>
    <w:rsid w:val="00F2395E"/>
    <w:rsid w:val="00F61F38"/>
    <w:rsid w:val="00F65B6C"/>
    <w:rsid w:val="00FE1A19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2EE0"/>
  <w15:docId w15:val="{B3CBBEF2-C2B4-4DD6-8ADB-990271A0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7544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70BD"/>
    <w:pPr>
      <w:keepNext/>
      <w:keepLines/>
      <w:spacing w:before="200" w:after="0" w:line="240" w:lineRule="auto"/>
      <w:ind w:left="681" w:hanging="539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4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47FC0"/>
    <w:pPr>
      <w:ind w:left="720"/>
      <w:contextualSpacing/>
    </w:pPr>
  </w:style>
  <w:style w:type="paragraph" w:customStyle="1" w:styleId="Default">
    <w:name w:val="Default"/>
    <w:basedOn w:val="Norml"/>
    <w:rsid w:val="007D15F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70B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Zsinka Bea</dc:creator>
  <cp:lastModifiedBy>Czinderné dr. Hegedűs Éva</cp:lastModifiedBy>
  <cp:revision>15</cp:revision>
  <cp:lastPrinted>2023-03-24T09:03:00Z</cp:lastPrinted>
  <dcterms:created xsi:type="dcterms:W3CDTF">2019-02-19T15:04:00Z</dcterms:created>
  <dcterms:modified xsi:type="dcterms:W3CDTF">2023-03-24T09:03:00Z</dcterms:modified>
</cp:coreProperties>
</file>