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CEBD8" w14:textId="1DD8EBF9" w:rsidR="00B044CE" w:rsidRPr="00B044CE" w:rsidRDefault="00B044CE" w:rsidP="00B0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4CE">
        <w:rPr>
          <w:rFonts w:ascii="Times New Roman" w:eastAsia="Calibri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8262FB">
        <w:rPr>
          <w:rFonts w:ascii="Times New Roman" w:eastAsia="Calibri" w:hAnsi="Times New Roman" w:cs="Times New Roman"/>
          <w:sz w:val="24"/>
          <w:szCs w:val="24"/>
        </w:rPr>
        <w:t xml:space="preserve">Társulási Tanács </w:t>
      </w:r>
      <w:r w:rsidRPr="00B044CE">
        <w:rPr>
          <w:rFonts w:ascii="Times New Roman" w:eastAsia="Calibri" w:hAnsi="Times New Roman" w:cs="Times New Roman"/>
          <w:sz w:val="24"/>
          <w:szCs w:val="24"/>
        </w:rPr>
        <w:t>Elnökétől</w:t>
      </w:r>
    </w:p>
    <w:p w14:paraId="75029771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7F78CFF2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58CE6788" w14:textId="48444C50" w:rsidR="005A050E" w:rsidRPr="005A050E" w:rsidRDefault="00B044CE" w:rsidP="005A050E">
      <w:pPr>
        <w:pStyle w:val="Defaul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</w:t>
      </w:r>
      <w:r w:rsidR="005A050E" w:rsidRPr="005A050E">
        <w:rPr>
          <w:rFonts w:ascii="Times New Roman" w:hAnsi="Times New Roman" w:cs="Times New Roman"/>
          <w:i/>
          <w:iCs/>
        </w:rPr>
        <w:t>.</w:t>
      </w:r>
      <w:r w:rsidR="00CA76A4">
        <w:rPr>
          <w:rFonts w:ascii="Times New Roman" w:hAnsi="Times New Roman" w:cs="Times New Roman"/>
          <w:i/>
          <w:iCs/>
        </w:rPr>
        <w:t xml:space="preserve"> sz. </w:t>
      </w:r>
      <w:r w:rsidR="005A050E" w:rsidRPr="005A050E">
        <w:rPr>
          <w:rFonts w:ascii="Times New Roman" w:hAnsi="Times New Roman" w:cs="Times New Roman"/>
          <w:i/>
          <w:iCs/>
        </w:rPr>
        <w:t xml:space="preserve"> napirend</w:t>
      </w:r>
    </w:p>
    <w:p w14:paraId="0166A68D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5A10100A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35443EE7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7DA08AD1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2FA763B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2D96641E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7D8B8C97" w14:textId="77777777" w:rsidR="005A050E" w:rsidRPr="005A050E" w:rsidRDefault="005A050E" w:rsidP="005A05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0E">
        <w:rPr>
          <w:rFonts w:ascii="Times New Roman" w:hAnsi="Times New Roman" w:cs="Times New Roman"/>
          <w:b/>
          <w:sz w:val="28"/>
          <w:szCs w:val="28"/>
        </w:rPr>
        <w:t>ELŐTERJESZTÉS</w:t>
      </w:r>
    </w:p>
    <w:p w14:paraId="6D9D77CF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</w:pPr>
    </w:p>
    <w:p w14:paraId="4D0A4340" w14:textId="1EC7E552" w:rsidR="005A050E" w:rsidRPr="005A050E" w:rsidRDefault="00D41D8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</w:rPr>
        <w:t>a Társulási T</w:t>
      </w:r>
      <w:r w:rsidR="005A050E" w:rsidRPr="005A050E">
        <w:rPr>
          <w:rFonts w:ascii="Times New Roman" w:hAnsi="Times New Roman" w:cs="Times New Roman"/>
          <w:b/>
        </w:rPr>
        <w:t xml:space="preserve">anács </w:t>
      </w:r>
      <w:r w:rsidR="005A050E" w:rsidRPr="005A05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202</w:t>
      </w:r>
      <w:r w:rsidR="009775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3</w:t>
      </w:r>
      <w:r w:rsidR="005A050E" w:rsidRPr="005A05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  <w:r w:rsidR="00F8367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május </w:t>
      </w:r>
      <w:r w:rsidR="005C37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23</w:t>
      </w:r>
      <w:r w:rsidR="005A050E" w:rsidRPr="005A05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-i ülésére</w:t>
      </w:r>
    </w:p>
    <w:p w14:paraId="1DC2BC41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52BCC076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89D6BCB" w14:textId="77777777" w:rsidR="00F94978" w:rsidRPr="005A050E" w:rsidRDefault="00F94978" w:rsidP="00F83673">
      <w:pPr>
        <w:pStyle w:val="Default"/>
        <w:rPr>
          <w:rFonts w:ascii="Times New Roman" w:hAnsi="Times New Roman" w:cs="Times New Roman"/>
        </w:rPr>
      </w:pPr>
    </w:p>
    <w:p w14:paraId="4230B406" w14:textId="77777777" w:rsidR="00F94978" w:rsidRPr="005A050E" w:rsidRDefault="00F94978" w:rsidP="00F94978">
      <w:pPr>
        <w:pStyle w:val="Default"/>
        <w:jc w:val="center"/>
        <w:rPr>
          <w:rFonts w:ascii="Times New Roman" w:hAnsi="Times New Roman" w:cs="Times New Roman"/>
        </w:rPr>
      </w:pPr>
    </w:p>
    <w:p w14:paraId="6177267D" w14:textId="77777777" w:rsidR="00F94978" w:rsidRPr="004B4E41" w:rsidRDefault="00F94978" w:rsidP="00F94978">
      <w:pPr>
        <w:pStyle w:val="Default"/>
        <w:jc w:val="center"/>
        <w:rPr>
          <w:rFonts w:ascii="Times New Roman" w:hAnsi="Times New Roman" w:cs="Times New Roman"/>
        </w:rPr>
      </w:pPr>
    </w:p>
    <w:p w14:paraId="01C62C32" w14:textId="2A9A4333" w:rsidR="00F94978" w:rsidRPr="00F3123C" w:rsidRDefault="00F94978" w:rsidP="00B044CE">
      <w:pPr>
        <w:pStyle w:val="Default"/>
        <w:ind w:left="2124" w:hanging="2124"/>
        <w:jc w:val="both"/>
        <w:rPr>
          <w:rFonts w:ascii="Times New Roman" w:hAnsi="Times New Roman"/>
        </w:rPr>
      </w:pPr>
      <w:r w:rsidRPr="00062BD1">
        <w:rPr>
          <w:rFonts w:ascii="Times New Roman" w:hAnsi="Times New Roman" w:cs="Times New Roman"/>
          <w:b/>
          <w:bCs/>
          <w:u w:val="single"/>
        </w:rPr>
        <w:t>Tárgy:</w:t>
      </w:r>
      <w:r w:rsidRPr="00062BD1">
        <w:rPr>
          <w:rFonts w:ascii="Times New Roman" w:hAnsi="Times New Roman" w:cs="Times New Roman"/>
          <w:b/>
          <w:bCs/>
        </w:rPr>
        <w:t xml:space="preserve"> </w:t>
      </w:r>
      <w:r w:rsidRPr="00062BD1">
        <w:rPr>
          <w:rFonts w:ascii="Times New Roman" w:hAnsi="Times New Roman" w:cs="Times New Roman"/>
          <w:b/>
          <w:bCs/>
        </w:rPr>
        <w:tab/>
      </w:r>
      <w:bookmarkStart w:id="0" w:name="_Hlk103936197"/>
      <w:r w:rsidR="00F83673" w:rsidRPr="00F3123C">
        <w:rPr>
          <w:rFonts w:ascii="Times New Roman" w:hAnsi="Times New Roman" w:cs="Times New Roman"/>
        </w:rPr>
        <w:t xml:space="preserve">Kisalföldi Hulladékgazdálkodási </w:t>
      </w:r>
      <w:proofErr w:type="spellStart"/>
      <w:r w:rsidR="00F83673" w:rsidRPr="00F3123C">
        <w:rPr>
          <w:rFonts w:ascii="Times New Roman" w:hAnsi="Times New Roman" w:cs="Times New Roman"/>
        </w:rPr>
        <w:t>NKft</w:t>
      </w:r>
      <w:proofErr w:type="spellEnd"/>
      <w:r w:rsidR="00F83673" w:rsidRPr="00F3123C">
        <w:rPr>
          <w:rFonts w:ascii="Times New Roman" w:hAnsi="Times New Roman" w:cs="Times New Roman"/>
        </w:rPr>
        <w:t xml:space="preserve">. </w:t>
      </w:r>
      <w:bookmarkEnd w:id="0"/>
      <w:r w:rsidR="00F83673" w:rsidRPr="00F3123C">
        <w:rPr>
          <w:rFonts w:ascii="Times New Roman" w:hAnsi="Times New Roman" w:cs="Times New Roman"/>
        </w:rPr>
        <w:t>202</w:t>
      </w:r>
      <w:r w:rsidR="00977516">
        <w:rPr>
          <w:rFonts w:ascii="Times New Roman" w:hAnsi="Times New Roman" w:cs="Times New Roman"/>
        </w:rPr>
        <w:t>2</w:t>
      </w:r>
      <w:r w:rsidR="00F83673" w:rsidRPr="00F3123C">
        <w:rPr>
          <w:rFonts w:ascii="Times New Roman" w:hAnsi="Times New Roman" w:cs="Times New Roman"/>
        </w:rPr>
        <w:t>. évre vonatkozó megfelelésért felelős éves jelentése, az első számú vezető belső kontroll nyilatkozata</w:t>
      </w:r>
      <w:r w:rsidR="00977516">
        <w:rPr>
          <w:rFonts w:ascii="Times New Roman" w:hAnsi="Times New Roman" w:cs="Times New Roman"/>
        </w:rPr>
        <w:t xml:space="preserve"> (2 db)</w:t>
      </w:r>
      <w:r w:rsidR="00F83673" w:rsidRPr="00F3123C">
        <w:rPr>
          <w:rFonts w:ascii="Times New Roman" w:hAnsi="Times New Roman" w:cs="Times New Roman"/>
        </w:rPr>
        <w:t>, a belső ellenőrzés éves tevékenységéről szóló éves ellenőrzési jelentés – tájékoztatás</w:t>
      </w:r>
    </w:p>
    <w:p w14:paraId="67658A62" w14:textId="77777777" w:rsidR="00E84B28" w:rsidRPr="004B4E41" w:rsidRDefault="00E84B28" w:rsidP="00B044CE">
      <w:pPr>
        <w:pStyle w:val="Default"/>
        <w:ind w:left="2124" w:hanging="2124"/>
        <w:jc w:val="both"/>
        <w:rPr>
          <w:rFonts w:ascii="Times New Roman" w:hAnsi="Times New Roman" w:cs="Times New Roman"/>
        </w:rPr>
      </w:pPr>
    </w:p>
    <w:p w14:paraId="2A9A2E64" w14:textId="1DBE5442" w:rsidR="00F94978" w:rsidRPr="00F3123C" w:rsidRDefault="00F94978" w:rsidP="00F94978">
      <w:pPr>
        <w:pStyle w:val="Default"/>
        <w:ind w:left="2130" w:hanging="2130"/>
        <w:jc w:val="both"/>
        <w:rPr>
          <w:rFonts w:ascii="Times New Roman" w:hAnsi="Times New Roman" w:cs="Times New Roman"/>
        </w:rPr>
      </w:pPr>
      <w:r w:rsidRPr="005B3554">
        <w:rPr>
          <w:rFonts w:ascii="Times New Roman" w:hAnsi="Times New Roman" w:cs="Times New Roman"/>
          <w:b/>
          <w:u w:val="single"/>
        </w:rPr>
        <w:t>Előterjesztő:</w:t>
      </w:r>
      <w:r>
        <w:rPr>
          <w:rFonts w:ascii="Times New Roman" w:hAnsi="Times New Roman" w:cs="Times New Roman"/>
          <w:b/>
        </w:rPr>
        <w:tab/>
      </w:r>
      <w:r w:rsidRPr="00F3123C">
        <w:rPr>
          <w:rFonts w:ascii="Times New Roman" w:hAnsi="Times New Roman" w:cs="Times New Roman"/>
        </w:rPr>
        <w:t xml:space="preserve">Dr. Árvay István </w:t>
      </w:r>
      <w:r w:rsidR="00D9789C" w:rsidRPr="00F3123C">
        <w:rPr>
          <w:rFonts w:ascii="Times New Roman" w:hAnsi="Times New Roman" w:cs="Times New Roman"/>
        </w:rPr>
        <w:t>elnök</w:t>
      </w:r>
    </w:p>
    <w:p w14:paraId="77F27CF5" w14:textId="77777777" w:rsidR="00F94978" w:rsidRPr="004B4E41" w:rsidRDefault="00F94978" w:rsidP="00F94978">
      <w:pPr>
        <w:pStyle w:val="Default"/>
        <w:ind w:left="280"/>
        <w:jc w:val="both"/>
        <w:rPr>
          <w:rFonts w:ascii="Times New Roman" w:hAnsi="Times New Roman" w:cs="Times New Roman"/>
        </w:rPr>
      </w:pPr>
    </w:p>
    <w:p w14:paraId="2CB0B08D" w14:textId="77777777" w:rsidR="00F94978" w:rsidRPr="004B4E41" w:rsidRDefault="00F94978" w:rsidP="00F94978">
      <w:pPr>
        <w:pStyle w:val="Default"/>
        <w:jc w:val="both"/>
        <w:rPr>
          <w:rFonts w:ascii="Times New Roman" w:hAnsi="Times New Roman" w:cs="Times New Roman"/>
          <w:b/>
        </w:rPr>
      </w:pPr>
      <w:r w:rsidRPr="004B4E41">
        <w:rPr>
          <w:rFonts w:ascii="Times New Roman" w:hAnsi="Times New Roman" w:cs="Times New Roman"/>
          <w:b/>
          <w:u w:val="single"/>
        </w:rPr>
        <w:t xml:space="preserve">Az előterjesztést megtárgyalja: </w:t>
      </w:r>
    </w:p>
    <w:p w14:paraId="57CFB374" w14:textId="77777777" w:rsidR="00F94978" w:rsidRPr="004B4E41" w:rsidRDefault="00F94978" w:rsidP="00F94978">
      <w:pPr>
        <w:pStyle w:val="Default"/>
        <w:ind w:left="212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94978" w:rsidRPr="00F90FD8" w14:paraId="4875257E" w14:textId="77777777" w:rsidTr="00323ADB">
        <w:tc>
          <w:tcPr>
            <w:tcW w:w="9180" w:type="dxa"/>
          </w:tcPr>
          <w:p w14:paraId="7BADD52A" w14:textId="56D7A903" w:rsidR="00F94978" w:rsidRDefault="00F94978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Előkészítő szervezeti egység (név, szignó): </w:t>
            </w:r>
          </w:p>
          <w:p w14:paraId="54DB78CF" w14:textId="7EC7D43A" w:rsidR="00F83673" w:rsidRDefault="00F83673" w:rsidP="009A0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Kisalföldi HG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Nkft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562444ED" w14:textId="1F0A7402" w:rsidR="00F94978" w:rsidRPr="00F90FD8" w:rsidRDefault="00F94978" w:rsidP="009A0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Polgármesteri Hivatal – </w:t>
            </w:r>
            <w:r w:rsidR="00F83673">
              <w:rPr>
                <w:rFonts w:ascii="Times New Roman" w:hAnsi="Times New Roman"/>
                <w:sz w:val="24"/>
                <w:szCs w:val="24"/>
                <w:lang w:eastAsia="hu-HU"/>
              </w:rPr>
              <w:t>Önkormányzati Osztály</w:t>
            </w:r>
          </w:p>
        </w:tc>
      </w:tr>
      <w:tr w:rsidR="00F94978" w:rsidRPr="00F90FD8" w14:paraId="27D7C7C7" w14:textId="77777777" w:rsidTr="00323ADB">
        <w:tc>
          <w:tcPr>
            <w:tcW w:w="9180" w:type="dxa"/>
          </w:tcPr>
          <w:p w14:paraId="022A8351" w14:textId="77777777" w:rsidR="00F94978" w:rsidRDefault="00F94978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Készítette (ügyintéző neve, szignó): </w:t>
            </w:r>
          </w:p>
          <w:p w14:paraId="594E03F4" w14:textId="56E878F3" w:rsidR="00F94978" w:rsidRDefault="005C37BE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Hancz Attila</w:t>
            </w:r>
            <w:r w:rsidR="00F8367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ügyvezető</w:t>
            </w:r>
          </w:p>
          <w:p w14:paraId="512C341B" w14:textId="11CB2F46" w:rsidR="00F83673" w:rsidRPr="007963B5" w:rsidRDefault="00F83673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Szabóné Molnár Ildikó aljegyző</w:t>
            </w:r>
          </w:p>
        </w:tc>
      </w:tr>
      <w:tr w:rsidR="00F94978" w:rsidRPr="00F90FD8" w14:paraId="5A1B16F1" w14:textId="77777777" w:rsidTr="00323ADB">
        <w:trPr>
          <w:trHeight w:val="513"/>
        </w:trPr>
        <w:tc>
          <w:tcPr>
            <w:tcW w:w="9180" w:type="dxa"/>
          </w:tcPr>
          <w:p w14:paraId="1C17DA36" w14:textId="25CE1BC3" w:rsidR="00F94978" w:rsidRPr="007963B5" w:rsidRDefault="00F94978" w:rsidP="00F9497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>Pénzügyi fedezetet</w:t>
            </w:r>
            <w:r w:rsidRPr="0085170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igényel</w:t>
            </w: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>/</w:t>
            </w:r>
            <w:r w:rsidRPr="0085170A"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  <w:t>nem igényel</w:t>
            </w: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igazolás: </w:t>
            </w:r>
          </w:p>
        </w:tc>
      </w:tr>
      <w:tr w:rsidR="00F94978" w:rsidRPr="00F90FD8" w14:paraId="6BACB0FE" w14:textId="77777777" w:rsidTr="00323ADB">
        <w:trPr>
          <w:trHeight w:val="533"/>
        </w:trPr>
        <w:tc>
          <w:tcPr>
            <w:tcW w:w="9180" w:type="dxa"/>
          </w:tcPr>
          <w:p w14:paraId="5C4C06C6" w14:textId="77777777" w:rsidR="00F94978" w:rsidRPr="00F90FD8" w:rsidRDefault="00F94978" w:rsidP="00323AD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bCs/>
                <w:sz w:val="24"/>
                <w:szCs w:val="24"/>
              </w:rPr>
              <w:t>Törvényességi szempontból kifogást nem emelek</w:t>
            </w: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, beterjesztésre alkalmas:</w:t>
            </w:r>
          </w:p>
        </w:tc>
      </w:tr>
      <w:tr w:rsidR="00F94978" w:rsidRPr="00F90FD8" w14:paraId="4A58EED1" w14:textId="77777777" w:rsidTr="00323ADB">
        <w:trPr>
          <w:trHeight w:val="1057"/>
        </w:trPr>
        <w:tc>
          <w:tcPr>
            <w:tcW w:w="9180" w:type="dxa"/>
          </w:tcPr>
          <w:p w14:paraId="69F3D5AB" w14:textId="5368ECBF" w:rsidR="00F94978" w:rsidRPr="00F90FD8" w:rsidRDefault="00F94978" w:rsidP="00CA76A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Fehérné dr. Bodó Mariann</w:t>
            </w:r>
            <w:r w:rsidR="00CA76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5C37B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címzetes </w:t>
            </w: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14:paraId="50CE9EC4" w14:textId="77777777" w:rsidR="00F94978" w:rsidRPr="004B4E41" w:rsidRDefault="00F94978" w:rsidP="00F94978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ADB30D" w14:textId="73AF9DE6" w:rsidR="00F94978" w:rsidRDefault="00F94978" w:rsidP="00F94978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hu-HU"/>
        </w:rPr>
      </w:pPr>
      <w:r w:rsidRPr="004B4E41">
        <w:rPr>
          <w:rFonts w:ascii="Times New Roman" w:hAnsi="Times New Roman"/>
          <w:sz w:val="24"/>
          <w:szCs w:val="24"/>
          <w:lang w:eastAsia="hu-HU"/>
        </w:rPr>
        <w:t xml:space="preserve">A napirendet </w:t>
      </w:r>
      <w:r w:rsidRPr="00CA76A4">
        <w:rPr>
          <w:rFonts w:ascii="Times New Roman" w:hAnsi="Times New Roman"/>
          <w:b/>
          <w:sz w:val="24"/>
          <w:szCs w:val="24"/>
          <w:lang w:eastAsia="hu-HU"/>
        </w:rPr>
        <w:t>nyilvános ülésen</w:t>
      </w:r>
      <w:r w:rsidRPr="004B4E41">
        <w:rPr>
          <w:rFonts w:ascii="Times New Roman" w:hAnsi="Times New Roman"/>
          <w:sz w:val="24"/>
          <w:szCs w:val="24"/>
          <w:lang w:eastAsia="hu-HU"/>
        </w:rPr>
        <w:t xml:space="preserve"> javasolt tárgyalni, a határozat elfogadásához </w:t>
      </w:r>
      <w:r w:rsidRPr="00CA76A4">
        <w:rPr>
          <w:rFonts w:ascii="Times New Roman" w:hAnsi="Times New Roman"/>
          <w:b/>
          <w:sz w:val="24"/>
          <w:szCs w:val="24"/>
          <w:lang w:eastAsia="hu-HU"/>
        </w:rPr>
        <w:t>egyszerű többség</w:t>
      </w:r>
      <w:r w:rsidRPr="004B4E41">
        <w:rPr>
          <w:rFonts w:ascii="Times New Roman" w:hAnsi="Times New Roman"/>
          <w:sz w:val="24"/>
          <w:szCs w:val="24"/>
          <w:lang w:eastAsia="hu-HU"/>
        </w:rPr>
        <w:t xml:space="preserve"> szükséges. </w:t>
      </w:r>
    </w:p>
    <w:p w14:paraId="1FBAB824" w14:textId="6C779718" w:rsidR="00F94978" w:rsidRPr="00F94978" w:rsidRDefault="00F94978" w:rsidP="00F94978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lang w:eastAsia="hu-HU"/>
        </w:rPr>
        <w:br w:type="page"/>
      </w:r>
      <w:r w:rsidRPr="00F94978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 xml:space="preserve">Tisztelt </w:t>
      </w:r>
      <w:r w:rsidR="00D9789C">
        <w:rPr>
          <w:rFonts w:ascii="Times New Roman" w:hAnsi="Times New Roman" w:cs="Times New Roman"/>
          <w:b/>
          <w:sz w:val="24"/>
          <w:szCs w:val="24"/>
          <w:lang w:eastAsia="hu-HU"/>
        </w:rPr>
        <w:t>Társulási Tanács</w:t>
      </w:r>
      <w:r w:rsidRPr="00F94978">
        <w:rPr>
          <w:rFonts w:ascii="Times New Roman" w:hAnsi="Times New Roman" w:cs="Times New Roman"/>
          <w:b/>
          <w:sz w:val="24"/>
          <w:szCs w:val="24"/>
          <w:lang w:eastAsia="hu-HU"/>
        </w:rPr>
        <w:t>!</w:t>
      </w:r>
    </w:p>
    <w:p w14:paraId="2C9526D2" w14:textId="77777777" w:rsidR="00044DB2" w:rsidRDefault="00044DB2" w:rsidP="00273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17C5E" w14:textId="77777777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köztulajdonban álló gazdasági társaságok takarékosabb működéséről szóló 2009. évi CXXII. Tv. (Takarékos tv.) 7/J § (1) bekezdése határozza meg a gazdálkodás három jellemző mutatóját (mérleg </w:t>
      </w:r>
      <w:proofErr w:type="spellStart"/>
      <w:r w:rsidRPr="00C9126D">
        <w:rPr>
          <w:rFonts w:ascii="Times New Roman" w:hAnsi="Times New Roman"/>
          <w:sz w:val="24"/>
          <w:szCs w:val="24"/>
        </w:rPr>
        <w:t>főösszeg</w:t>
      </w:r>
      <w:proofErr w:type="spellEnd"/>
      <w:r w:rsidRPr="00C9126D">
        <w:rPr>
          <w:rFonts w:ascii="Times New Roman" w:hAnsi="Times New Roman"/>
          <w:sz w:val="24"/>
          <w:szCs w:val="24"/>
        </w:rPr>
        <w:t>: 600 m Ft; éves nettó árbevétel: 1.200 m Ft; átlagosan foglalkoztatottak száma: 100 fő).</w:t>
      </w:r>
    </w:p>
    <w:p w14:paraId="64BBC567" w14:textId="3622D2AE" w:rsid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>Amennyiben a fentiek közül legalább kettő a Társaság - a tárgyévet megelőző két üzleti év – beszámolójában magasabb, abban az esetben a Társaság a 339/2019 (XII.23.) Korm.rendelet előírásai alapján belső kontrollrendszer kialakítására, működtetésére kötelezett.</w:t>
      </w:r>
    </w:p>
    <w:p w14:paraId="0A6691FA" w14:textId="4F496F28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Kisalföldi Hulladékgazdálkodási Nonprofit</w:t>
      </w:r>
      <w:r w:rsidRPr="00C9126D">
        <w:rPr>
          <w:rFonts w:ascii="Times New Roman" w:hAnsi="Times New Roman"/>
          <w:sz w:val="24"/>
          <w:szCs w:val="24"/>
        </w:rPr>
        <w:t xml:space="preserve"> Kft. ezen értékhatárt meghaladva 202</w:t>
      </w:r>
      <w:r w:rsidR="00977516">
        <w:rPr>
          <w:rFonts w:ascii="Times New Roman" w:hAnsi="Times New Roman"/>
          <w:sz w:val="24"/>
          <w:szCs w:val="24"/>
        </w:rPr>
        <w:t>2</w:t>
      </w:r>
      <w:r w:rsidRPr="00C9126D">
        <w:rPr>
          <w:rFonts w:ascii="Times New Roman" w:hAnsi="Times New Roman"/>
          <w:sz w:val="24"/>
          <w:szCs w:val="24"/>
        </w:rPr>
        <w:t>. évben kötelezett volt a belső kontrollrendszer működtetésére.</w:t>
      </w:r>
    </w:p>
    <w:p w14:paraId="04302D1C" w14:textId="2838BFDE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>A megfelelésért felelős a köztulajdonban álló gazdasági társaságok belső kontrollrendszeréről szóló 339/2019 (XII.23.) Korm.rendelet 10. § (2) bekezdése alapján elkészítette éves jelentését, melyet megküldött az első számú vezetőnek és a Felügyelő</w:t>
      </w:r>
      <w:r w:rsidR="00F3123C">
        <w:rPr>
          <w:rFonts w:ascii="Times New Roman" w:hAnsi="Times New Roman"/>
          <w:sz w:val="24"/>
          <w:szCs w:val="24"/>
        </w:rPr>
        <w:t>b</w:t>
      </w:r>
      <w:r w:rsidRPr="00C9126D">
        <w:rPr>
          <w:rFonts w:ascii="Times New Roman" w:hAnsi="Times New Roman"/>
          <w:sz w:val="24"/>
          <w:szCs w:val="24"/>
        </w:rPr>
        <w:t>izottság részére, amely azt a</w:t>
      </w:r>
      <w:proofErr w:type="gramStart"/>
      <w:r w:rsidRPr="00C9126D">
        <w:rPr>
          <w:rFonts w:ascii="Times New Roman" w:hAnsi="Times New Roman"/>
          <w:sz w:val="24"/>
          <w:szCs w:val="24"/>
        </w:rPr>
        <w:t xml:space="preserve"> </w:t>
      </w:r>
      <w:r w:rsidRPr="00C9126D">
        <w:rPr>
          <w:rFonts w:ascii="Times New Roman" w:hAnsi="Times New Roman"/>
          <w:sz w:val="24"/>
          <w:szCs w:val="24"/>
          <w:highlight w:val="yellow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C9126D">
        <w:rPr>
          <w:rFonts w:ascii="Times New Roman" w:hAnsi="Times New Roman"/>
          <w:sz w:val="24"/>
          <w:szCs w:val="24"/>
        </w:rPr>
        <w:t>/202</w:t>
      </w:r>
      <w:r w:rsidR="00977516">
        <w:rPr>
          <w:rFonts w:ascii="Times New Roman" w:hAnsi="Times New Roman"/>
          <w:sz w:val="24"/>
          <w:szCs w:val="24"/>
        </w:rPr>
        <w:t>3</w:t>
      </w:r>
      <w:r w:rsidRPr="00C9126D">
        <w:rPr>
          <w:rFonts w:ascii="Times New Roman" w:hAnsi="Times New Roman"/>
          <w:sz w:val="24"/>
          <w:szCs w:val="24"/>
        </w:rPr>
        <w:t>.(V.</w:t>
      </w:r>
      <w:r w:rsidR="00977516">
        <w:rPr>
          <w:rFonts w:ascii="Times New Roman" w:hAnsi="Times New Roman"/>
          <w:sz w:val="24"/>
          <w:szCs w:val="24"/>
        </w:rPr>
        <w:t xml:space="preserve"> …</w:t>
      </w:r>
      <w:r w:rsidRPr="00C9126D">
        <w:rPr>
          <w:rFonts w:ascii="Times New Roman" w:hAnsi="Times New Roman"/>
          <w:sz w:val="24"/>
          <w:szCs w:val="24"/>
        </w:rPr>
        <w:t>.) FB határozatával elfogadta.</w:t>
      </w:r>
    </w:p>
    <w:p w14:paraId="5F00073C" w14:textId="79A16F3C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>A belső kontrollrendszer szabályozása, illetve a köztulajdonban álló gazdasági társaságok belső kontrollrendszeréről szóló 339/2019 (XII.23.) Korm.rendelet 11. § (1) bekezdése alapján a Társaság első számú vezetője nyilatkozatban értékelte a köztulajdonban álló gazdasági társaság belső kontrollrendszerét. A dokumentumot a Felügyel</w:t>
      </w:r>
      <w:r w:rsidR="00CA76A4">
        <w:rPr>
          <w:rFonts w:ascii="Times New Roman" w:hAnsi="Times New Roman"/>
          <w:sz w:val="24"/>
          <w:szCs w:val="24"/>
        </w:rPr>
        <w:t>ő</w:t>
      </w:r>
      <w:r w:rsidR="00F3123C">
        <w:rPr>
          <w:rFonts w:ascii="Times New Roman" w:hAnsi="Times New Roman"/>
          <w:sz w:val="24"/>
          <w:szCs w:val="24"/>
        </w:rPr>
        <w:t>b</w:t>
      </w:r>
      <w:r w:rsidRPr="00C9126D">
        <w:rPr>
          <w:rFonts w:ascii="Times New Roman" w:hAnsi="Times New Roman"/>
          <w:sz w:val="24"/>
          <w:szCs w:val="24"/>
        </w:rPr>
        <w:t>izottság a</w:t>
      </w:r>
      <w:proofErr w:type="gramStart"/>
      <w:r w:rsidRPr="00C9126D">
        <w:rPr>
          <w:rFonts w:ascii="Times New Roman" w:hAnsi="Times New Roman"/>
          <w:sz w:val="24"/>
          <w:szCs w:val="24"/>
        </w:rPr>
        <w:t xml:space="preserve"> </w:t>
      </w:r>
      <w:r w:rsidRPr="00C9126D">
        <w:rPr>
          <w:rFonts w:ascii="Times New Roman" w:hAnsi="Times New Roman"/>
          <w:sz w:val="24"/>
          <w:szCs w:val="24"/>
          <w:highlight w:val="yellow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C9126D">
        <w:rPr>
          <w:rFonts w:ascii="Times New Roman" w:hAnsi="Times New Roman"/>
          <w:sz w:val="24"/>
          <w:szCs w:val="24"/>
        </w:rPr>
        <w:t>/202</w:t>
      </w:r>
      <w:r w:rsidR="00977516">
        <w:rPr>
          <w:rFonts w:ascii="Times New Roman" w:hAnsi="Times New Roman"/>
          <w:sz w:val="24"/>
          <w:szCs w:val="24"/>
        </w:rPr>
        <w:t>3</w:t>
      </w:r>
      <w:r w:rsidRPr="00C9126D">
        <w:rPr>
          <w:rFonts w:ascii="Times New Roman" w:hAnsi="Times New Roman"/>
          <w:sz w:val="24"/>
          <w:szCs w:val="24"/>
        </w:rPr>
        <w:t>.(V.</w:t>
      </w:r>
      <w:r w:rsidR="00977516">
        <w:rPr>
          <w:rFonts w:ascii="Times New Roman" w:hAnsi="Times New Roman"/>
          <w:sz w:val="24"/>
          <w:szCs w:val="24"/>
        </w:rPr>
        <w:t xml:space="preserve"> …</w:t>
      </w:r>
      <w:r w:rsidRPr="00C9126D">
        <w:rPr>
          <w:rFonts w:ascii="Times New Roman" w:hAnsi="Times New Roman"/>
          <w:sz w:val="24"/>
          <w:szCs w:val="24"/>
        </w:rPr>
        <w:t>.) FB határozatával elfogadta.</w:t>
      </w:r>
    </w:p>
    <w:p w14:paraId="1F227C1D" w14:textId="77777777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11. § (4) bekezdése szerint: „A köztulajdonban álló gazdasági társaság első számú vezetője az (1) bekezdésben meghatározott nyilatkozatot - a felügyelőbizottság vonatkozó határozatával együtt - </w:t>
      </w:r>
      <w:proofErr w:type="spellStart"/>
      <w:r w:rsidRPr="00C9126D">
        <w:rPr>
          <w:rFonts w:ascii="Times New Roman" w:hAnsi="Times New Roman"/>
          <w:sz w:val="24"/>
          <w:szCs w:val="24"/>
        </w:rPr>
        <w:t>tájékoztatásul</w:t>
      </w:r>
      <w:proofErr w:type="spellEnd"/>
      <w:r w:rsidRPr="00C9126D">
        <w:rPr>
          <w:rFonts w:ascii="Times New Roman" w:hAnsi="Times New Roman"/>
          <w:sz w:val="24"/>
          <w:szCs w:val="24"/>
        </w:rPr>
        <w:t xml:space="preserve"> megküldi a társaság legfőbb szerve és a tulajdonosi joggyakorló részére.”</w:t>
      </w:r>
    </w:p>
    <w:p w14:paraId="66C7F8AD" w14:textId="20F786F1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>A Korm.rendelet 24. § (1) bekezdésében foglaltak szerint a belső ellenőrzési vezető elkészítette a belső ellenőrzés éves tevékenységéről szóló összefoglaló jelentést, melyet a Felügyelő Bizottság</w:t>
      </w:r>
      <w:r>
        <w:rPr>
          <w:rFonts w:ascii="Times New Roman" w:hAnsi="Times New Roman"/>
          <w:sz w:val="24"/>
          <w:szCs w:val="24"/>
        </w:rPr>
        <w:t xml:space="preserve"> a</w:t>
      </w:r>
      <w:proofErr w:type="gramStart"/>
      <w:r w:rsidRPr="00C9126D">
        <w:rPr>
          <w:rFonts w:ascii="Times New Roman" w:hAnsi="Times New Roman"/>
          <w:sz w:val="24"/>
          <w:szCs w:val="24"/>
        </w:rPr>
        <w:t xml:space="preserve"> </w:t>
      </w:r>
      <w:r w:rsidRPr="00C9126D">
        <w:rPr>
          <w:rFonts w:ascii="Times New Roman" w:hAnsi="Times New Roman"/>
          <w:sz w:val="24"/>
          <w:szCs w:val="24"/>
          <w:highlight w:val="yellow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C9126D">
        <w:rPr>
          <w:rFonts w:ascii="Times New Roman" w:hAnsi="Times New Roman"/>
          <w:sz w:val="24"/>
          <w:szCs w:val="24"/>
        </w:rPr>
        <w:t>/202</w:t>
      </w:r>
      <w:r w:rsidR="00977516">
        <w:rPr>
          <w:rFonts w:ascii="Times New Roman" w:hAnsi="Times New Roman"/>
          <w:sz w:val="24"/>
          <w:szCs w:val="24"/>
        </w:rPr>
        <w:t>3</w:t>
      </w:r>
      <w:r w:rsidRPr="00C9126D">
        <w:rPr>
          <w:rFonts w:ascii="Times New Roman" w:hAnsi="Times New Roman"/>
          <w:sz w:val="24"/>
          <w:szCs w:val="24"/>
        </w:rPr>
        <w:t>.(V.</w:t>
      </w:r>
      <w:r w:rsidR="00977516">
        <w:rPr>
          <w:rFonts w:ascii="Times New Roman" w:hAnsi="Times New Roman"/>
          <w:sz w:val="24"/>
          <w:szCs w:val="24"/>
        </w:rPr>
        <w:t xml:space="preserve"> …</w:t>
      </w:r>
      <w:r w:rsidRPr="00C9126D">
        <w:rPr>
          <w:rFonts w:ascii="Times New Roman" w:hAnsi="Times New Roman"/>
          <w:sz w:val="24"/>
          <w:szCs w:val="24"/>
        </w:rPr>
        <w:t>.) FB határozatával jóváhagyott.</w:t>
      </w:r>
    </w:p>
    <w:p w14:paraId="209C05BA" w14:textId="77777777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24. § (2) bekezdése szerint: „… A felügyelőbizottság legkésőbb a tárgyévet követő év május 31. napjáig jóváhagyja az éves ellenőrzési jelentést. A köztulajdonban álló gazdasági társaság első számú vezetője az éves ellenőrzési jelentést </w:t>
      </w:r>
      <w:proofErr w:type="spellStart"/>
      <w:r w:rsidRPr="00C9126D">
        <w:rPr>
          <w:rFonts w:ascii="Times New Roman" w:hAnsi="Times New Roman"/>
          <w:sz w:val="24"/>
          <w:szCs w:val="24"/>
        </w:rPr>
        <w:t>tájékoztatásul</w:t>
      </w:r>
      <w:proofErr w:type="spellEnd"/>
      <w:r w:rsidRPr="00C9126D">
        <w:rPr>
          <w:rFonts w:ascii="Times New Roman" w:hAnsi="Times New Roman"/>
          <w:sz w:val="24"/>
          <w:szCs w:val="24"/>
        </w:rPr>
        <w:t xml:space="preserve"> megküldi a társaság legfőbb szervének.”</w:t>
      </w:r>
    </w:p>
    <w:p w14:paraId="063BD61A" w14:textId="1290F130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>Az ügyvezető fenti dokumentumokat rendelkezésünkre bocsátotta, melyek jelen előterjesztés mellékletét képezik.</w:t>
      </w:r>
    </w:p>
    <w:p w14:paraId="5FA66040" w14:textId="43256EEF" w:rsidR="00E92888" w:rsidRDefault="009D3CF4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 w:rsidRPr="009D3CF4">
        <w:rPr>
          <w:rFonts w:ascii="Times New Roman" w:hAnsi="Times New Roman" w:cs="Times New Roman"/>
          <w:sz w:val="24"/>
          <w:szCs w:val="24"/>
        </w:rPr>
        <w:t xml:space="preserve">Kérem a </w:t>
      </w:r>
      <w:r w:rsidR="006D6BF5">
        <w:rPr>
          <w:rFonts w:ascii="Times New Roman" w:hAnsi="Times New Roman" w:cs="Times New Roman"/>
          <w:sz w:val="24"/>
          <w:szCs w:val="24"/>
        </w:rPr>
        <w:t>Társulási Tanácstól</w:t>
      </w:r>
      <w:r w:rsidRPr="009D3CF4">
        <w:rPr>
          <w:rFonts w:ascii="Times New Roman" w:hAnsi="Times New Roman" w:cs="Times New Roman"/>
          <w:sz w:val="24"/>
          <w:szCs w:val="24"/>
        </w:rPr>
        <w:t xml:space="preserve"> a határozati javaslat elfogadását.</w:t>
      </w:r>
    </w:p>
    <w:p w14:paraId="2CF19D15" w14:textId="04AD3976" w:rsidR="009D3CF4" w:rsidRDefault="00D5249A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Mosonmagyaróvár, 202</w:t>
      </w:r>
      <w:r w:rsidR="009775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2D7D">
        <w:rPr>
          <w:rFonts w:ascii="Times New Roman" w:hAnsi="Times New Roman" w:cs="Times New Roman"/>
          <w:sz w:val="24"/>
          <w:szCs w:val="24"/>
        </w:rPr>
        <w:t>má</w:t>
      </w:r>
      <w:r w:rsidR="00C9126D">
        <w:rPr>
          <w:rFonts w:ascii="Times New Roman" w:hAnsi="Times New Roman" w:cs="Times New Roman"/>
          <w:sz w:val="24"/>
          <w:szCs w:val="24"/>
        </w:rPr>
        <w:t xml:space="preserve">jus </w:t>
      </w:r>
      <w:r w:rsidR="005C37BE">
        <w:rPr>
          <w:rFonts w:ascii="Times New Roman" w:hAnsi="Times New Roman" w:cs="Times New Roman"/>
          <w:sz w:val="24"/>
          <w:szCs w:val="24"/>
        </w:rPr>
        <w:t>17.</w:t>
      </w:r>
    </w:p>
    <w:p w14:paraId="1EE03412" w14:textId="1A3A6285" w:rsidR="00C9126D" w:rsidRDefault="00C9126D" w:rsidP="00EF1F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242D6" w14:textId="6700A53D" w:rsidR="00C9126D" w:rsidRDefault="00C9126D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4CE">
        <w:rPr>
          <w:rFonts w:ascii="Times New Roman" w:hAnsi="Times New Roman" w:cs="Times New Roman"/>
          <w:sz w:val="24"/>
          <w:szCs w:val="24"/>
        </w:rPr>
        <w:t xml:space="preserve">Dr. Árvay István </w:t>
      </w:r>
      <w:r w:rsidR="00CA76A4">
        <w:rPr>
          <w:rFonts w:ascii="Times New Roman" w:hAnsi="Times New Roman" w:cs="Times New Roman"/>
          <w:sz w:val="24"/>
          <w:szCs w:val="24"/>
        </w:rPr>
        <w:t>s</w:t>
      </w:r>
      <w:r w:rsidR="00B044CE">
        <w:rPr>
          <w:rFonts w:ascii="Times New Roman" w:hAnsi="Times New Roman" w:cs="Times New Roman"/>
          <w:sz w:val="24"/>
          <w:szCs w:val="24"/>
        </w:rPr>
        <w:t xml:space="preserve">. </w:t>
      </w:r>
      <w:r w:rsidR="00CA76A4">
        <w:rPr>
          <w:rFonts w:ascii="Times New Roman" w:hAnsi="Times New Roman" w:cs="Times New Roman"/>
          <w:sz w:val="24"/>
          <w:szCs w:val="24"/>
        </w:rPr>
        <w:t>k.</w:t>
      </w:r>
    </w:p>
    <w:p w14:paraId="4ABC6E72" w14:textId="44910D55" w:rsidR="00C9126D" w:rsidRDefault="00C9126D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4CE">
        <w:rPr>
          <w:rFonts w:ascii="Times New Roman" w:hAnsi="Times New Roman" w:cs="Times New Roman"/>
          <w:sz w:val="24"/>
          <w:szCs w:val="24"/>
        </w:rPr>
        <w:tab/>
      </w:r>
      <w:r w:rsidR="00B044CE">
        <w:rPr>
          <w:rFonts w:ascii="Times New Roman" w:hAnsi="Times New Roman" w:cs="Times New Roman"/>
          <w:sz w:val="24"/>
          <w:szCs w:val="24"/>
        </w:rPr>
        <w:tab/>
        <w:t>elnök</w:t>
      </w:r>
    </w:p>
    <w:p w14:paraId="1E29B988" w14:textId="77777777" w:rsidR="00D5249A" w:rsidRDefault="00D5249A" w:rsidP="00EF1F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81D61" w14:textId="77777777" w:rsidR="00C9126D" w:rsidRDefault="00C9126D" w:rsidP="00EF1F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81DE3" w14:textId="4F710EF8" w:rsidR="00E92888" w:rsidRPr="00D23699" w:rsidRDefault="00E92888" w:rsidP="00EF1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99">
        <w:rPr>
          <w:rFonts w:ascii="Times New Roman" w:hAnsi="Times New Roman" w:cs="Times New Roman"/>
          <w:b/>
          <w:sz w:val="24"/>
          <w:szCs w:val="24"/>
        </w:rPr>
        <w:t xml:space="preserve">Határozati javaslat </w:t>
      </w:r>
    </w:p>
    <w:p w14:paraId="2E5249BE" w14:textId="532888C8" w:rsidR="00E92888" w:rsidRPr="00D23699" w:rsidRDefault="00E92888" w:rsidP="00EF1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3699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D23699">
        <w:rPr>
          <w:rFonts w:ascii="Times New Roman" w:hAnsi="Times New Roman" w:cs="Times New Roman"/>
          <w:b/>
          <w:sz w:val="24"/>
          <w:szCs w:val="24"/>
        </w:rPr>
        <w:t>/202</w:t>
      </w:r>
      <w:r w:rsidR="00977516">
        <w:rPr>
          <w:rFonts w:ascii="Times New Roman" w:hAnsi="Times New Roman" w:cs="Times New Roman"/>
          <w:b/>
          <w:sz w:val="24"/>
          <w:szCs w:val="24"/>
        </w:rPr>
        <w:t>3</w:t>
      </w:r>
      <w:r w:rsidRPr="00D23699">
        <w:rPr>
          <w:rFonts w:ascii="Times New Roman" w:hAnsi="Times New Roman" w:cs="Times New Roman"/>
          <w:b/>
          <w:sz w:val="24"/>
          <w:szCs w:val="24"/>
        </w:rPr>
        <w:t>. (</w:t>
      </w:r>
      <w:r w:rsidR="00D41D8E">
        <w:rPr>
          <w:rFonts w:ascii="Times New Roman" w:hAnsi="Times New Roman" w:cs="Times New Roman"/>
          <w:b/>
          <w:sz w:val="24"/>
          <w:szCs w:val="24"/>
        </w:rPr>
        <w:t>V</w:t>
      </w:r>
      <w:r w:rsidRPr="00D23699">
        <w:rPr>
          <w:rFonts w:ascii="Times New Roman" w:hAnsi="Times New Roman" w:cs="Times New Roman"/>
          <w:b/>
          <w:sz w:val="24"/>
          <w:szCs w:val="24"/>
        </w:rPr>
        <w:t>.</w:t>
      </w:r>
      <w:r w:rsidR="00D41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7BE">
        <w:rPr>
          <w:rFonts w:ascii="Times New Roman" w:hAnsi="Times New Roman" w:cs="Times New Roman"/>
          <w:b/>
          <w:sz w:val="24"/>
          <w:szCs w:val="24"/>
        </w:rPr>
        <w:t>23</w:t>
      </w:r>
      <w:r w:rsidRPr="00D2369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4B28">
        <w:rPr>
          <w:rFonts w:ascii="Times New Roman" w:hAnsi="Times New Roman" w:cs="Times New Roman"/>
          <w:b/>
          <w:sz w:val="24"/>
          <w:szCs w:val="24"/>
        </w:rPr>
        <w:t>TT</w:t>
      </w:r>
      <w:r w:rsidRPr="00D23699">
        <w:rPr>
          <w:rFonts w:ascii="Times New Roman" w:hAnsi="Times New Roman" w:cs="Times New Roman"/>
          <w:b/>
          <w:sz w:val="24"/>
          <w:szCs w:val="24"/>
        </w:rPr>
        <w:t>. határozat</w:t>
      </w:r>
    </w:p>
    <w:p w14:paraId="27F00FBC" w14:textId="267E3199" w:rsidR="00E92888" w:rsidRDefault="00D9789C" w:rsidP="006D6BF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8262FB">
        <w:rPr>
          <w:rFonts w:ascii="Times New Roman" w:hAnsi="Times New Roman" w:cs="Times New Roman"/>
          <w:sz w:val="24"/>
          <w:szCs w:val="24"/>
        </w:rPr>
        <w:t xml:space="preserve">Tárulási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Tanácsa</w:t>
      </w:r>
      <w:r w:rsidR="00E92888" w:rsidRPr="00E92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9126D">
        <w:rPr>
          <w:rFonts w:ascii="Times New Roman" w:hAnsi="Times New Roman" w:cs="Times New Roman"/>
          <w:sz w:val="24"/>
          <w:szCs w:val="24"/>
        </w:rPr>
        <w:t xml:space="preserve">Kisalföldi Hulladékgazdálkodási Nonprofit </w:t>
      </w:r>
      <w:r w:rsidR="00C9126D" w:rsidRPr="00C9126D">
        <w:rPr>
          <w:rFonts w:ascii="Times New Roman" w:hAnsi="Times New Roman" w:cs="Times New Roman"/>
          <w:sz w:val="24"/>
          <w:szCs w:val="24"/>
        </w:rPr>
        <w:t>Kft. – előterjesztés mellékletét képező, 202</w:t>
      </w:r>
      <w:r w:rsidR="00977516">
        <w:rPr>
          <w:rFonts w:ascii="Times New Roman" w:hAnsi="Times New Roman" w:cs="Times New Roman"/>
          <w:sz w:val="24"/>
          <w:szCs w:val="24"/>
        </w:rPr>
        <w:t>2</w:t>
      </w:r>
      <w:r w:rsidR="00C9126D" w:rsidRPr="00C9126D">
        <w:rPr>
          <w:rFonts w:ascii="Times New Roman" w:hAnsi="Times New Roman" w:cs="Times New Roman"/>
          <w:sz w:val="24"/>
          <w:szCs w:val="24"/>
        </w:rPr>
        <w:t>. évre vonatkozó – a megfelelésért felelős éves jelentését, az első számú vezető belső kontrollrendszer működését értékelő nyilatkozatát</w:t>
      </w:r>
      <w:r w:rsidR="00977516">
        <w:rPr>
          <w:rFonts w:ascii="Times New Roman" w:hAnsi="Times New Roman" w:cs="Times New Roman"/>
          <w:sz w:val="24"/>
          <w:szCs w:val="24"/>
        </w:rPr>
        <w:t xml:space="preserve"> (2 db)</w:t>
      </w:r>
      <w:r w:rsidR="00C9126D" w:rsidRPr="00C9126D">
        <w:rPr>
          <w:rFonts w:ascii="Times New Roman" w:hAnsi="Times New Roman" w:cs="Times New Roman"/>
          <w:sz w:val="24"/>
          <w:szCs w:val="24"/>
        </w:rPr>
        <w:t>, a belső ellenőrzés éves tevékenységéről szóló összefoglaló jelentését, továbbá a Felügyelő</w:t>
      </w:r>
      <w:r w:rsidR="00CA76A4">
        <w:rPr>
          <w:rFonts w:ascii="Times New Roman" w:hAnsi="Times New Roman" w:cs="Times New Roman"/>
          <w:sz w:val="24"/>
          <w:szCs w:val="24"/>
        </w:rPr>
        <w:t>b</w:t>
      </w:r>
      <w:r w:rsidR="00C9126D" w:rsidRPr="00C9126D">
        <w:rPr>
          <w:rFonts w:ascii="Times New Roman" w:hAnsi="Times New Roman" w:cs="Times New Roman"/>
          <w:sz w:val="24"/>
          <w:szCs w:val="24"/>
        </w:rPr>
        <w:t>izottság kapcsolódó határozatait megismerte és a tájékoztatást elfogadja.</w:t>
      </w:r>
    </w:p>
    <w:p w14:paraId="6ABF7F22" w14:textId="77777777" w:rsidR="000163B2" w:rsidRPr="000163B2" w:rsidRDefault="000163B2" w:rsidP="000163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63B2" w:rsidRPr="0001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2B3"/>
    <w:multiLevelType w:val="hybridMultilevel"/>
    <w:tmpl w:val="7DDAB21E"/>
    <w:lvl w:ilvl="0" w:tplc="9754FAF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03A9C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771B1"/>
    <w:multiLevelType w:val="hybridMultilevel"/>
    <w:tmpl w:val="D4D472A6"/>
    <w:lvl w:ilvl="0" w:tplc="49187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7FF1ACA"/>
    <w:multiLevelType w:val="hybridMultilevel"/>
    <w:tmpl w:val="623CECE6"/>
    <w:lvl w:ilvl="0" w:tplc="877C2FCE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407"/>
    <w:multiLevelType w:val="hybridMultilevel"/>
    <w:tmpl w:val="19E26BA6"/>
    <w:lvl w:ilvl="0" w:tplc="9754FAF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1BC0"/>
    <w:multiLevelType w:val="hybridMultilevel"/>
    <w:tmpl w:val="775EE016"/>
    <w:lvl w:ilvl="0" w:tplc="4F9CAD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13D92"/>
    <w:multiLevelType w:val="hybridMultilevel"/>
    <w:tmpl w:val="16B2E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062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D5FA4"/>
    <w:multiLevelType w:val="hybridMultilevel"/>
    <w:tmpl w:val="C4C4276C"/>
    <w:lvl w:ilvl="0" w:tplc="B4DA7CFA">
      <w:start w:val="1"/>
      <w:numFmt w:val="upperRoman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BA"/>
    <w:multiLevelType w:val="hybridMultilevel"/>
    <w:tmpl w:val="41DA9E04"/>
    <w:lvl w:ilvl="0" w:tplc="4F9CAD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10DB"/>
    <w:multiLevelType w:val="hybridMultilevel"/>
    <w:tmpl w:val="92B47010"/>
    <w:lvl w:ilvl="0" w:tplc="732E3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4079"/>
    <w:multiLevelType w:val="hybridMultilevel"/>
    <w:tmpl w:val="1A745E88"/>
    <w:lvl w:ilvl="0" w:tplc="565463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65EE8"/>
    <w:multiLevelType w:val="hybridMultilevel"/>
    <w:tmpl w:val="7F96FD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6801"/>
    <w:multiLevelType w:val="multilevel"/>
    <w:tmpl w:val="91AA88C8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DE"/>
    <w:rsid w:val="000163B2"/>
    <w:rsid w:val="00044DB2"/>
    <w:rsid w:val="000C773A"/>
    <w:rsid w:val="000E151E"/>
    <w:rsid w:val="00111C2B"/>
    <w:rsid w:val="001153F4"/>
    <w:rsid w:val="0014201F"/>
    <w:rsid w:val="00155490"/>
    <w:rsid w:val="0027378A"/>
    <w:rsid w:val="0029663C"/>
    <w:rsid w:val="002F138A"/>
    <w:rsid w:val="00316BE2"/>
    <w:rsid w:val="00316D6D"/>
    <w:rsid w:val="004A287A"/>
    <w:rsid w:val="005202E9"/>
    <w:rsid w:val="005404D8"/>
    <w:rsid w:val="005A050E"/>
    <w:rsid w:val="005C37BE"/>
    <w:rsid w:val="00607E50"/>
    <w:rsid w:val="00655200"/>
    <w:rsid w:val="006D6BF5"/>
    <w:rsid w:val="00776307"/>
    <w:rsid w:val="007934DD"/>
    <w:rsid w:val="00797D3B"/>
    <w:rsid w:val="007F4303"/>
    <w:rsid w:val="008262FB"/>
    <w:rsid w:val="008709BC"/>
    <w:rsid w:val="008F1E2B"/>
    <w:rsid w:val="00977516"/>
    <w:rsid w:val="00985112"/>
    <w:rsid w:val="009A0CEB"/>
    <w:rsid w:val="009B4366"/>
    <w:rsid w:val="009D3CF4"/>
    <w:rsid w:val="00A81D6F"/>
    <w:rsid w:val="00AA0326"/>
    <w:rsid w:val="00AF3DFD"/>
    <w:rsid w:val="00B044CE"/>
    <w:rsid w:val="00B34BDE"/>
    <w:rsid w:val="00BB0676"/>
    <w:rsid w:val="00BE2D7D"/>
    <w:rsid w:val="00C9126D"/>
    <w:rsid w:val="00CA76A4"/>
    <w:rsid w:val="00CB1B3B"/>
    <w:rsid w:val="00D1563C"/>
    <w:rsid w:val="00D23699"/>
    <w:rsid w:val="00D41D8E"/>
    <w:rsid w:val="00D5249A"/>
    <w:rsid w:val="00D72811"/>
    <w:rsid w:val="00D75BF1"/>
    <w:rsid w:val="00D9789C"/>
    <w:rsid w:val="00DC664D"/>
    <w:rsid w:val="00E4517C"/>
    <w:rsid w:val="00E84B28"/>
    <w:rsid w:val="00E92888"/>
    <w:rsid w:val="00EF1F4A"/>
    <w:rsid w:val="00EF4C95"/>
    <w:rsid w:val="00F3123C"/>
    <w:rsid w:val="00F83673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236"/>
  <w15:chartTrackingRefBased/>
  <w15:docId w15:val="{368A1C3C-9CFE-4EC4-B1A1-1269567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044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27378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75B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5BF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5BF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5B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5BF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4978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F949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94978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E9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44DB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1">
    <w:name w:val="Listaszerű bekezdés1"/>
    <w:basedOn w:val="Norml"/>
    <w:rsid w:val="00044D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44D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1282-818A-43FD-9403-73FBD095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Czinderné dr. Hegedűs Éva</cp:lastModifiedBy>
  <cp:revision>12</cp:revision>
  <cp:lastPrinted>2023-05-17T08:38:00Z</cp:lastPrinted>
  <dcterms:created xsi:type="dcterms:W3CDTF">2022-05-11T07:22:00Z</dcterms:created>
  <dcterms:modified xsi:type="dcterms:W3CDTF">2023-05-19T11:39:00Z</dcterms:modified>
</cp:coreProperties>
</file>