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EC275" w14:textId="1D720154" w:rsidR="009C6916" w:rsidRPr="009E4C14" w:rsidRDefault="003F14C5" w:rsidP="009C6916">
      <w:pPr>
        <w:pStyle w:val="Cmsor6"/>
        <w:jc w:val="center"/>
        <w:rPr>
          <w:rFonts w:asciiTheme="minorHAnsi" w:hAnsiTheme="minorHAnsi" w:cstheme="minorHAnsi"/>
          <w:b/>
          <w:color w:val="auto"/>
          <w:sz w:val="28"/>
          <w:szCs w:val="28"/>
        </w:rPr>
      </w:pPr>
      <w:r w:rsidRPr="009E4C14">
        <w:rPr>
          <w:rFonts w:asciiTheme="minorHAnsi" w:hAnsiTheme="minorHAnsi" w:cstheme="minorHAnsi"/>
          <w:b/>
          <w:color w:val="auto"/>
          <w:sz w:val="28"/>
          <w:szCs w:val="28"/>
        </w:rPr>
        <w:t>VÁLLALKOZÁSI</w:t>
      </w:r>
      <w:r w:rsidR="009C6916" w:rsidRPr="009E4C14">
        <w:rPr>
          <w:rFonts w:asciiTheme="minorHAnsi" w:hAnsiTheme="minorHAnsi" w:cstheme="minorHAnsi"/>
          <w:b/>
          <w:color w:val="auto"/>
          <w:sz w:val="28"/>
          <w:szCs w:val="28"/>
        </w:rPr>
        <w:t xml:space="preserve"> SZERZŐDÉS</w:t>
      </w:r>
    </w:p>
    <w:p w14:paraId="4012E66F" w14:textId="01DC543A" w:rsidR="003F14C5" w:rsidRPr="003F14C5" w:rsidRDefault="003F14C5" w:rsidP="003F14C5">
      <w:pPr>
        <w:jc w:val="center"/>
        <w:rPr>
          <w:rFonts w:asciiTheme="minorHAnsi" w:hAnsiTheme="minorHAnsi" w:cstheme="minorHAnsi"/>
          <w:sz w:val="22"/>
          <w:szCs w:val="22"/>
          <w:lang w:eastAsia="hu-HU" w:bidi="hu-HU"/>
        </w:rPr>
      </w:pPr>
      <w:r w:rsidRPr="003F14C5">
        <w:rPr>
          <w:rFonts w:asciiTheme="minorHAnsi" w:hAnsiTheme="minorHAnsi" w:cstheme="minorHAnsi"/>
          <w:sz w:val="22"/>
          <w:szCs w:val="22"/>
          <w:lang w:eastAsia="hu-HU" w:bidi="hu-HU"/>
        </w:rPr>
        <w:t>egyes régiókoordinátori feladatok alvállalkozó általi ellátásáról</w:t>
      </w:r>
    </w:p>
    <w:p w14:paraId="77722681" w14:textId="77777777" w:rsidR="009C6916" w:rsidRPr="003F14C5" w:rsidRDefault="009C6916" w:rsidP="009C6916">
      <w:pPr>
        <w:spacing w:line="252" w:lineRule="auto"/>
        <w:jc w:val="both"/>
        <w:rPr>
          <w:rFonts w:asciiTheme="minorHAnsi" w:hAnsiTheme="minorHAnsi" w:cstheme="minorHAnsi"/>
          <w:i/>
          <w:color w:val="000000"/>
          <w:sz w:val="22"/>
          <w:szCs w:val="22"/>
        </w:rPr>
      </w:pPr>
    </w:p>
    <w:p w14:paraId="24F93331" w14:textId="2E80B594" w:rsidR="009F6325" w:rsidRPr="003F14C5" w:rsidRDefault="009C6916" w:rsidP="009C6916">
      <w:pPr>
        <w:spacing w:line="252" w:lineRule="auto"/>
        <w:jc w:val="both"/>
        <w:rPr>
          <w:rFonts w:asciiTheme="minorHAnsi" w:hAnsiTheme="minorHAnsi" w:cstheme="minorHAnsi"/>
          <w:sz w:val="22"/>
          <w:szCs w:val="22"/>
          <w:lang w:eastAsia="en-US"/>
        </w:rPr>
      </w:pPr>
      <w:r w:rsidRPr="003F14C5">
        <w:rPr>
          <w:rFonts w:asciiTheme="minorHAnsi" w:hAnsiTheme="minorHAnsi" w:cstheme="minorHAnsi"/>
          <w:color w:val="000000"/>
          <w:sz w:val="22"/>
          <w:szCs w:val="22"/>
        </w:rPr>
        <w:t xml:space="preserve">amely létrejött </w:t>
      </w:r>
      <w:r w:rsidRPr="003F14C5">
        <w:rPr>
          <w:rFonts w:asciiTheme="minorHAnsi" w:hAnsiTheme="minorHAnsi" w:cstheme="minorHAnsi"/>
          <w:bCs/>
          <w:color w:val="000000"/>
          <w:sz w:val="22"/>
          <w:szCs w:val="22"/>
        </w:rPr>
        <w:t>egyrészről</w:t>
      </w:r>
      <w:r w:rsidRPr="003F14C5">
        <w:rPr>
          <w:rFonts w:asciiTheme="minorHAnsi" w:hAnsiTheme="minorHAnsi" w:cstheme="minorHAnsi"/>
          <w:sz w:val="22"/>
          <w:szCs w:val="22"/>
          <w:lang w:eastAsia="en-US"/>
        </w:rPr>
        <w:t xml:space="preserve">  </w:t>
      </w:r>
      <w:bookmarkStart w:id="0" w:name="_Hlk123641151"/>
    </w:p>
    <w:p w14:paraId="7FA9C1E7" w14:textId="77777777" w:rsidR="009F6325" w:rsidRPr="003F14C5" w:rsidRDefault="009F6325" w:rsidP="009C6916">
      <w:pPr>
        <w:spacing w:line="252" w:lineRule="auto"/>
        <w:jc w:val="both"/>
        <w:rPr>
          <w:rFonts w:asciiTheme="minorHAnsi" w:hAnsiTheme="minorHAnsi" w:cstheme="minorHAnsi"/>
          <w:sz w:val="22"/>
          <w:szCs w:val="22"/>
          <w:lang w:eastAsia="en-US"/>
        </w:rPr>
      </w:pPr>
    </w:p>
    <w:bookmarkEnd w:id="0"/>
    <w:p w14:paraId="7F9EBF2D" w14:textId="77777777" w:rsidR="005B7CF8" w:rsidRPr="001B1DA5" w:rsidRDefault="005B7CF8" w:rsidP="005B7CF8">
      <w:pPr>
        <w:spacing w:line="252" w:lineRule="auto"/>
        <w:jc w:val="both"/>
        <w:rPr>
          <w:rFonts w:asciiTheme="majorHAnsi" w:hAnsiTheme="majorHAnsi"/>
          <w:b/>
          <w:bCs/>
          <w:color w:val="000000"/>
        </w:rPr>
      </w:pPr>
      <w:r w:rsidRPr="001B1DA5">
        <w:rPr>
          <w:rFonts w:asciiTheme="majorHAnsi" w:hAnsiTheme="majorHAnsi"/>
          <w:b/>
          <w:bCs/>
          <w:color w:val="000000"/>
        </w:rPr>
        <w:t>GYHG Győri Hulladékgazdálkodási Nonprofit Korlátolt Felelősségű Társaság</w:t>
      </w:r>
    </w:p>
    <w:p w14:paraId="0819278C" w14:textId="77777777"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 xml:space="preserve">székhelye: </w:t>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t>9023 Győr, Bartók Béla út 29. fszt. 4.</w:t>
      </w:r>
    </w:p>
    <w:p w14:paraId="480EE5A0" w14:textId="77777777"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 xml:space="preserve">levelezési címe: </w:t>
      </w:r>
      <w:r>
        <w:rPr>
          <w:rFonts w:asciiTheme="majorHAnsi" w:hAnsiTheme="majorHAnsi"/>
          <w:lang w:eastAsia="en-US"/>
        </w:rPr>
        <w:tab/>
      </w:r>
      <w:r>
        <w:rPr>
          <w:rFonts w:asciiTheme="majorHAnsi" w:hAnsiTheme="majorHAnsi"/>
          <w:lang w:eastAsia="en-US"/>
        </w:rPr>
        <w:tab/>
        <w:t>9023 Győr, Bartók Béla út 29. fszt. 4.</w:t>
      </w:r>
    </w:p>
    <w:p w14:paraId="7E8BF4B3" w14:textId="77777777"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számlavezető pénzintézete: </w:t>
      </w:r>
      <w:r>
        <w:rPr>
          <w:rFonts w:asciiTheme="majorHAnsi" w:hAnsiTheme="majorHAnsi"/>
          <w:color w:val="000000"/>
        </w:rPr>
        <w:tab/>
      </w:r>
      <w:r w:rsidRPr="00713388">
        <w:rPr>
          <w:rFonts w:asciiTheme="majorHAnsi" w:hAnsiTheme="majorHAnsi"/>
          <w:bCs/>
          <w:lang w:eastAsia="en-US"/>
        </w:rPr>
        <w:t>OTP Bank Nyrt.</w:t>
      </w:r>
      <w:r w:rsidRPr="006B56E0">
        <w:rPr>
          <w:rFonts w:asciiTheme="majorHAnsi" w:hAnsiTheme="majorHAnsi"/>
          <w:color w:val="000000"/>
        </w:rPr>
        <w:t xml:space="preserve">  </w:t>
      </w:r>
    </w:p>
    <w:p w14:paraId="5A378577" w14:textId="77777777"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számlaszáma: </w:t>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t>11737007-20748500-00000000</w:t>
      </w:r>
    </w:p>
    <w:p w14:paraId="1F080B9C" w14:textId="77777777"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számlafogadási cím:</w:t>
      </w:r>
      <w:r>
        <w:rPr>
          <w:rFonts w:asciiTheme="majorHAnsi" w:hAnsiTheme="majorHAnsi"/>
          <w:lang w:eastAsia="en-US"/>
        </w:rPr>
        <w:tab/>
      </w:r>
      <w:r>
        <w:rPr>
          <w:rFonts w:asciiTheme="majorHAnsi" w:hAnsiTheme="majorHAnsi"/>
          <w:lang w:eastAsia="en-US"/>
        </w:rPr>
        <w:tab/>
        <w:t>9023 Győr, Bartók Béla út 29. fszt. 4.</w:t>
      </w:r>
    </w:p>
    <w:p w14:paraId="12B2304C" w14:textId="77777777"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 xml:space="preserve">adószáma: </w:t>
      </w:r>
      <w:r>
        <w:rPr>
          <w:rFonts w:asciiTheme="majorHAnsi" w:hAnsiTheme="majorHAnsi"/>
          <w:lang w:eastAsia="en-US"/>
        </w:rPr>
        <w:tab/>
      </w:r>
      <w:r>
        <w:rPr>
          <w:rFonts w:asciiTheme="majorHAnsi" w:hAnsiTheme="majorHAnsi"/>
          <w:lang w:eastAsia="en-US"/>
        </w:rPr>
        <w:tab/>
      </w:r>
      <w:r>
        <w:rPr>
          <w:rFonts w:asciiTheme="majorHAnsi" w:hAnsiTheme="majorHAnsi"/>
          <w:lang w:eastAsia="en-US"/>
        </w:rPr>
        <w:tab/>
        <w:t>24232643-2-08</w:t>
      </w:r>
    </w:p>
    <w:p w14:paraId="58F3982B" w14:textId="4B93CD6A"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 xml:space="preserve">statisztikai számjel: </w:t>
      </w:r>
      <w:r>
        <w:rPr>
          <w:rFonts w:asciiTheme="majorHAnsi" w:hAnsiTheme="majorHAnsi"/>
          <w:color w:val="000000"/>
        </w:rPr>
        <w:tab/>
      </w:r>
      <w:r>
        <w:rPr>
          <w:rFonts w:asciiTheme="majorHAnsi" w:hAnsiTheme="majorHAnsi"/>
          <w:color w:val="000000"/>
        </w:rPr>
        <w:tab/>
      </w:r>
      <w:r w:rsidRPr="003009B9">
        <w:rPr>
          <w:rFonts w:asciiTheme="majorHAnsi" w:hAnsiTheme="majorHAnsi"/>
          <w:color w:val="000000"/>
        </w:rPr>
        <w:t>24232643-3821-572-08</w:t>
      </w:r>
    </w:p>
    <w:p w14:paraId="14218B2E" w14:textId="77777777" w:rsidR="005B7CF8" w:rsidRPr="006B56E0" w:rsidRDefault="005B7CF8" w:rsidP="005B7CF8">
      <w:pPr>
        <w:spacing w:line="252" w:lineRule="auto"/>
        <w:jc w:val="both"/>
        <w:rPr>
          <w:rFonts w:asciiTheme="majorHAnsi" w:hAnsiTheme="majorHAnsi"/>
          <w:color w:val="000000"/>
        </w:rPr>
      </w:pPr>
      <w:r w:rsidRPr="006B56E0">
        <w:rPr>
          <w:rFonts w:asciiTheme="majorHAnsi" w:hAnsiTheme="majorHAnsi"/>
          <w:color w:val="000000"/>
        </w:rPr>
        <w:t>cégjegyzék száma:</w:t>
      </w:r>
      <w:r>
        <w:rPr>
          <w:rFonts w:asciiTheme="majorHAnsi" w:hAnsiTheme="majorHAnsi"/>
          <w:color w:val="000000"/>
        </w:rPr>
        <w:tab/>
      </w:r>
      <w:r>
        <w:rPr>
          <w:rFonts w:asciiTheme="majorHAnsi" w:hAnsiTheme="majorHAnsi"/>
          <w:color w:val="000000"/>
        </w:rPr>
        <w:tab/>
        <w:t>08-09-024637</w:t>
      </w:r>
    </w:p>
    <w:p w14:paraId="03C83FCE" w14:textId="786DBBB2" w:rsidR="009C6916" w:rsidRPr="003F14C5" w:rsidRDefault="009C6916" w:rsidP="009C6916">
      <w:pPr>
        <w:spacing w:line="252" w:lineRule="auto"/>
        <w:jc w:val="both"/>
        <w:rPr>
          <w:rFonts w:asciiTheme="minorHAnsi" w:hAnsiTheme="minorHAnsi" w:cstheme="minorHAnsi"/>
          <w:color w:val="000000"/>
          <w:sz w:val="22"/>
          <w:szCs w:val="22"/>
        </w:rPr>
      </w:pPr>
    </w:p>
    <w:p w14:paraId="34446368" w14:textId="023AFEBF" w:rsidR="009C6916" w:rsidRPr="003F14C5" w:rsidRDefault="003F14C5" w:rsidP="009E4C14">
      <w:pPr>
        <w:pStyle w:val="Listaszerbekezds"/>
        <w:numPr>
          <w:ilvl w:val="0"/>
          <w:numId w:val="22"/>
        </w:numPr>
        <w:spacing w:line="252" w:lineRule="auto"/>
        <w:ind w:left="567" w:hanging="207"/>
        <w:jc w:val="both"/>
        <w:rPr>
          <w:rFonts w:cstheme="minorHAnsi"/>
          <w:color w:val="000000"/>
        </w:rPr>
      </w:pPr>
      <w:r>
        <w:rPr>
          <w:rFonts w:cstheme="minorHAnsi"/>
          <w:color w:val="000000"/>
        </w:rPr>
        <w:t xml:space="preserve">a </w:t>
      </w:r>
      <w:r w:rsidR="009C6916" w:rsidRPr="003F14C5">
        <w:rPr>
          <w:rFonts w:cstheme="minorHAnsi"/>
          <w:color w:val="000000"/>
        </w:rPr>
        <w:t>továbbiakban</w:t>
      </w:r>
      <w:r>
        <w:rPr>
          <w:rFonts w:cstheme="minorHAnsi"/>
          <w:color w:val="000000"/>
        </w:rPr>
        <w:t>:</w:t>
      </w:r>
      <w:r w:rsidR="009C6916" w:rsidRPr="003F14C5">
        <w:rPr>
          <w:rFonts w:cstheme="minorHAnsi"/>
          <w:color w:val="000000"/>
        </w:rPr>
        <w:t xml:space="preserve"> „</w:t>
      </w:r>
      <w:r w:rsidRPr="00615713">
        <w:rPr>
          <w:rFonts w:cstheme="minorHAnsi"/>
          <w:b/>
          <w:color w:val="FF0000"/>
        </w:rPr>
        <w:t>Megrendelő</w:t>
      </w:r>
      <w:r w:rsidR="009C6916" w:rsidRPr="00615713">
        <w:rPr>
          <w:rFonts w:cstheme="minorHAnsi"/>
          <w:color w:val="FF0000"/>
        </w:rPr>
        <w:t>”</w:t>
      </w:r>
      <w:r w:rsidRPr="003F14C5">
        <w:rPr>
          <w:rFonts w:cstheme="minorHAnsi"/>
          <w:color w:val="000000"/>
        </w:rPr>
        <w:t>,</w:t>
      </w:r>
    </w:p>
    <w:p w14:paraId="3EA64EA5"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0D23DCD2" w14:textId="77777777" w:rsidR="009C6916" w:rsidRPr="003F14C5"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másrészről                                             </w:t>
      </w:r>
    </w:p>
    <w:p w14:paraId="33DB25B4"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190D333F" w14:textId="77777777" w:rsidR="005B7CF8" w:rsidRPr="005B7CF8" w:rsidRDefault="005B7CF8" w:rsidP="005B7CF8">
      <w:pPr>
        <w:suppressAutoHyphens w:val="0"/>
        <w:rPr>
          <w:rFonts w:ascii="Calibri Light" w:eastAsia="Microsoft Sans Serif" w:hAnsi="Calibri Light" w:cs="Times New Roman"/>
          <w:kern w:val="0"/>
          <w:sz w:val="28"/>
          <w:szCs w:val="28"/>
          <w:lang w:eastAsia="hu-HU" w:bidi="hu-HU"/>
        </w:rPr>
      </w:pPr>
      <w:r w:rsidRPr="005B7CF8">
        <w:rPr>
          <w:rFonts w:ascii="Calibri Light" w:eastAsia="Microsoft Sans Serif" w:hAnsi="Calibri Light" w:cs="Times New Roman"/>
          <w:b/>
          <w:bCs/>
          <w:kern w:val="0"/>
          <w:lang w:eastAsia="hu-HU" w:bidi="hu-HU"/>
        </w:rPr>
        <w:t>Kisalföldi Kommunális Hulladékgazdálkodási Közszolgáltató Nonprofit Korlátolt Felelősségű Társaság</w:t>
      </w:r>
      <w:r w:rsidRPr="005B7CF8">
        <w:rPr>
          <w:rFonts w:ascii="Calibri Light" w:eastAsia="Microsoft Sans Serif" w:hAnsi="Calibri Light" w:cs="Times New Roman"/>
          <w:b/>
          <w:bCs/>
          <w:kern w:val="0"/>
          <w:sz w:val="28"/>
          <w:szCs w:val="28"/>
          <w:lang w:eastAsia="hu-HU" w:bidi="hu-HU"/>
        </w:rPr>
        <w:t xml:space="preserve"> </w:t>
      </w:r>
    </w:p>
    <w:p w14:paraId="2A73C7B0"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 xml:space="preserve">székhelye: </w:t>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t>9200 Mosonmagyaróvár, Erkel Ferenc utca 10.</w:t>
      </w:r>
    </w:p>
    <w:p w14:paraId="36C06F93"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 xml:space="preserve">levelezési címe: </w:t>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t>9200 Mosonmagyaróvár, Erkel Ferenc utca 10.</w:t>
      </w:r>
      <w:r w:rsidRPr="005B7CF8">
        <w:rPr>
          <w:rFonts w:ascii="Calibri Light" w:eastAsia="Microsoft Sans Serif" w:hAnsi="Calibri Light" w:cs="Calibri Light"/>
          <w:color w:val="000000"/>
          <w:kern w:val="0"/>
          <w:bdr w:val="none" w:sz="0" w:space="0" w:color="auto" w:frame="1"/>
          <w:lang w:eastAsia="hu-HU" w:bidi="hu-HU"/>
        </w:rPr>
        <w:t>.</w:t>
      </w:r>
    </w:p>
    <w:p w14:paraId="0F851C91"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számlavezető pénzintézete: </w:t>
      </w:r>
      <w:r w:rsidRPr="005B7CF8">
        <w:rPr>
          <w:rFonts w:ascii="Calibri Light" w:eastAsia="Microsoft Sans Serif" w:hAnsi="Calibri Light" w:cs="Times New Roman"/>
          <w:kern w:val="0"/>
          <w:lang w:eastAsia="hu-HU" w:bidi="hu-HU"/>
        </w:rPr>
        <w:tab/>
        <w:t>OTP Bank Nyrt.</w:t>
      </w:r>
    </w:p>
    <w:p w14:paraId="00A5A911"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 xml:space="preserve">számlaszáma: </w:t>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t>11737076-20060910</w:t>
      </w:r>
    </w:p>
    <w:p w14:paraId="6E53A21A"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számlafogadási cím: </w:t>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t>9200 Mosonmagyaróvár, Erkel Ferenc utca 10.</w:t>
      </w:r>
    </w:p>
    <w:p w14:paraId="197EB0BE"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 xml:space="preserve">adószáma: </w:t>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Calibri Light"/>
          <w:color w:val="000000"/>
          <w:kern w:val="0"/>
          <w:bdr w:val="none" w:sz="0" w:space="0" w:color="auto" w:frame="1"/>
          <w:lang w:eastAsia="hu-HU" w:bidi="hu-HU"/>
        </w:rPr>
        <w:t>11128588-2-08</w:t>
      </w:r>
    </w:p>
    <w:p w14:paraId="2C4F1A41"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 xml:space="preserve">közösségi adószáma: </w:t>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Calibri Light"/>
          <w:color w:val="000000"/>
          <w:kern w:val="0"/>
          <w:bdr w:val="none" w:sz="0" w:space="0" w:color="auto" w:frame="1"/>
          <w:lang w:eastAsia="hu-HU" w:bidi="hu-HU"/>
        </w:rPr>
        <w:t>HU11128588</w:t>
      </w:r>
    </w:p>
    <w:p w14:paraId="71AEF00D" w14:textId="77777777" w:rsidR="005B7CF8" w:rsidRPr="005B7CF8" w:rsidRDefault="005B7CF8" w:rsidP="005B7CF8">
      <w:pPr>
        <w:suppressAutoHyphens w:val="0"/>
        <w:jc w:val="both"/>
        <w:rPr>
          <w:rFonts w:ascii="Calibri Light" w:eastAsia="Microsoft Sans Serif" w:hAnsi="Calibri Light" w:cs="Calibri Light"/>
          <w:color w:val="000000"/>
          <w:kern w:val="0"/>
          <w:bdr w:val="none" w:sz="0" w:space="0" w:color="auto" w:frame="1"/>
          <w:lang w:eastAsia="hu-HU" w:bidi="hu-HU"/>
        </w:rPr>
      </w:pPr>
      <w:r w:rsidRPr="005B7CF8">
        <w:rPr>
          <w:rFonts w:ascii="Calibri Light" w:eastAsia="Microsoft Sans Serif" w:hAnsi="Calibri Light" w:cs="Times New Roman"/>
          <w:kern w:val="0"/>
          <w:lang w:eastAsia="hu-HU" w:bidi="hu-HU"/>
        </w:rPr>
        <w:t xml:space="preserve">statisztikai számjel: </w:t>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Times New Roman"/>
          <w:kern w:val="0"/>
          <w:lang w:eastAsia="hu-HU" w:bidi="hu-HU"/>
        </w:rPr>
        <w:tab/>
      </w:r>
      <w:r w:rsidRPr="005B7CF8">
        <w:rPr>
          <w:rFonts w:ascii="Calibri Light" w:eastAsia="Microsoft Sans Serif" w:hAnsi="Calibri Light" w:cs="Calibri Light"/>
          <w:color w:val="000000"/>
          <w:kern w:val="0"/>
          <w:bdr w:val="none" w:sz="0" w:space="0" w:color="auto" w:frame="1"/>
          <w:lang w:eastAsia="hu-HU" w:bidi="hu-HU"/>
        </w:rPr>
        <w:t>11128588-3900-572-08</w:t>
      </w:r>
    </w:p>
    <w:p w14:paraId="5F3C04A7" w14:textId="77777777" w:rsidR="005B7CF8" w:rsidRPr="005B7CF8" w:rsidRDefault="005B7CF8" w:rsidP="005B7CF8">
      <w:pPr>
        <w:suppressAutoHyphens w:val="0"/>
        <w:jc w:val="both"/>
        <w:rPr>
          <w:rFonts w:ascii="Calibri Light" w:eastAsia="Microsoft Sans Serif" w:hAnsi="Calibri Light" w:cs="Times New Roman"/>
          <w:kern w:val="0"/>
          <w:lang w:eastAsia="hu-HU" w:bidi="hu-HU"/>
        </w:rPr>
      </w:pPr>
      <w:r w:rsidRPr="005B7CF8">
        <w:rPr>
          <w:rFonts w:ascii="Calibri Light" w:eastAsia="Microsoft Sans Serif" w:hAnsi="Calibri Light" w:cs="Times New Roman"/>
          <w:kern w:val="0"/>
          <w:lang w:eastAsia="hu-HU" w:bidi="hu-HU"/>
        </w:rPr>
        <w:t>cégjegyzék száma: </w:t>
      </w:r>
      <w:r w:rsidRPr="005B7CF8">
        <w:rPr>
          <w:rFonts w:ascii="Calibri Light" w:eastAsia="Microsoft Sans Serif" w:hAnsi="Calibri Light" w:cs="Calibri Light"/>
          <w:color w:val="000000"/>
          <w:kern w:val="0"/>
          <w:lang w:eastAsia="hu-HU" w:bidi="hu-HU"/>
        </w:rPr>
        <w:t> </w:t>
      </w:r>
      <w:r w:rsidRPr="005B7CF8">
        <w:rPr>
          <w:rFonts w:ascii="Calibri Light" w:eastAsia="Microsoft Sans Serif" w:hAnsi="Calibri Light" w:cs="Calibri Light"/>
          <w:color w:val="000000"/>
          <w:kern w:val="0"/>
          <w:lang w:eastAsia="hu-HU" w:bidi="hu-HU"/>
        </w:rPr>
        <w:tab/>
      </w:r>
      <w:r w:rsidRPr="005B7CF8">
        <w:rPr>
          <w:rFonts w:ascii="Calibri Light" w:eastAsia="Microsoft Sans Serif" w:hAnsi="Calibri Light" w:cs="Calibri Light"/>
          <w:color w:val="000000"/>
          <w:kern w:val="0"/>
          <w:lang w:eastAsia="hu-HU" w:bidi="hu-HU"/>
        </w:rPr>
        <w:tab/>
        <w:t> 08-09-003514</w:t>
      </w:r>
    </w:p>
    <w:p w14:paraId="1DADFC4E"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36B50744" w14:textId="005312C4" w:rsidR="009C6916" w:rsidRPr="003F14C5" w:rsidRDefault="003F14C5" w:rsidP="009E4C14">
      <w:pPr>
        <w:pStyle w:val="Listaszerbekezds"/>
        <w:numPr>
          <w:ilvl w:val="0"/>
          <w:numId w:val="22"/>
        </w:numPr>
        <w:spacing w:line="252" w:lineRule="auto"/>
        <w:ind w:left="567" w:hanging="207"/>
        <w:jc w:val="both"/>
        <w:rPr>
          <w:rFonts w:cstheme="minorHAnsi"/>
          <w:color w:val="000000"/>
        </w:rPr>
      </w:pPr>
      <w:r>
        <w:rPr>
          <w:rFonts w:cstheme="minorHAnsi"/>
          <w:color w:val="000000"/>
        </w:rPr>
        <w:t xml:space="preserve">a </w:t>
      </w:r>
      <w:r w:rsidR="009C6916" w:rsidRPr="003F14C5">
        <w:rPr>
          <w:rFonts w:cstheme="minorHAnsi"/>
          <w:color w:val="000000"/>
        </w:rPr>
        <w:t>továbbiakban</w:t>
      </w:r>
      <w:r>
        <w:rPr>
          <w:rFonts w:cstheme="minorHAnsi"/>
          <w:color w:val="000000"/>
        </w:rPr>
        <w:t>:</w:t>
      </w:r>
      <w:r w:rsidR="009C6916" w:rsidRPr="003F14C5">
        <w:rPr>
          <w:rFonts w:cstheme="minorHAnsi"/>
          <w:color w:val="000000"/>
        </w:rPr>
        <w:t xml:space="preserve"> „</w:t>
      </w:r>
      <w:r w:rsidRPr="00615713">
        <w:rPr>
          <w:rFonts w:cstheme="minorHAnsi"/>
          <w:b/>
          <w:color w:val="FF0000"/>
        </w:rPr>
        <w:t>Vállalkozó</w:t>
      </w:r>
      <w:r w:rsidR="009C6916" w:rsidRPr="003F14C5">
        <w:rPr>
          <w:rFonts w:cstheme="minorHAnsi"/>
          <w:color w:val="000000"/>
        </w:rPr>
        <w:t>”</w:t>
      </w:r>
      <w:r>
        <w:rPr>
          <w:rFonts w:cstheme="minorHAnsi"/>
          <w:color w:val="000000"/>
        </w:rPr>
        <w:t>,</w:t>
      </w:r>
    </w:p>
    <w:p w14:paraId="75574537" w14:textId="77777777" w:rsidR="00F8585E" w:rsidRPr="003F14C5" w:rsidRDefault="00F8585E" w:rsidP="009C6916">
      <w:pPr>
        <w:spacing w:line="252" w:lineRule="auto"/>
        <w:jc w:val="both"/>
        <w:rPr>
          <w:rFonts w:asciiTheme="minorHAnsi" w:hAnsiTheme="minorHAnsi" w:cstheme="minorHAnsi"/>
          <w:color w:val="000000"/>
          <w:sz w:val="22"/>
          <w:szCs w:val="22"/>
        </w:rPr>
      </w:pPr>
    </w:p>
    <w:p w14:paraId="2F38DEF7" w14:textId="50A08FAA" w:rsidR="009C6916" w:rsidRPr="003F14C5" w:rsidRDefault="00993269" w:rsidP="009E4C14">
      <w:pPr>
        <w:pStyle w:val="Listaszerbekezds"/>
        <w:numPr>
          <w:ilvl w:val="0"/>
          <w:numId w:val="22"/>
        </w:numPr>
        <w:spacing w:line="252" w:lineRule="auto"/>
        <w:ind w:left="284" w:hanging="284"/>
        <w:jc w:val="both"/>
        <w:rPr>
          <w:rFonts w:cstheme="minorHAnsi"/>
          <w:color w:val="000000"/>
        </w:rPr>
      </w:pPr>
      <w:r>
        <w:rPr>
          <w:rFonts w:cstheme="minorHAnsi"/>
          <w:color w:val="000000"/>
        </w:rPr>
        <w:t xml:space="preserve">továbbiakban </w:t>
      </w:r>
      <w:r w:rsidR="009C6916" w:rsidRPr="003F14C5">
        <w:rPr>
          <w:rFonts w:cstheme="minorHAnsi"/>
          <w:color w:val="000000"/>
        </w:rPr>
        <w:t xml:space="preserve">külön-külön </w:t>
      </w:r>
      <w:r w:rsidR="009C6916" w:rsidRPr="00000A68">
        <w:rPr>
          <w:rFonts w:cstheme="minorHAnsi"/>
          <w:b/>
          <w:bCs/>
          <w:color w:val="000000"/>
        </w:rPr>
        <w:t>Fél</w:t>
      </w:r>
      <w:r w:rsidR="009C6916" w:rsidRPr="003F14C5">
        <w:rPr>
          <w:rFonts w:cstheme="minorHAnsi"/>
          <w:color w:val="000000"/>
        </w:rPr>
        <w:t xml:space="preserve">, együttesen </w:t>
      </w:r>
      <w:r w:rsidR="009C6916" w:rsidRPr="00000A68">
        <w:rPr>
          <w:rFonts w:cstheme="minorHAnsi"/>
          <w:b/>
          <w:bCs/>
          <w:color w:val="000000"/>
        </w:rPr>
        <w:t>Felek</w:t>
      </w:r>
      <w:r w:rsidR="003F14C5">
        <w:rPr>
          <w:rFonts w:cstheme="minorHAnsi"/>
          <w:color w:val="000000"/>
        </w:rPr>
        <w:t xml:space="preserve"> -</w:t>
      </w:r>
      <w:r w:rsidR="009C6916" w:rsidRPr="003F14C5">
        <w:rPr>
          <w:rFonts w:cstheme="minorHAnsi"/>
          <w:color w:val="000000"/>
        </w:rPr>
        <w:t xml:space="preserve"> között az alulírott helyen és napon a következők szerint</w:t>
      </w:r>
      <w:r w:rsidR="003F14C5">
        <w:rPr>
          <w:rFonts w:cstheme="minorHAnsi"/>
          <w:color w:val="000000"/>
        </w:rPr>
        <w:t>:</w:t>
      </w:r>
      <w:r w:rsidR="009C6916" w:rsidRPr="003F14C5">
        <w:rPr>
          <w:rFonts w:cstheme="minorHAnsi"/>
          <w:color w:val="000000"/>
        </w:rPr>
        <w:t xml:space="preserve"> </w:t>
      </w:r>
    </w:p>
    <w:p w14:paraId="7F8A7567" w14:textId="77777777" w:rsidR="00AA3DD1" w:rsidRPr="003F14C5" w:rsidRDefault="00AA3DD1" w:rsidP="009C6916">
      <w:pPr>
        <w:spacing w:line="252" w:lineRule="auto"/>
        <w:jc w:val="both"/>
        <w:rPr>
          <w:rFonts w:asciiTheme="minorHAnsi" w:hAnsiTheme="minorHAnsi" w:cstheme="minorHAnsi"/>
          <w:color w:val="000000"/>
          <w:sz w:val="22"/>
          <w:szCs w:val="22"/>
        </w:rPr>
      </w:pPr>
    </w:p>
    <w:p w14:paraId="1B05BFD9" w14:textId="7F305570" w:rsidR="00F8585E" w:rsidRPr="003F14C5" w:rsidRDefault="003F14C5" w:rsidP="009C6916">
      <w:pPr>
        <w:spacing w:line="252" w:lineRule="auto"/>
        <w:jc w:val="both"/>
        <w:rPr>
          <w:rFonts w:asciiTheme="minorHAnsi" w:hAnsiTheme="minorHAnsi" w:cstheme="minorHAnsi"/>
          <w:b/>
          <w:bCs/>
          <w:color w:val="000000"/>
          <w:sz w:val="22"/>
          <w:szCs w:val="22"/>
          <w:u w:val="single"/>
        </w:rPr>
      </w:pPr>
      <w:r w:rsidRPr="003F14C5">
        <w:rPr>
          <w:rFonts w:asciiTheme="minorHAnsi" w:hAnsiTheme="minorHAnsi" w:cstheme="minorHAnsi"/>
          <w:b/>
          <w:bCs/>
          <w:color w:val="000000"/>
          <w:sz w:val="22"/>
          <w:szCs w:val="22"/>
          <w:u w:val="single"/>
        </w:rPr>
        <w:t>Előzmények:</w:t>
      </w:r>
    </w:p>
    <w:p w14:paraId="37628649" w14:textId="77777777" w:rsidR="009C6916" w:rsidRPr="003F14C5" w:rsidRDefault="009C6916" w:rsidP="009C6916">
      <w:pPr>
        <w:spacing w:line="252" w:lineRule="auto"/>
        <w:jc w:val="both"/>
        <w:rPr>
          <w:rFonts w:asciiTheme="minorHAnsi" w:hAnsiTheme="minorHAnsi" w:cstheme="minorHAnsi"/>
          <w:b/>
          <w:color w:val="0070C0"/>
          <w:sz w:val="22"/>
          <w:szCs w:val="22"/>
        </w:rPr>
      </w:pPr>
      <w:r w:rsidRPr="003F14C5">
        <w:rPr>
          <w:rFonts w:asciiTheme="minorHAnsi" w:hAnsiTheme="minorHAnsi" w:cstheme="minorHAnsi"/>
          <w:b/>
          <w:bCs/>
          <w:vanish/>
          <w:sz w:val="22"/>
          <w:szCs w:val="22"/>
        </w:rPr>
        <w:t>Preambulum</w:t>
      </w:r>
      <w:bookmarkStart w:id="1" w:name="_Hlk89954388"/>
      <w:r w:rsidRPr="003F14C5">
        <w:rPr>
          <w:rFonts w:asciiTheme="minorHAnsi" w:hAnsiTheme="minorHAnsi" w:cstheme="minorHAnsi"/>
          <w:b/>
          <w:color w:val="0070C0"/>
          <w:sz w:val="22"/>
          <w:szCs w:val="22"/>
        </w:rPr>
        <w:t xml:space="preserve"> </w:t>
      </w:r>
    </w:p>
    <w:p w14:paraId="59C663E7" w14:textId="55E9EFB1" w:rsidR="009C6916" w:rsidRPr="003F14C5" w:rsidRDefault="009C6916" w:rsidP="009C6916">
      <w:pPr>
        <w:pStyle w:val="Listaszerbekezds"/>
        <w:numPr>
          <w:ilvl w:val="0"/>
          <w:numId w:val="2"/>
        </w:numPr>
        <w:spacing w:after="0" w:line="252" w:lineRule="auto"/>
        <w:jc w:val="both"/>
        <w:rPr>
          <w:rFonts w:cstheme="minorHAnsi"/>
        </w:rPr>
      </w:pPr>
      <w:r w:rsidRPr="003F14C5">
        <w:rPr>
          <w:rFonts w:cstheme="minorHAnsi"/>
        </w:rPr>
        <w:t xml:space="preserve">Felek rögzítik, hogy a </w:t>
      </w:r>
      <w:r w:rsidR="003F14C5" w:rsidRPr="003F14C5">
        <w:rPr>
          <w:rFonts w:cstheme="minorHAnsi"/>
        </w:rPr>
        <w:t>MOHU MOL Hulladékgazdálkodási Zrt.</w:t>
      </w:r>
      <w:r w:rsidR="003F14C5">
        <w:rPr>
          <w:rFonts w:cstheme="minorHAnsi"/>
        </w:rPr>
        <w:t xml:space="preserve"> (</w:t>
      </w:r>
      <w:r w:rsidR="003F14C5" w:rsidRPr="003F14C5">
        <w:rPr>
          <w:rFonts w:cstheme="minorHAnsi"/>
        </w:rPr>
        <w:t>1117 Budapest, Galvani utca 44. .</w:t>
      </w:r>
      <w:r w:rsidR="003F14C5">
        <w:rPr>
          <w:rFonts w:cstheme="minorHAnsi"/>
        </w:rPr>
        <w:t xml:space="preserve">, a továbbiakban: </w:t>
      </w:r>
      <w:r w:rsidR="00552F83">
        <w:rPr>
          <w:rFonts w:cstheme="minorHAnsi"/>
        </w:rPr>
        <w:t>Koncessziós Társaság</w:t>
      </w:r>
      <w:r w:rsidR="003F14C5">
        <w:rPr>
          <w:rFonts w:cstheme="minorHAnsi"/>
        </w:rPr>
        <w:t xml:space="preserve">) </w:t>
      </w:r>
      <w:r w:rsidRPr="003F14C5">
        <w:rPr>
          <w:rFonts w:cstheme="minorHAnsi"/>
        </w:rPr>
        <w:t xml:space="preserve"> </w:t>
      </w:r>
      <w:r w:rsidR="00552F83">
        <w:rPr>
          <w:rFonts w:cstheme="minorHAnsi"/>
        </w:rPr>
        <w:t>a Magyar Állammal kötött hulladék</w:t>
      </w:r>
      <w:r w:rsidR="003F14C5">
        <w:rPr>
          <w:rFonts w:cstheme="minorHAnsi"/>
        </w:rPr>
        <w:t>koncessziós s</w:t>
      </w:r>
      <w:r w:rsidRPr="003F14C5">
        <w:rPr>
          <w:rFonts w:cstheme="minorHAnsi"/>
        </w:rPr>
        <w:t>zerződés keretében kötelezettséget vállalt és egyben kizárólagosan jogosult a</w:t>
      </w:r>
      <w:r w:rsidR="003F14C5">
        <w:rPr>
          <w:rFonts w:cstheme="minorHAnsi"/>
        </w:rPr>
        <w:t xml:space="preserve"> </w:t>
      </w:r>
      <w:proofErr w:type="spellStart"/>
      <w:r w:rsidR="003F14C5" w:rsidRPr="003F14C5">
        <w:rPr>
          <w:rFonts w:cstheme="minorHAnsi"/>
        </w:rPr>
        <w:t>Ht</w:t>
      </w:r>
      <w:proofErr w:type="spellEnd"/>
      <w:r w:rsidR="003F14C5" w:rsidRPr="003F14C5">
        <w:rPr>
          <w:rFonts w:cstheme="minorHAnsi"/>
        </w:rPr>
        <w:t xml:space="preserve">. 2. § (1) </w:t>
      </w:r>
      <w:proofErr w:type="spellStart"/>
      <w:r w:rsidR="003F14C5" w:rsidRPr="003F14C5">
        <w:rPr>
          <w:rFonts w:cstheme="minorHAnsi"/>
        </w:rPr>
        <w:t>bek</w:t>
      </w:r>
      <w:proofErr w:type="spellEnd"/>
      <w:r w:rsidR="003F14C5" w:rsidRPr="003F14C5">
        <w:rPr>
          <w:rFonts w:cstheme="minorHAnsi"/>
        </w:rPr>
        <w:t>. 27b. pontja szerinti</w:t>
      </w:r>
      <w:r w:rsidRPr="003F14C5">
        <w:rPr>
          <w:rFonts w:cstheme="minorHAnsi"/>
        </w:rPr>
        <w:t xml:space="preserve"> állami hulladékgazdálkodási közfelada</w:t>
      </w:r>
      <w:r w:rsidR="003F14C5">
        <w:rPr>
          <w:rFonts w:cstheme="minorHAnsi"/>
        </w:rPr>
        <w:t>t</w:t>
      </w:r>
      <w:r w:rsidR="00E35B9C">
        <w:rPr>
          <w:rFonts w:cstheme="minorHAnsi"/>
        </w:rPr>
        <w:t xml:space="preserve"> (a továbbiakban: Közfeladat)</w:t>
      </w:r>
      <w:r w:rsidRPr="003F14C5">
        <w:rPr>
          <w:rFonts w:cstheme="minorHAnsi"/>
        </w:rPr>
        <w:t xml:space="preserve"> ellátására, ezen belül a Magyarország területén keletkező meghatározott típusú veszélyes és nem veszélyes hulladék gyűjtésére, szállítására, előkezelésére, kereskedelmére, közvetítésére és a Magyarország területén keletkező meghatározott típusú hulladékkal kapcsolatos rendszer</w:t>
      </w:r>
      <w:r w:rsidR="00CA44D2">
        <w:rPr>
          <w:rFonts w:cstheme="minorHAnsi"/>
        </w:rPr>
        <w:t xml:space="preserve"> </w:t>
      </w:r>
      <w:r w:rsidRPr="003F14C5">
        <w:rPr>
          <w:rFonts w:cstheme="minorHAnsi"/>
        </w:rPr>
        <w:t>szervezés</w:t>
      </w:r>
      <w:r w:rsidR="00CA44D2">
        <w:rPr>
          <w:rFonts w:cstheme="minorHAnsi"/>
        </w:rPr>
        <w:t>é</w:t>
      </w:r>
      <w:r w:rsidRPr="003F14C5">
        <w:rPr>
          <w:rFonts w:cstheme="minorHAnsi"/>
        </w:rPr>
        <w:t>re.</w:t>
      </w:r>
    </w:p>
    <w:p w14:paraId="2AF37667" w14:textId="77777777" w:rsidR="009C6916" w:rsidRPr="003F14C5" w:rsidRDefault="009C6916" w:rsidP="009C6916">
      <w:pPr>
        <w:pStyle w:val="Listaszerbekezds"/>
        <w:spacing w:after="0" w:line="252" w:lineRule="auto"/>
        <w:ind w:left="567"/>
        <w:jc w:val="both"/>
        <w:rPr>
          <w:rFonts w:cstheme="minorHAnsi"/>
        </w:rPr>
      </w:pPr>
    </w:p>
    <w:p w14:paraId="59120CF5" w14:textId="70E4D99B" w:rsidR="009C6916" w:rsidRPr="002054E7" w:rsidRDefault="00552F83" w:rsidP="009C6916">
      <w:pPr>
        <w:pStyle w:val="Listaszerbekezds"/>
        <w:numPr>
          <w:ilvl w:val="0"/>
          <w:numId w:val="2"/>
        </w:numPr>
        <w:spacing w:after="0" w:line="252" w:lineRule="auto"/>
        <w:jc w:val="both"/>
        <w:rPr>
          <w:rFonts w:cstheme="minorHAnsi"/>
          <w:b/>
          <w:bCs/>
        </w:rPr>
      </w:pPr>
      <w:r>
        <w:rPr>
          <w:rFonts w:cstheme="minorHAnsi"/>
        </w:rPr>
        <w:t xml:space="preserve">A </w:t>
      </w:r>
      <w:r w:rsidR="003F14C5" w:rsidRPr="002054E7">
        <w:rPr>
          <w:rFonts w:cstheme="minorHAnsi"/>
          <w:b/>
          <w:bCs/>
        </w:rPr>
        <w:t xml:space="preserve">Megrendelő </w:t>
      </w:r>
      <w:r w:rsidRPr="002054E7">
        <w:rPr>
          <w:rFonts w:cstheme="minorHAnsi"/>
          <w:b/>
          <w:bCs/>
        </w:rPr>
        <w:t xml:space="preserve">az e célból létrehozott </w:t>
      </w:r>
      <w:r w:rsidR="003F14C5" w:rsidRPr="002054E7">
        <w:rPr>
          <w:rFonts w:cstheme="minorHAnsi"/>
          <w:b/>
          <w:bCs/>
        </w:rPr>
        <w:t xml:space="preserve">konzorcium tagjaként </w:t>
      </w:r>
      <w:r w:rsidR="00FB2C67">
        <w:rPr>
          <w:rFonts w:cstheme="minorHAnsi"/>
          <w:b/>
          <w:bCs/>
        </w:rPr>
        <w:t>2023.06.02.</w:t>
      </w:r>
      <w:r w:rsidRPr="002054E7">
        <w:rPr>
          <w:rFonts w:cstheme="minorHAnsi"/>
          <w:b/>
          <w:bCs/>
        </w:rPr>
        <w:t xml:space="preserve"> napján régiókoordinátori szerződést kötött a Konces</w:t>
      </w:r>
      <w:r w:rsidR="002054E7">
        <w:rPr>
          <w:rFonts w:cstheme="minorHAnsi"/>
          <w:b/>
          <w:bCs/>
        </w:rPr>
        <w:t>sziós Társasággal</w:t>
      </w:r>
      <w:r w:rsidRPr="002054E7">
        <w:rPr>
          <w:rFonts w:cstheme="minorHAnsi"/>
          <w:b/>
          <w:bCs/>
        </w:rPr>
        <w:t>, mely alapján – koncesszori alvállalkozóként - ellátja a</w:t>
      </w:r>
      <w:r w:rsidR="007C052B" w:rsidRPr="002054E7">
        <w:rPr>
          <w:rFonts w:cstheme="minorHAnsi"/>
          <w:b/>
          <w:bCs/>
        </w:rPr>
        <w:t xml:space="preserve"> K</w:t>
      </w:r>
      <w:r w:rsidRPr="002054E7">
        <w:rPr>
          <w:rFonts w:cstheme="minorHAnsi"/>
          <w:b/>
          <w:bCs/>
        </w:rPr>
        <w:t>özfeladat körébe tartozó</w:t>
      </w:r>
      <w:r w:rsidR="007C052B" w:rsidRPr="002054E7">
        <w:rPr>
          <w:rFonts w:cstheme="minorHAnsi"/>
          <w:b/>
          <w:bCs/>
        </w:rPr>
        <w:t>,</w:t>
      </w:r>
      <w:r w:rsidR="007C052B" w:rsidRPr="002054E7">
        <w:rPr>
          <w:rFonts w:ascii="Times New Roman" w:eastAsia="SimSun" w:hAnsi="Times New Roman" w:cstheme="minorHAnsi"/>
          <w:b/>
          <w:bCs/>
          <w:kern w:val="1"/>
          <w:sz w:val="24"/>
          <w:szCs w:val="24"/>
          <w:lang w:eastAsia="zh-CN" w:bidi="hi-IN"/>
        </w:rPr>
        <w:t xml:space="preserve"> </w:t>
      </w:r>
      <w:r w:rsidR="007C052B" w:rsidRPr="002054E7">
        <w:rPr>
          <w:rFonts w:cstheme="minorHAnsi"/>
          <w:b/>
          <w:bCs/>
        </w:rPr>
        <w:t>régiókoordinátori szerződésben meghatározott</w:t>
      </w:r>
      <w:r w:rsidRPr="002054E7">
        <w:rPr>
          <w:rFonts w:cstheme="minorHAnsi"/>
          <w:b/>
          <w:bCs/>
        </w:rPr>
        <w:t xml:space="preserve"> feladatokat</w:t>
      </w:r>
      <w:r w:rsidR="009E4C14" w:rsidRPr="002054E7">
        <w:rPr>
          <w:rFonts w:cstheme="minorHAnsi"/>
          <w:b/>
          <w:bCs/>
        </w:rPr>
        <w:t>, az ott megjelölt</w:t>
      </w:r>
      <w:r w:rsidRPr="002054E7">
        <w:rPr>
          <w:rFonts w:cstheme="minorHAnsi"/>
          <w:b/>
          <w:bCs/>
        </w:rPr>
        <w:t xml:space="preserve"> földrajzi terület</w:t>
      </w:r>
      <w:r w:rsidR="007C052B" w:rsidRPr="002054E7">
        <w:rPr>
          <w:rFonts w:cstheme="minorHAnsi"/>
          <w:b/>
          <w:bCs/>
        </w:rPr>
        <w:t xml:space="preserve"> vonatkozásában</w:t>
      </w:r>
      <w:r w:rsidR="009C6916" w:rsidRPr="002054E7">
        <w:rPr>
          <w:rFonts w:cstheme="minorHAnsi"/>
          <w:b/>
          <w:bCs/>
        </w:rPr>
        <w:t xml:space="preserve">. </w:t>
      </w:r>
    </w:p>
    <w:p w14:paraId="48AA9F10" w14:textId="0503450B" w:rsidR="009C6916" w:rsidRPr="003F14C5" w:rsidRDefault="009C6916" w:rsidP="009C6916">
      <w:pPr>
        <w:pStyle w:val="Listaszerbekezds"/>
        <w:numPr>
          <w:ilvl w:val="0"/>
          <w:numId w:val="2"/>
        </w:numPr>
        <w:spacing w:after="0" w:line="252" w:lineRule="auto"/>
        <w:jc w:val="both"/>
        <w:rPr>
          <w:rFonts w:cstheme="minorHAnsi"/>
        </w:rPr>
      </w:pPr>
      <w:bookmarkStart w:id="2" w:name="_Hlk90287173"/>
      <w:bookmarkEnd w:id="1"/>
      <w:r w:rsidRPr="003F14C5">
        <w:rPr>
          <w:rFonts w:cstheme="minorHAnsi"/>
        </w:rPr>
        <w:t xml:space="preserve">Szerződő Felek tisztában vannak a </w:t>
      </w:r>
      <w:proofErr w:type="spellStart"/>
      <w:r w:rsidRPr="003F14C5">
        <w:rPr>
          <w:rFonts w:cstheme="minorHAnsi"/>
        </w:rPr>
        <w:t>Ht</w:t>
      </w:r>
      <w:proofErr w:type="spellEnd"/>
      <w:r w:rsidRPr="003F14C5">
        <w:rPr>
          <w:rFonts w:cstheme="minorHAnsi"/>
        </w:rPr>
        <w:t xml:space="preserve">. irányadó rendelkezéseivel, így különösen, de nem kizárólagosan az abban meghatározott </w:t>
      </w:r>
      <w:proofErr w:type="spellStart"/>
      <w:r w:rsidRPr="003F14C5">
        <w:rPr>
          <w:rFonts w:cstheme="minorHAnsi"/>
        </w:rPr>
        <w:t>hulladékgazdálkodási</w:t>
      </w:r>
      <w:proofErr w:type="spellEnd"/>
      <w:r w:rsidRPr="003F14C5">
        <w:rPr>
          <w:rFonts w:cstheme="minorHAnsi"/>
        </w:rPr>
        <w:t xml:space="preserve"> közszolgáltatási</w:t>
      </w:r>
      <w:r w:rsidR="009E4C14">
        <w:rPr>
          <w:rFonts w:cstheme="minorHAnsi"/>
        </w:rPr>
        <w:t xml:space="preserve"> (</w:t>
      </w:r>
      <w:proofErr w:type="spellStart"/>
      <w:r w:rsidR="009E4C14" w:rsidRPr="009E4C14">
        <w:rPr>
          <w:rFonts w:cstheme="minorHAnsi"/>
        </w:rPr>
        <w:t>Ht</w:t>
      </w:r>
      <w:proofErr w:type="spellEnd"/>
      <w:r w:rsidR="009E4C14" w:rsidRPr="009E4C14">
        <w:rPr>
          <w:rFonts w:cstheme="minorHAnsi"/>
        </w:rPr>
        <w:t xml:space="preserve">. 2. § (1) </w:t>
      </w:r>
      <w:proofErr w:type="spellStart"/>
      <w:r w:rsidR="009E4C14" w:rsidRPr="009E4C14">
        <w:rPr>
          <w:rFonts w:cstheme="minorHAnsi"/>
        </w:rPr>
        <w:t>bek</w:t>
      </w:r>
      <w:proofErr w:type="spellEnd"/>
      <w:r w:rsidR="009E4C14" w:rsidRPr="009E4C14">
        <w:rPr>
          <w:rFonts w:cstheme="minorHAnsi"/>
        </w:rPr>
        <w:t>. 26c. pont</w:t>
      </w:r>
      <w:r w:rsidR="007C052B">
        <w:rPr>
          <w:rFonts w:cstheme="minorHAnsi"/>
        </w:rPr>
        <w:t xml:space="preserve"> – a továbbiakban: </w:t>
      </w:r>
      <w:r w:rsidR="007C052B" w:rsidRPr="007C052B">
        <w:rPr>
          <w:rFonts w:cstheme="minorHAnsi"/>
          <w:b/>
          <w:bCs/>
        </w:rPr>
        <w:t>Hulladékgazdálkodási Közszolgáltatási Résztevékenység</w:t>
      </w:r>
      <w:r w:rsidR="009E4C14">
        <w:rPr>
          <w:rFonts w:cstheme="minorHAnsi"/>
        </w:rPr>
        <w:t>)</w:t>
      </w:r>
      <w:r w:rsidRPr="003F14C5">
        <w:rPr>
          <w:rFonts w:cstheme="minorHAnsi"/>
        </w:rPr>
        <w:t xml:space="preserve"> és intézményi résztevékenysé</w:t>
      </w:r>
      <w:r w:rsidR="009E4C14">
        <w:rPr>
          <w:rFonts w:cstheme="minorHAnsi"/>
        </w:rPr>
        <w:t>g (</w:t>
      </w:r>
      <w:proofErr w:type="spellStart"/>
      <w:r w:rsidR="009E4C14" w:rsidRPr="009E4C14">
        <w:rPr>
          <w:rFonts w:cstheme="minorHAnsi"/>
        </w:rPr>
        <w:t>Ht</w:t>
      </w:r>
      <w:proofErr w:type="spellEnd"/>
      <w:r w:rsidR="009E4C14" w:rsidRPr="009E4C14">
        <w:rPr>
          <w:rFonts w:cstheme="minorHAnsi"/>
        </w:rPr>
        <w:t xml:space="preserve">. 2. § (1) </w:t>
      </w:r>
      <w:proofErr w:type="spellStart"/>
      <w:r w:rsidR="009E4C14" w:rsidRPr="009E4C14">
        <w:rPr>
          <w:rFonts w:cstheme="minorHAnsi"/>
        </w:rPr>
        <w:t>bek</w:t>
      </w:r>
      <w:proofErr w:type="spellEnd"/>
      <w:r w:rsidR="009E4C14" w:rsidRPr="009E4C14">
        <w:rPr>
          <w:rFonts w:cstheme="minorHAnsi"/>
        </w:rPr>
        <w:t>. 26b. pont</w:t>
      </w:r>
      <w:r w:rsidR="007C052B">
        <w:rPr>
          <w:rFonts w:cstheme="minorHAnsi"/>
        </w:rPr>
        <w:t xml:space="preserve"> – a továbbiakban: </w:t>
      </w:r>
      <w:r w:rsidR="007C052B" w:rsidRPr="007C052B">
        <w:rPr>
          <w:rFonts w:cstheme="minorHAnsi"/>
          <w:b/>
          <w:bCs/>
        </w:rPr>
        <w:t>Hulladékgazdálkodási Intézményi Résztevékenység</w:t>
      </w:r>
      <w:r w:rsidR="009E4C14">
        <w:rPr>
          <w:rFonts w:cstheme="minorHAnsi"/>
        </w:rPr>
        <w:t>)</w:t>
      </w:r>
      <w:r w:rsidRPr="003F14C5">
        <w:rPr>
          <w:rFonts w:cstheme="minorHAnsi"/>
        </w:rPr>
        <w:t xml:space="preserve"> fogalmával és annak tartalmával, ezért a jelen Szerződés által alkalmazott fogalmak – eltérő rendelkezés hiányában – a </w:t>
      </w:r>
      <w:proofErr w:type="spellStart"/>
      <w:r w:rsidRPr="003F14C5">
        <w:rPr>
          <w:rFonts w:cstheme="minorHAnsi"/>
        </w:rPr>
        <w:t>Ht</w:t>
      </w:r>
      <w:proofErr w:type="spellEnd"/>
      <w:r w:rsidRPr="003F14C5">
        <w:rPr>
          <w:rFonts w:cstheme="minorHAnsi"/>
        </w:rPr>
        <w:t>. szerint értelmezendőek.</w:t>
      </w:r>
      <w:bookmarkEnd w:id="2"/>
    </w:p>
    <w:p w14:paraId="33A6CB29" w14:textId="77777777" w:rsidR="00F8585E" w:rsidRDefault="00F8585E" w:rsidP="009C6916">
      <w:pPr>
        <w:spacing w:line="252" w:lineRule="auto"/>
        <w:jc w:val="both"/>
        <w:rPr>
          <w:rFonts w:asciiTheme="minorHAnsi" w:hAnsiTheme="minorHAnsi" w:cstheme="minorHAnsi"/>
          <w:b/>
          <w:color w:val="000000"/>
          <w:sz w:val="22"/>
          <w:szCs w:val="22"/>
        </w:rPr>
      </w:pPr>
      <w:bookmarkStart w:id="3" w:name="bookmark5"/>
      <w:bookmarkStart w:id="4" w:name="_Toc101346672"/>
    </w:p>
    <w:p w14:paraId="238430A7" w14:textId="77777777" w:rsidR="00062A9C" w:rsidRPr="003F14C5" w:rsidRDefault="00062A9C" w:rsidP="009C6916">
      <w:pPr>
        <w:spacing w:line="252" w:lineRule="auto"/>
        <w:jc w:val="both"/>
        <w:rPr>
          <w:rFonts w:asciiTheme="minorHAnsi" w:hAnsiTheme="minorHAnsi" w:cstheme="minorHAnsi"/>
          <w:b/>
          <w:color w:val="000000"/>
          <w:sz w:val="22"/>
          <w:szCs w:val="22"/>
        </w:rPr>
      </w:pPr>
    </w:p>
    <w:p w14:paraId="550B8735"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1.</w:t>
      </w:r>
      <w:r w:rsidRPr="003F14C5">
        <w:rPr>
          <w:rFonts w:asciiTheme="minorHAnsi" w:hAnsiTheme="minorHAnsi" w:cstheme="minorHAnsi"/>
          <w:b/>
          <w:color w:val="000000"/>
          <w:sz w:val="22"/>
          <w:szCs w:val="22"/>
        </w:rPr>
        <w:tab/>
        <w:t>A Szerződés tárgya</w:t>
      </w:r>
      <w:bookmarkEnd w:id="3"/>
      <w:bookmarkEnd w:id="4"/>
    </w:p>
    <w:p w14:paraId="364EEE72"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0D1E5E5D" w14:textId="4C3612B8" w:rsidR="009C6916" w:rsidRPr="003F14C5" w:rsidRDefault="009C6916" w:rsidP="00C97E8C">
      <w:pPr>
        <w:pStyle w:val="Listaszerbekezds"/>
        <w:numPr>
          <w:ilvl w:val="1"/>
          <w:numId w:val="9"/>
        </w:numPr>
        <w:spacing w:after="0" w:line="252" w:lineRule="auto"/>
        <w:ind w:left="567" w:hanging="567"/>
        <w:jc w:val="both"/>
        <w:rPr>
          <w:rFonts w:cstheme="minorHAnsi"/>
        </w:rPr>
      </w:pPr>
      <w:r w:rsidRPr="003F14C5">
        <w:rPr>
          <w:rFonts w:cstheme="minorHAnsi"/>
        </w:rPr>
        <w:t xml:space="preserve">A </w:t>
      </w:r>
      <w:r w:rsidR="009E4C14">
        <w:rPr>
          <w:rFonts w:cstheme="minorHAnsi"/>
        </w:rPr>
        <w:t>Megrendelő</w:t>
      </w:r>
      <w:r w:rsidRPr="003F14C5">
        <w:rPr>
          <w:rFonts w:cstheme="minorHAnsi"/>
        </w:rPr>
        <w:t xml:space="preserve"> a jelen Szerződéssel a </w:t>
      </w:r>
      <w:r w:rsidR="009E4C14">
        <w:rPr>
          <w:rFonts w:cstheme="minorHAnsi"/>
        </w:rPr>
        <w:t>Régiókoordinátori</w:t>
      </w:r>
      <w:r w:rsidRPr="003F14C5">
        <w:rPr>
          <w:rFonts w:cstheme="minorHAnsi"/>
        </w:rPr>
        <w:t xml:space="preserve"> Szerződésben foglaltak teljesítése érdekében, </w:t>
      </w:r>
      <w:r w:rsidR="00263B87">
        <w:rPr>
          <w:rFonts w:cstheme="minorHAnsi"/>
        </w:rPr>
        <w:t xml:space="preserve">megrendeli </w:t>
      </w:r>
      <w:r w:rsidR="00E35B9C">
        <w:rPr>
          <w:rFonts w:cstheme="minorHAnsi"/>
        </w:rPr>
        <w:t>Vállalkozót</w:t>
      </w:r>
      <w:r w:rsidR="00263B87">
        <w:rPr>
          <w:rFonts w:cstheme="minorHAnsi"/>
        </w:rPr>
        <w:t>ól</w:t>
      </w:r>
      <w:r w:rsidRPr="003F14C5">
        <w:rPr>
          <w:rFonts w:cstheme="minorHAnsi"/>
        </w:rPr>
        <w:t xml:space="preserve"> a vonatkozó jogszabályokban meghatározott keretek között a jelen Szerződés 1.2. pontjában és részletesen az </w:t>
      </w:r>
      <w:r w:rsidRPr="007C052B">
        <w:rPr>
          <w:rFonts w:cstheme="minorHAnsi"/>
          <w:b/>
          <w:bCs/>
          <w:i/>
        </w:rPr>
        <w:t>1. sz. melléklet</w:t>
      </w:r>
      <w:r w:rsidRPr="003F14C5">
        <w:rPr>
          <w:rFonts w:cstheme="minorHAnsi"/>
        </w:rPr>
        <w:t>ében rögzített feladatok (</w:t>
      </w:r>
      <w:r w:rsidR="00A36F98">
        <w:rPr>
          <w:rFonts w:cstheme="minorHAnsi"/>
        </w:rPr>
        <w:t xml:space="preserve">a </w:t>
      </w:r>
      <w:r w:rsidRPr="003F14C5">
        <w:rPr>
          <w:rFonts w:cstheme="minorHAnsi"/>
        </w:rPr>
        <w:t xml:space="preserve">továbbiakban: </w:t>
      </w:r>
      <w:r w:rsidR="00E35B9C">
        <w:rPr>
          <w:rFonts w:cstheme="minorHAnsi"/>
          <w:b/>
        </w:rPr>
        <w:t>Alvállalkozói</w:t>
      </w:r>
      <w:r w:rsidRPr="003F14C5">
        <w:rPr>
          <w:rFonts w:cstheme="minorHAnsi"/>
          <w:b/>
        </w:rPr>
        <w:t xml:space="preserve"> Feladatok</w:t>
      </w:r>
      <w:r w:rsidRPr="003F14C5">
        <w:rPr>
          <w:rFonts w:cstheme="minorHAnsi"/>
        </w:rPr>
        <w:t xml:space="preserve">) </w:t>
      </w:r>
      <w:r w:rsidR="0027378D" w:rsidRPr="003F14C5">
        <w:rPr>
          <w:rFonts w:cstheme="minorHAnsi"/>
        </w:rPr>
        <w:t>elvégzésé</w:t>
      </w:r>
      <w:r w:rsidR="0027378D">
        <w:rPr>
          <w:rFonts w:cstheme="minorHAnsi"/>
        </w:rPr>
        <w:t>t</w:t>
      </w:r>
      <w:r w:rsidRPr="003F14C5">
        <w:rPr>
          <w:rFonts w:cstheme="minorHAnsi"/>
        </w:rPr>
        <w:t xml:space="preserve">, mely </w:t>
      </w:r>
      <w:r w:rsidR="00E35B9C">
        <w:rPr>
          <w:rFonts w:cstheme="minorHAnsi"/>
        </w:rPr>
        <w:t>Alvállalkozói</w:t>
      </w:r>
      <w:r w:rsidRPr="003F14C5">
        <w:rPr>
          <w:rFonts w:cstheme="minorHAnsi"/>
        </w:rPr>
        <w:t xml:space="preserve"> Feladatok elvégzését a </w:t>
      </w:r>
      <w:r w:rsidR="00E35B9C">
        <w:rPr>
          <w:rFonts w:cstheme="minorHAnsi"/>
        </w:rPr>
        <w:t>Vállalkozó</w:t>
      </w:r>
      <w:r w:rsidRPr="003F14C5">
        <w:rPr>
          <w:rFonts w:cstheme="minorHAnsi"/>
        </w:rPr>
        <w:t xml:space="preserve"> elvállalja, a jelen Szerződésben rögzített </w:t>
      </w:r>
      <w:r w:rsidRPr="007C052B">
        <w:rPr>
          <w:rFonts w:cstheme="minorHAnsi"/>
          <w:b/>
          <w:bCs/>
          <w:i/>
        </w:rPr>
        <w:t>3.</w:t>
      </w:r>
      <w:r w:rsidR="0027378D">
        <w:rPr>
          <w:rFonts w:cstheme="minorHAnsi"/>
          <w:b/>
          <w:bCs/>
          <w:i/>
        </w:rPr>
        <w:t xml:space="preserve"> </w:t>
      </w:r>
      <w:r w:rsidRPr="007C052B">
        <w:rPr>
          <w:rFonts w:cstheme="minorHAnsi"/>
          <w:b/>
          <w:bCs/>
          <w:i/>
        </w:rPr>
        <w:t>sz. melléklet</w:t>
      </w:r>
      <w:r w:rsidRPr="003F14C5">
        <w:rPr>
          <w:rFonts w:cstheme="minorHAnsi"/>
          <w:i/>
        </w:rPr>
        <w:t xml:space="preserve">ben </w:t>
      </w:r>
      <w:r w:rsidRPr="003F14C5">
        <w:rPr>
          <w:rFonts w:cstheme="minorHAnsi"/>
        </w:rPr>
        <w:t>meghatározott</w:t>
      </w:r>
      <w:r w:rsidRPr="003F14C5">
        <w:rPr>
          <w:rFonts w:cstheme="minorHAnsi"/>
          <w:i/>
        </w:rPr>
        <w:t xml:space="preserve"> </w:t>
      </w:r>
      <w:r w:rsidRPr="003F14C5">
        <w:rPr>
          <w:rFonts w:cstheme="minorHAnsi"/>
        </w:rPr>
        <w:t>ellenérték</w:t>
      </w:r>
      <w:r w:rsidR="00A36F98">
        <w:rPr>
          <w:rFonts w:cstheme="minorHAnsi"/>
        </w:rPr>
        <w:t xml:space="preserve"> (a továbbiakban: </w:t>
      </w:r>
      <w:r w:rsidR="00A36F98" w:rsidRPr="00A36F98">
        <w:rPr>
          <w:rFonts w:cstheme="minorHAnsi"/>
          <w:b/>
          <w:bCs/>
        </w:rPr>
        <w:t>Vállalkozói Díj</w:t>
      </w:r>
      <w:r w:rsidR="00A36F98">
        <w:rPr>
          <w:rFonts w:cstheme="minorHAnsi"/>
        </w:rPr>
        <w:t>)</w:t>
      </w:r>
      <w:r w:rsidRPr="003F14C5">
        <w:rPr>
          <w:rFonts w:cstheme="minorHAnsi"/>
        </w:rPr>
        <w:t xml:space="preserve"> fejében, a </w:t>
      </w:r>
      <w:r w:rsidRPr="007C052B">
        <w:rPr>
          <w:rFonts w:cstheme="minorHAnsi"/>
          <w:b/>
          <w:bCs/>
          <w:i/>
        </w:rPr>
        <w:t>2. sz. melléklet</w:t>
      </w:r>
      <w:r w:rsidRPr="003F14C5">
        <w:rPr>
          <w:rFonts w:cstheme="minorHAnsi"/>
        </w:rPr>
        <w:t>ben meghatározott területen (</w:t>
      </w:r>
      <w:r w:rsidR="00A36F98">
        <w:rPr>
          <w:rFonts w:cstheme="minorHAnsi"/>
        </w:rPr>
        <w:t xml:space="preserve">a </w:t>
      </w:r>
      <w:r w:rsidRPr="003F14C5">
        <w:rPr>
          <w:rFonts w:cstheme="minorHAnsi"/>
        </w:rPr>
        <w:t xml:space="preserve">továbbiakban: </w:t>
      </w:r>
      <w:r w:rsidRPr="003F14C5">
        <w:rPr>
          <w:rFonts w:cstheme="minorHAnsi"/>
          <w:b/>
        </w:rPr>
        <w:t>Terület</w:t>
      </w:r>
      <w:r w:rsidRPr="003F14C5">
        <w:rPr>
          <w:rFonts w:cstheme="minorHAnsi"/>
        </w:rPr>
        <w:t>).</w:t>
      </w:r>
    </w:p>
    <w:p w14:paraId="6116CC2E" w14:textId="77777777" w:rsidR="009C6916" w:rsidRDefault="009C6916" w:rsidP="009C6916">
      <w:pPr>
        <w:pStyle w:val="Listaszerbekezds"/>
        <w:spacing w:after="0" w:line="252" w:lineRule="auto"/>
        <w:ind w:left="420"/>
        <w:jc w:val="both"/>
        <w:rPr>
          <w:rFonts w:cstheme="minorHAnsi"/>
        </w:rPr>
      </w:pPr>
    </w:p>
    <w:p w14:paraId="42A3FBF8" w14:textId="7D6210CA" w:rsidR="009C6916" w:rsidRPr="003F14C5" w:rsidRDefault="00FE6EA3" w:rsidP="00C97E8C">
      <w:pPr>
        <w:pStyle w:val="Listaszerbekezds"/>
        <w:numPr>
          <w:ilvl w:val="1"/>
          <w:numId w:val="9"/>
        </w:numPr>
        <w:spacing w:after="0" w:line="252" w:lineRule="auto"/>
        <w:jc w:val="both"/>
        <w:rPr>
          <w:rFonts w:cstheme="minorHAnsi"/>
          <w:b/>
          <w:bCs/>
        </w:rPr>
      </w:pPr>
      <w:r>
        <w:rPr>
          <w:rFonts w:cstheme="minorHAnsi"/>
          <w:b/>
          <w:bCs/>
        </w:rPr>
        <w:t>Az Alvállalkozói</w:t>
      </w:r>
      <w:r w:rsidR="009C6916" w:rsidRPr="003F14C5">
        <w:rPr>
          <w:rFonts w:cstheme="minorHAnsi"/>
          <w:b/>
          <w:bCs/>
        </w:rPr>
        <w:t xml:space="preserve"> Feladatok:</w:t>
      </w:r>
    </w:p>
    <w:p w14:paraId="28062B38" w14:textId="77777777" w:rsidR="009C6916" w:rsidRPr="003F14C5" w:rsidRDefault="009C6916" w:rsidP="009C6916">
      <w:pPr>
        <w:pStyle w:val="Listaszerbekezds"/>
        <w:spacing w:after="0" w:line="252" w:lineRule="auto"/>
        <w:ind w:left="709"/>
        <w:jc w:val="both"/>
        <w:rPr>
          <w:rFonts w:cstheme="minorHAnsi"/>
        </w:rPr>
      </w:pPr>
    </w:p>
    <w:p w14:paraId="0FB4B9D2" w14:textId="39FA8EA5" w:rsidR="009C6916" w:rsidRPr="003F14C5" w:rsidRDefault="009C6916" w:rsidP="00C97E8C">
      <w:pPr>
        <w:pStyle w:val="Listaszerbekezds"/>
        <w:numPr>
          <w:ilvl w:val="2"/>
          <w:numId w:val="9"/>
        </w:numPr>
        <w:spacing w:after="0" w:line="252" w:lineRule="auto"/>
        <w:jc w:val="both"/>
        <w:rPr>
          <w:rFonts w:cstheme="minorHAnsi"/>
        </w:rPr>
      </w:pPr>
      <w:r w:rsidRPr="00E37A24">
        <w:rPr>
          <w:rFonts w:cstheme="minorHAnsi"/>
        </w:rPr>
        <w:t xml:space="preserve">A </w:t>
      </w:r>
      <w:r w:rsidR="00E35B9C" w:rsidRPr="00E37A24">
        <w:rPr>
          <w:rFonts w:cstheme="minorHAnsi"/>
        </w:rPr>
        <w:t>Vállalkozó</w:t>
      </w:r>
      <w:r w:rsidRPr="00E37A24">
        <w:rPr>
          <w:rFonts w:cstheme="minorHAnsi"/>
        </w:rPr>
        <w:t xml:space="preserve"> </w:t>
      </w:r>
      <w:r w:rsidR="00E35B9C" w:rsidRPr="00E37A24">
        <w:rPr>
          <w:rFonts w:cstheme="minorHAnsi"/>
        </w:rPr>
        <w:t>az Alvállalkozói</w:t>
      </w:r>
      <w:r w:rsidRPr="00E37A24">
        <w:rPr>
          <w:rFonts w:cstheme="minorHAnsi"/>
        </w:rPr>
        <w:t xml:space="preserve"> Feladatokat a Területen </w:t>
      </w:r>
      <w:r w:rsidR="008E3C96">
        <w:rPr>
          <w:rFonts w:cstheme="minorHAnsi"/>
        </w:rPr>
        <w:t>kizárólagosan</w:t>
      </w:r>
      <w:r w:rsidRPr="00E37A24">
        <w:rPr>
          <w:rFonts w:cstheme="minorHAnsi"/>
        </w:rPr>
        <w:t xml:space="preserve">, teljes körűen, </w:t>
      </w:r>
      <w:r w:rsidR="002A2583">
        <w:rPr>
          <w:rFonts w:cstheme="minorHAnsi"/>
        </w:rPr>
        <w:br/>
      </w:r>
      <w:r w:rsidRPr="00E37A24">
        <w:rPr>
          <w:rFonts w:cstheme="minorHAnsi"/>
        </w:rPr>
        <w:t>a</w:t>
      </w:r>
      <w:r w:rsidRPr="003F14C5">
        <w:rPr>
          <w:rFonts w:cstheme="minorHAnsi"/>
        </w:rPr>
        <w:t xml:space="preserve"> tevékenységére vonatkozó jogszabályi előírásoknak és hatósági engedélyekben, valamint </w:t>
      </w:r>
      <w:r w:rsidR="002A2583">
        <w:rPr>
          <w:rFonts w:cstheme="minorHAnsi"/>
        </w:rPr>
        <w:br/>
      </w:r>
      <w:r w:rsidRPr="003F14C5">
        <w:rPr>
          <w:rFonts w:cstheme="minorHAnsi"/>
        </w:rPr>
        <w:t xml:space="preserve">a jelen Szerződésben foglaltaknak megfelelően, továbbá a környezetvédelmi és közegészségügyi szempontok érvényesítésével, a Szerződésben meghatározott elvek és rendszer keretében folyamatosan, illetve a Szerződésben meghatározott gyakoriság szerint teljesíti </w:t>
      </w:r>
      <w:r w:rsidR="007C052B">
        <w:rPr>
          <w:rFonts w:cstheme="minorHAnsi"/>
        </w:rPr>
        <w:t>a</w:t>
      </w:r>
      <w:r w:rsidRPr="003F14C5">
        <w:rPr>
          <w:rFonts w:cstheme="minorHAnsi"/>
        </w:rPr>
        <w:t xml:space="preserve"> Közfeladat zavartalan, a vonatkozó Jogszabályokban, illetve a </w:t>
      </w:r>
      <w:r w:rsidR="007C052B">
        <w:rPr>
          <w:rFonts w:cstheme="minorHAnsi"/>
        </w:rPr>
        <w:t>h</w:t>
      </w:r>
      <w:r w:rsidRPr="003F14C5">
        <w:rPr>
          <w:rFonts w:cstheme="minorHAnsi"/>
        </w:rPr>
        <w:t xml:space="preserve">ulladékkoncessziós </w:t>
      </w:r>
      <w:r w:rsidR="007C052B">
        <w:rPr>
          <w:rFonts w:cstheme="minorHAnsi"/>
        </w:rPr>
        <w:t>s</w:t>
      </w:r>
      <w:r w:rsidRPr="003F14C5">
        <w:rPr>
          <w:rFonts w:cstheme="minorHAnsi"/>
        </w:rPr>
        <w:t>zerződésben foglaltak szerinti biztosítása érdekében. A</w:t>
      </w:r>
      <w:r w:rsidR="007C052B">
        <w:rPr>
          <w:rFonts w:cstheme="minorHAnsi"/>
        </w:rPr>
        <w:t>z</w:t>
      </w:r>
      <w:r w:rsidRPr="003F14C5">
        <w:rPr>
          <w:rFonts w:cstheme="minorHAnsi"/>
        </w:rPr>
        <w:t xml:space="preserve"> </w:t>
      </w:r>
      <w:r w:rsidR="007C052B">
        <w:rPr>
          <w:rFonts w:cstheme="minorHAnsi"/>
        </w:rPr>
        <w:t>Alvállalkozói</w:t>
      </w:r>
      <w:r w:rsidRPr="003F14C5">
        <w:rPr>
          <w:rFonts w:cstheme="minorHAnsi"/>
        </w:rPr>
        <w:t xml:space="preserve"> Feladatok körébe tartozik a Területen különösen a </w:t>
      </w:r>
      <w:r w:rsidR="007C052B">
        <w:rPr>
          <w:rFonts w:cstheme="minorHAnsi"/>
        </w:rPr>
        <w:t>Megrendelő</w:t>
      </w:r>
      <w:r w:rsidRPr="003F14C5">
        <w:rPr>
          <w:rFonts w:cstheme="minorHAnsi"/>
        </w:rPr>
        <w:t xml:space="preserve"> utasításainak megfelelően:</w:t>
      </w:r>
    </w:p>
    <w:p w14:paraId="234962CA" w14:textId="77777777" w:rsidR="009C6916" w:rsidRPr="003F14C5" w:rsidRDefault="009C6916" w:rsidP="009C6916">
      <w:pPr>
        <w:spacing w:line="252" w:lineRule="auto"/>
        <w:jc w:val="both"/>
        <w:rPr>
          <w:rFonts w:asciiTheme="minorHAnsi" w:hAnsiTheme="minorHAnsi" w:cstheme="minorHAnsi"/>
          <w:sz w:val="22"/>
          <w:szCs w:val="22"/>
        </w:rPr>
      </w:pPr>
    </w:p>
    <w:p w14:paraId="515FAD62" w14:textId="77777777" w:rsidR="009C6916" w:rsidRPr="003F14C5" w:rsidRDefault="009C6916" w:rsidP="00C97E8C">
      <w:pPr>
        <w:pStyle w:val="Listaszerbekezds"/>
        <w:numPr>
          <w:ilvl w:val="3"/>
          <w:numId w:val="9"/>
        </w:numPr>
        <w:spacing w:line="252" w:lineRule="auto"/>
        <w:ind w:left="1418" w:hanging="851"/>
        <w:jc w:val="both"/>
        <w:rPr>
          <w:rFonts w:cstheme="minorHAnsi"/>
        </w:rPr>
      </w:pPr>
      <w:r w:rsidRPr="003F14C5">
        <w:rPr>
          <w:rFonts w:cstheme="minorHAnsi"/>
        </w:rPr>
        <w:t xml:space="preserve">A Hulladékgazdálkodási Közszolgáltatási Résztevékenység körébe tartozó hulladék átvétele, gyűjtése, elszállítása, kezelésre történő átadása. </w:t>
      </w:r>
    </w:p>
    <w:p w14:paraId="5E8B65D0" w14:textId="77777777" w:rsidR="009C6916" w:rsidRPr="003F14C5" w:rsidRDefault="009C6916" w:rsidP="00C97E8C">
      <w:pPr>
        <w:pStyle w:val="Listaszerbekezds"/>
        <w:numPr>
          <w:ilvl w:val="3"/>
          <w:numId w:val="9"/>
        </w:numPr>
        <w:spacing w:line="252" w:lineRule="auto"/>
        <w:ind w:left="1418" w:hanging="851"/>
        <w:jc w:val="both"/>
        <w:rPr>
          <w:rFonts w:cstheme="minorHAnsi"/>
        </w:rPr>
      </w:pPr>
      <w:r w:rsidRPr="003F14C5">
        <w:rPr>
          <w:rFonts w:cstheme="minorHAnsi"/>
        </w:rPr>
        <w:t>A Hulladékgazdálkodási Intézményi Résztevékenység körébe tartozó, jelen Szerződésben kifejezetten rögzített feladatok.</w:t>
      </w:r>
    </w:p>
    <w:p w14:paraId="24CDB4E8" w14:textId="1027F50C" w:rsidR="009C6916" w:rsidRPr="003F14C5" w:rsidRDefault="009C6916" w:rsidP="00C97E8C">
      <w:pPr>
        <w:pStyle w:val="Listaszerbekezds"/>
        <w:numPr>
          <w:ilvl w:val="3"/>
          <w:numId w:val="9"/>
        </w:numPr>
        <w:spacing w:line="252" w:lineRule="auto"/>
        <w:ind w:left="1418" w:hanging="851"/>
        <w:jc w:val="both"/>
        <w:rPr>
          <w:rFonts w:cstheme="minorHAnsi"/>
        </w:rPr>
      </w:pPr>
      <w:r w:rsidRPr="003F14C5">
        <w:rPr>
          <w:rFonts w:cstheme="minorHAnsi"/>
        </w:rPr>
        <w:t xml:space="preserve">Ügyfélszolgálat működtetése a </w:t>
      </w:r>
      <w:r w:rsidR="00FE6EA3">
        <w:rPr>
          <w:rFonts w:cstheme="minorHAnsi"/>
        </w:rPr>
        <w:t>Megrendelő</w:t>
      </w:r>
      <w:r w:rsidRPr="003F14C5">
        <w:rPr>
          <w:rFonts w:cstheme="minorHAnsi"/>
        </w:rPr>
        <w:t xml:space="preserve"> által megadott keretek között, rendszerek használatával.</w:t>
      </w:r>
    </w:p>
    <w:p w14:paraId="02A1E1AE" w14:textId="68EC639B" w:rsidR="009C6916" w:rsidRPr="00E37A24" w:rsidRDefault="00FE6EA3" w:rsidP="00C97E8C">
      <w:pPr>
        <w:pStyle w:val="Listaszerbekezds"/>
        <w:numPr>
          <w:ilvl w:val="3"/>
          <w:numId w:val="9"/>
        </w:numPr>
        <w:spacing w:line="252" w:lineRule="auto"/>
        <w:ind w:left="1418" w:hanging="851"/>
        <w:jc w:val="both"/>
        <w:rPr>
          <w:rFonts w:cstheme="minorHAnsi"/>
        </w:rPr>
      </w:pPr>
      <w:r w:rsidRPr="00E37A24">
        <w:rPr>
          <w:rFonts w:cstheme="minorHAnsi"/>
        </w:rPr>
        <w:t>Az Alvállalkozói</w:t>
      </w:r>
      <w:r w:rsidR="009C6916" w:rsidRPr="00E37A24">
        <w:rPr>
          <w:rFonts w:cstheme="minorHAnsi"/>
        </w:rPr>
        <w:t xml:space="preserve"> Feladatok elvégzését támogató egyéb feladatok, így különösen az ágazati koordinációban, a folyamat optimalizációban stb. részvétel a </w:t>
      </w:r>
      <w:r w:rsidRPr="00E37A24">
        <w:rPr>
          <w:rFonts w:cstheme="minorHAnsi"/>
        </w:rPr>
        <w:t>Megrendelő</w:t>
      </w:r>
      <w:r w:rsidR="009C6916" w:rsidRPr="00E37A24">
        <w:rPr>
          <w:rFonts w:cstheme="minorHAnsi"/>
        </w:rPr>
        <w:t xml:space="preserve"> utasításainak megfelelően, előzetes egyeztetés alapján.</w:t>
      </w:r>
    </w:p>
    <w:p w14:paraId="175B88EF" w14:textId="77777777" w:rsidR="009C6916" w:rsidRPr="003F14C5" w:rsidRDefault="009C6916" w:rsidP="009C6916">
      <w:pPr>
        <w:pStyle w:val="Listaszerbekezds"/>
        <w:spacing w:after="0" w:line="252" w:lineRule="auto"/>
        <w:ind w:left="1134"/>
        <w:jc w:val="both"/>
        <w:rPr>
          <w:rFonts w:cstheme="minorHAnsi"/>
        </w:rPr>
      </w:pPr>
    </w:p>
    <w:p w14:paraId="2DA0FF8F" w14:textId="22020233"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7C052B" w:rsidRPr="00526A96">
        <w:rPr>
          <w:rFonts w:cstheme="minorHAnsi"/>
        </w:rPr>
        <w:t>Vállalkozó feladata</w:t>
      </w:r>
      <w:r w:rsidRPr="00526A96">
        <w:rPr>
          <w:rFonts w:cstheme="minorHAnsi"/>
        </w:rPr>
        <w:t xml:space="preserve"> mindezek mellett a Hulladékgazdálkodási Közszolgáltatási és Intézményi Résztevékenységek </w:t>
      </w:r>
      <w:r w:rsidR="007C052B" w:rsidRPr="00526A96">
        <w:rPr>
          <w:rFonts w:cstheme="minorHAnsi"/>
        </w:rPr>
        <w:t>Alvállalkozói</w:t>
      </w:r>
      <w:r w:rsidRPr="00526A96">
        <w:rPr>
          <w:rFonts w:cstheme="minorHAnsi"/>
        </w:rPr>
        <w:t xml:space="preserve"> Feladatokat érintő részének Területen történő ellátásának </w:t>
      </w:r>
      <w:r w:rsidRPr="00526A96">
        <w:rPr>
          <w:rFonts w:cstheme="minorHAnsi"/>
          <w:bCs/>
        </w:rPr>
        <w:t xml:space="preserve">szakmai </w:t>
      </w:r>
      <w:r w:rsidRPr="00526A96">
        <w:rPr>
          <w:rFonts w:cstheme="minorHAnsi"/>
        </w:rPr>
        <w:t xml:space="preserve">koordinációja, az Ügyfélszolgálat visszajelzései alapján a szolgáltatás színvonalának folyamatos emelése, és mindezekről a </w:t>
      </w:r>
      <w:r w:rsidR="007C052B" w:rsidRPr="00526A96">
        <w:rPr>
          <w:rFonts w:cstheme="minorHAnsi"/>
        </w:rPr>
        <w:t>Megrendelő</w:t>
      </w:r>
      <w:r w:rsidRPr="00526A96">
        <w:rPr>
          <w:rFonts w:cstheme="minorHAnsi"/>
        </w:rPr>
        <w:t xml:space="preserve"> tájékoztatása a </w:t>
      </w:r>
      <w:r w:rsidR="004068FE">
        <w:rPr>
          <w:rFonts w:cstheme="minorHAnsi"/>
          <w:i/>
        </w:rPr>
        <w:t>8</w:t>
      </w:r>
      <w:r w:rsidRPr="00526A96">
        <w:rPr>
          <w:rFonts w:cstheme="minorHAnsi"/>
          <w:i/>
        </w:rPr>
        <w:t>. sz. melléklet</w:t>
      </w:r>
      <w:r w:rsidRPr="00526A96">
        <w:rPr>
          <w:rFonts w:cstheme="minorHAnsi"/>
        </w:rPr>
        <w:t xml:space="preserve"> szerinti </w:t>
      </w:r>
      <w:r w:rsidRPr="00526A96">
        <w:rPr>
          <w:rFonts w:cstheme="minorHAnsi"/>
        </w:rPr>
        <w:lastRenderedPageBreak/>
        <w:t xml:space="preserve">adatszolgáltatás, és nyilvántartás, valamint az </w:t>
      </w:r>
      <w:r w:rsidRPr="00526A96">
        <w:rPr>
          <w:rFonts w:cstheme="minorHAnsi"/>
          <w:i/>
        </w:rPr>
        <w:t>5. sz. melléklet</w:t>
      </w:r>
      <w:r w:rsidRPr="00526A96">
        <w:rPr>
          <w:rFonts w:cstheme="minorHAnsi"/>
        </w:rPr>
        <w:t xml:space="preserve"> szerinti közvetlen eseti és rendszeres beszámoló útján.</w:t>
      </w:r>
    </w:p>
    <w:p w14:paraId="1478ED6A" w14:textId="77777777" w:rsidR="009C6916" w:rsidRPr="00526A96" w:rsidRDefault="009C6916" w:rsidP="009C6916">
      <w:pPr>
        <w:pStyle w:val="Listaszerbekezds"/>
        <w:spacing w:after="0" w:line="252" w:lineRule="auto"/>
        <w:jc w:val="both"/>
        <w:rPr>
          <w:rFonts w:cstheme="minorHAnsi"/>
        </w:rPr>
      </w:pPr>
    </w:p>
    <w:p w14:paraId="7E38B486" w14:textId="39D004B0"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Az </w:t>
      </w:r>
      <w:r w:rsidRPr="00526A96">
        <w:rPr>
          <w:rFonts w:cstheme="minorHAnsi"/>
          <w:i/>
        </w:rPr>
        <w:t>1. sz. melléklet</w:t>
      </w:r>
      <w:r w:rsidRPr="00526A96">
        <w:rPr>
          <w:rFonts w:cstheme="minorHAnsi"/>
        </w:rPr>
        <w:t xml:space="preserve">ben rögzítettektől, illetve a jelen Szerződés egyéb rendelkezéseitől függetlenül a </w:t>
      </w:r>
      <w:r w:rsidR="007C052B" w:rsidRPr="00526A96">
        <w:rPr>
          <w:rFonts w:cstheme="minorHAnsi"/>
        </w:rPr>
        <w:t>Vállalkozó</w:t>
      </w:r>
      <w:r w:rsidRPr="00526A96">
        <w:rPr>
          <w:rFonts w:cstheme="minorHAnsi"/>
        </w:rPr>
        <w:t xml:space="preserve"> köteles </w:t>
      </w:r>
      <w:r w:rsidRPr="00526A96">
        <w:rPr>
          <w:rFonts w:cstheme="minorHAnsi"/>
          <w:bCs/>
        </w:rPr>
        <w:t xml:space="preserve">támogatni a </w:t>
      </w:r>
      <w:r w:rsidR="007C052B" w:rsidRPr="00526A96">
        <w:rPr>
          <w:rFonts w:cstheme="minorHAnsi"/>
          <w:bCs/>
        </w:rPr>
        <w:t>Megrendelőt</w:t>
      </w:r>
      <w:r w:rsidRPr="00526A96">
        <w:rPr>
          <w:rFonts w:cstheme="minorHAnsi"/>
          <w:bCs/>
        </w:rPr>
        <w:t xml:space="preserve"> abban</w:t>
      </w:r>
      <w:r w:rsidRPr="00526A96">
        <w:rPr>
          <w:rFonts w:cstheme="minorHAnsi"/>
        </w:rPr>
        <w:t xml:space="preserve">, hogy a Szerződés hatálya alatt a </w:t>
      </w:r>
      <w:r w:rsidR="007C052B" w:rsidRPr="00526A96">
        <w:rPr>
          <w:rFonts w:cstheme="minorHAnsi"/>
        </w:rPr>
        <w:t>Megrendelő</w:t>
      </w:r>
      <w:r w:rsidRPr="00526A96">
        <w:rPr>
          <w:rFonts w:cstheme="minorHAnsi"/>
        </w:rPr>
        <w:t xml:space="preserve"> a</w:t>
      </w:r>
      <w:r w:rsidR="007C052B" w:rsidRPr="00526A96">
        <w:rPr>
          <w:rFonts w:cstheme="minorHAnsi"/>
        </w:rPr>
        <w:t xml:space="preserve">z </w:t>
      </w:r>
      <w:r w:rsidR="007C052B" w:rsidRPr="00526A96">
        <w:rPr>
          <w:rFonts w:cstheme="minorHAnsi"/>
          <w:i/>
          <w:iCs/>
        </w:rPr>
        <w:t>1. sz. mellékletben</w:t>
      </w:r>
      <w:r w:rsidR="007C052B" w:rsidRPr="00526A96">
        <w:rPr>
          <w:rFonts w:cstheme="minorHAnsi"/>
        </w:rPr>
        <w:t xml:space="preserve"> rögzített, Koncessziós Szerződés által</w:t>
      </w:r>
      <w:r w:rsidR="00EA117E" w:rsidRPr="00526A96">
        <w:rPr>
          <w:rFonts w:cstheme="minorHAnsi"/>
        </w:rPr>
        <w:t xml:space="preserve"> </w:t>
      </w:r>
      <w:r w:rsidR="007C052B" w:rsidRPr="00526A96">
        <w:rPr>
          <w:rFonts w:cstheme="minorHAnsi"/>
        </w:rPr>
        <w:t xml:space="preserve">meghatározott </w:t>
      </w:r>
      <w:r w:rsidRPr="00526A96">
        <w:rPr>
          <w:rFonts w:cstheme="minorHAnsi"/>
        </w:rPr>
        <w:t xml:space="preserve">célértékeket teljesíteni tudja </w:t>
      </w:r>
      <w:r w:rsidR="007C052B" w:rsidRPr="00526A96">
        <w:rPr>
          <w:rFonts w:cstheme="minorHAnsi"/>
        </w:rPr>
        <w:t>a</w:t>
      </w:r>
      <w:r w:rsidRPr="00526A96">
        <w:rPr>
          <w:rFonts w:cstheme="minorHAnsi"/>
        </w:rPr>
        <w:t xml:space="preserve"> Területen, és </w:t>
      </w:r>
      <w:r w:rsidRPr="00526A96">
        <w:rPr>
          <w:rFonts w:cstheme="minorHAnsi"/>
          <w:bCs/>
        </w:rPr>
        <w:t xml:space="preserve">köteles gondoskodni arról, </w:t>
      </w:r>
      <w:r w:rsidRPr="00526A96">
        <w:rPr>
          <w:rFonts w:cstheme="minorHAnsi"/>
        </w:rPr>
        <w:t xml:space="preserve">hogy a Szerződés hatálybalépését követően a Terület egy településén se történjen </w:t>
      </w:r>
      <w:r w:rsidR="00A36F98" w:rsidRPr="00526A96">
        <w:rPr>
          <w:rFonts w:cstheme="minorHAnsi"/>
        </w:rPr>
        <w:t>visszalépés</w:t>
      </w:r>
      <w:r w:rsidRPr="00526A96">
        <w:rPr>
          <w:rFonts w:cstheme="minorHAnsi"/>
        </w:rPr>
        <w:t xml:space="preserve"> az adott településen 202</w:t>
      </w:r>
      <w:r w:rsidR="007D5885">
        <w:rPr>
          <w:rFonts w:cstheme="minorHAnsi"/>
        </w:rPr>
        <w:t xml:space="preserve">4. </w:t>
      </w:r>
      <w:r w:rsidRPr="00526A96">
        <w:rPr>
          <w:rFonts w:cstheme="minorHAnsi"/>
        </w:rPr>
        <w:t>július 1-jé</w:t>
      </w:r>
      <w:r w:rsidR="007D5885">
        <w:rPr>
          <w:rFonts w:cstheme="minorHAnsi"/>
        </w:rPr>
        <w:t>ig</w:t>
      </w:r>
      <w:r w:rsidRPr="00526A96">
        <w:rPr>
          <w:rFonts w:cstheme="minorHAnsi"/>
        </w:rPr>
        <w:t xml:space="preserve"> a hulladékgazdálkodási közfeladat </w:t>
      </w:r>
      <w:r w:rsidR="004161E2" w:rsidRPr="00526A96">
        <w:rPr>
          <w:rFonts w:cstheme="minorHAnsi"/>
        </w:rPr>
        <w:t xml:space="preserve">Vállalkozó előtt is ismert </w:t>
      </w:r>
      <w:r w:rsidRPr="00526A96">
        <w:rPr>
          <w:rFonts w:cstheme="minorHAnsi"/>
        </w:rPr>
        <w:t xml:space="preserve">tartalmát összességében értékelve. E körben a </w:t>
      </w:r>
      <w:r w:rsidR="007C052B" w:rsidRPr="00526A96">
        <w:rPr>
          <w:rFonts w:cstheme="minorHAnsi"/>
        </w:rPr>
        <w:t>Megrendelő</w:t>
      </w:r>
      <w:r w:rsidRPr="00526A96">
        <w:rPr>
          <w:rFonts w:cstheme="minorHAnsi"/>
        </w:rPr>
        <w:t xml:space="preserve"> felé a </w:t>
      </w:r>
      <w:r w:rsidR="007C052B" w:rsidRPr="00526A96">
        <w:rPr>
          <w:rFonts w:cstheme="minorHAnsi"/>
        </w:rPr>
        <w:t>Vállalkozó</w:t>
      </w:r>
      <w:r w:rsidRPr="00526A96">
        <w:rPr>
          <w:rFonts w:cstheme="minorHAnsi"/>
        </w:rPr>
        <w:t xml:space="preserve"> teljes körű szavatosságot és kártérítési felelősséget vállal a Terület vonatkozásában, amennyiben a szerződéstől való eltérés neki felróható.</w:t>
      </w:r>
    </w:p>
    <w:p w14:paraId="23E498A5" w14:textId="77777777" w:rsidR="009C6916" w:rsidRPr="00526A96" w:rsidRDefault="009C6916" w:rsidP="009C6916">
      <w:pPr>
        <w:pStyle w:val="Listaszerbekezds"/>
        <w:spacing w:after="0" w:line="252" w:lineRule="auto"/>
        <w:jc w:val="both"/>
        <w:rPr>
          <w:rFonts w:cstheme="minorHAnsi"/>
          <w:b/>
          <w:color w:val="7030A0"/>
          <w:u w:val="single"/>
        </w:rPr>
      </w:pPr>
    </w:p>
    <w:p w14:paraId="13C0B588" w14:textId="3A6EE36C" w:rsidR="009C6916" w:rsidRPr="00526A96" w:rsidRDefault="00A36F98" w:rsidP="00C97E8C">
      <w:pPr>
        <w:pStyle w:val="Listaszerbekezds"/>
        <w:numPr>
          <w:ilvl w:val="2"/>
          <w:numId w:val="9"/>
        </w:numPr>
        <w:spacing w:after="0" w:line="252" w:lineRule="auto"/>
        <w:jc w:val="both"/>
        <w:rPr>
          <w:rFonts w:cstheme="minorHAnsi"/>
          <w:b/>
        </w:rPr>
      </w:pPr>
      <w:r w:rsidRPr="00526A96">
        <w:rPr>
          <w:rFonts w:cstheme="minorHAnsi"/>
          <w:b/>
        </w:rPr>
        <w:t>Az Alvállalkozói</w:t>
      </w:r>
      <w:r w:rsidR="009C6916" w:rsidRPr="00526A96">
        <w:rPr>
          <w:rFonts w:cstheme="minorHAnsi"/>
          <w:b/>
        </w:rPr>
        <w:t xml:space="preserve"> Feladatok ellátása </w:t>
      </w:r>
    </w:p>
    <w:p w14:paraId="6300CFBC" w14:textId="74AC5783" w:rsidR="009C6916" w:rsidRPr="00526A96" w:rsidRDefault="009C6916" w:rsidP="00C97E8C">
      <w:pPr>
        <w:pStyle w:val="Listaszerbekezds"/>
        <w:numPr>
          <w:ilvl w:val="3"/>
          <w:numId w:val="9"/>
        </w:numPr>
        <w:spacing w:after="0" w:line="252" w:lineRule="auto"/>
        <w:ind w:left="1134" w:hanging="567"/>
        <w:jc w:val="both"/>
        <w:rPr>
          <w:rFonts w:cstheme="minorHAnsi"/>
        </w:rPr>
      </w:pPr>
      <w:r w:rsidRPr="00526A96">
        <w:rPr>
          <w:rFonts w:cstheme="minorHAnsi"/>
        </w:rPr>
        <w:t xml:space="preserve">A </w:t>
      </w:r>
      <w:r w:rsidR="00A36F98" w:rsidRPr="00526A96">
        <w:rPr>
          <w:rFonts w:cstheme="minorHAnsi"/>
        </w:rPr>
        <w:t>Vállalkozó</w:t>
      </w:r>
      <w:r w:rsidRPr="00526A96">
        <w:rPr>
          <w:rFonts w:cstheme="minorHAnsi"/>
        </w:rPr>
        <w:t xml:space="preserve"> a jelen Szerződés szerinti </w:t>
      </w:r>
      <w:r w:rsidR="00A36F98" w:rsidRPr="00526A96">
        <w:rPr>
          <w:rFonts w:cstheme="minorHAnsi"/>
        </w:rPr>
        <w:t>Alvállalkozói</w:t>
      </w:r>
      <w:r w:rsidRPr="00526A96">
        <w:rPr>
          <w:rFonts w:cstheme="minorHAnsi"/>
        </w:rPr>
        <w:t xml:space="preserve"> Feladatokat a Szerződés </w:t>
      </w:r>
      <w:r w:rsidR="002A2583">
        <w:rPr>
          <w:rFonts w:cstheme="minorHAnsi"/>
        </w:rPr>
        <w:br/>
      </w:r>
      <w:r w:rsidRPr="00526A96">
        <w:rPr>
          <w:rFonts w:cstheme="minorHAnsi"/>
          <w:i/>
        </w:rPr>
        <w:t>1. sz. melléklete</w:t>
      </w:r>
      <w:r w:rsidRPr="00526A96">
        <w:rPr>
          <w:rFonts w:cstheme="minorHAnsi"/>
        </w:rPr>
        <w:t xml:space="preserve"> alapján, a jogszabályokban,</w:t>
      </w:r>
      <w:r w:rsidR="00BC4BB2" w:rsidRPr="00526A96">
        <w:rPr>
          <w:rFonts w:cstheme="minorHAnsi"/>
        </w:rPr>
        <w:t xml:space="preserve"> </w:t>
      </w:r>
      <w:r w:rsidRPr="00526A96">
        <w:rPr>
          <w:rFonts w:cstheme="minorHAnsi"/>
        </w:rPr>
        <w:t>a jelen Szerződésben, a rá vonatkozó</w:t>
      </w:r>
      <w:r w:rsidRPr="00526A96">
        <w:rPr>
          <w:rFonts w:cstheme="minorHAnsi"/>
          <w:b/>
          <w:color w:val="7030A0"/>
        </w:rPr>
        <w:t xml:space="preserve"> </w:t>
      </w:r>
      <w:r w:rsidRPr="00526A96">
        <w:rPr>
          <w:rFonts w:cstheme="minorHAnsi"/>
        </w:rPr>
        <w:t xml:space="preserve">hatósági határozatokban és engedélyekben foglaltak szerint elvárható és elérhető legmagasabb szakmai-műszaki színvonalon köteles végezni a Szerződés hatálya alatt. </w:t>
      </w:r>
    </w:p>
    <w:p w14:paraId="3F95E054" w14:textId="77777777" w:rsidR="00BD723A" w:rsidRPr="00526A96" w:rsidRDefault="00BD723A" w:rsidP="00BD723A">
      <w:pPr>
        <w:pStyle w:val="Listaszerbekezds"/>
        <w:spacing w:after="0" w:line="252" w:lineRule="auto"/>
        <w:ind w:left="1134"/>
        <w:jc w:val="both"/>
        <w:rPr>
          <w:rFonts w:cstheme="minorHAnsi"/>
        </w:rPr>
      </w:pPr>
    </w:p>
    <w:p w14:paraId="101843DE" w14:textId="39951D90" w:rsidR="00BD723A" w:rsidRPr="00526A96" w:rsidRDefault="00BD723A" w:rsidP="00000A68">
      <w:pPr>
        <w:pStyle w:val="Listaszerbekezds"/>
        <w:numPr>
          <w:ilvl w:val="3"/>
          <w:numId w:val="9"/>
        </w:numPr>
        <w:spacing w:after="0" w:line="252" w:lineRule="auto"/>
        <w:ind w:left="1134" w:hanging="567"/>
        <w:jc w:val="both"/>
        <w:rPr>
          <w:rFonts w:cstheme="minorHAnsi"/>
        </w:rPr>
      </w:pPr>
      <w:r w:rsidRPr="00526A96">
        <w:rPr>
          <w:rFonts w:cstheme="minorHAnsi"/>
        </w:rPr>
        <w:t xml:space="preserve">A </w:t>
      </w:r>
      <w:r w:rsidR="00A36F98" w:rsidRPr="00526A96">
        <w:rPr>
          <w:rFonts w:cstheme="minorHAnsi"/>
        </w:rPr>
        <w:t>Vállalkozó</w:t>
      </w:r>
      <w:r w:rsidRPr="00526A96">
        <w:rPr>
          <w:rFonts w:cstheme="minorHAnsi"/>
        </w:rPr>
        <w:t xml:space="preserve"> – a rendelkezésére álló jogi, gazdasági és műszaki feltételek figyelembevétele mellett - köteles mindent megtenni annak érdekében, hogy közreműködése által a </w:t>
      </w:r>
      <w:r w:rsidR="00A36F98" w:rsidRPr="00526A96">
        <w:rPr>
          <w:rFonts w:cstheme="minorHAnsi"/>
        </w:rPr>
        <w:t>Megrendelő</w:t>
      </w:r>
      <w:r w:rsidRPr="00526A96">
        <w:rPr>
          <w:rFonts w:cstheme="minorHAnsi"/>
        </w:rPr>
        <w:t xml:space="preserve"> teljesíteni tudja </w:t>
      </w:r>
      <w:r w:rsidR="004161E2" w:rsidRPr="00526A96">
        <w:rPr>
          <w:rFonts w:cstheme="minorHAnsi"/>
        </w:rPr>
        <w:t xml:space="preserve">a </w:t>
      </w:r>
      <w:r w:rsidR="00A36F98" w:rsidRPr="00526A96">
        <w:rPr>
          <w:rFonts w:cstheme="minorHAnsi"/>
        </w:rPr>
        <w:t>K</w:t>
      </w:r>
      <w:r w:rsidRPr="00526A96">
        <w:rPr>
          <w:rFonts w:cstheme="minorHAnsi"/>
        </w:rPr>
        <w:t>özfeladat körébe tartozó egyes hulladékáramokra a jogszabályokban</w:t>
      </w:r>
      <w:r w:rsidR="00A36F98" w:rsidRPr="00526A96">
        <w:rPr>
          <w:rFonts w:cstheme="minorHAnsi"/>
        </w:rPr>
        <w:t xml:space="preserve"> és a régiókoordinátori szerződésben</w:t>
      </w:r>
      <w:r w:rsidRPr="00526A96">
        <w:rPr>
          <w:rFonts w:cstheme="minorHAnsi"/>
        </w:rPr>
        <w:t xml:space="preserve"> meghatározott célértékeket, a színvonala egységesen magas minőségű legyen, és mindezekhez biztosítsa a szükséges feltételeket, így különösen a magas színvonalú, technológiai megújulást eredményező infrastrukturális feltételeket.</w:t>
      </w:r>
    </w:p>
    <w:p w14:paraId="39370DC6" w14:textId="77777777" w:rsidR="00BD723A" w:rsidRPr="00526A96" w:rsidRDefault="00BD723A" w:rsidP="00BD723A">
      <w:pPr>
        <w:pStyle w:val="Listaszerbekezds"/>
        <w:spacing w:after="0" w:line="252" w:lineRule="auto"/>
        <w:ind w:left="1134"/>
        <w:jc w:val="both"/>
        <w:rPr>
          <w:rFonts w:cstheme="minorHAnsi"/>
        </w:rPr>
      </w:pPr>
    </w:p>
    <w:p w14:paraId="5A746A49" w14:textId="1FFF275E" w:rsidR="009C6916" w:rsidRPr="00526A96" w:rsidRDefault="009C6916" w:rsidP="00000A68">
      <w:pPr>
        <w:pStyle w:val="Listaszerbekezds"/>
        <w:numPr>
          <w:ilvl w:val="3"/>
          <w:numId w:val="9"/>
        </w:numPr>
        <w:spacing w:after="0" w:line="252" w:lineRule="auto"/>
        <w:ind w:left="1134" w:hanging="567"/>
        <w:jc w:val="both"/>
        <w:rPr>
          <w:rFonts w:cstheme="minorHAnsi"/>
        </w:rPr>
      </w:pPr>
      <w:r w:rsidRPr="00526A96">
        <w:rPr>
          <w:rFonts w:cstheme="minorHAnsi"/>
        </w:rPr>
        <w:t xml:space="preserve">A </w:t>
      </w:r>
      <w:r w:rsidR="00A36F98" w:rsidRPr="00526A96">
        <w:rPr>
          <w:rFonts w:cstheme="minorHAnsi"/>
        </w:rPr>
        <w:t>Megrendelő</w:t>
      </w:r>
      <w:r w:rsidRPr="00526A96">
        <w:rPr>
          <w:rFonts w:cstheme="minorHAnsi"/>
        </w:rPr>
        <w:t xml:space="preserve"> jogosult a Szerződés hatály</w:t>
      </w:r>
      <w:r w:rsidRPr="007D5885">
        <w:rPr>
          <w:rFonts w:cstheme="minorHAnsi"/>
        </w:rPr>
        <w:t>a</w:t>
      </w:r>
      <w:r w:rsidRPr="00526A96">
        <w:rPr>
          <w:rFonts w:cstheme="minorHAnsi"/>
        </w:rPr>
        <w:t xml:space="preserve"> alatt a Szerződés, illetve az </w:t>
      </w:r>
      <w:r w:rsidRPr="00526A96">
        <w:rPr>
          <w:rFonts w:cstheme="minorHAnsi"/>
          <w:i/>
        </w:rPr>
        <w:t>1. sz. melléklet</w:t>
      </w:r>
      <w:r w:rsidRPr="00526A96">
        <w:rPr>
          <w:rFonts w:cstheme="minorHAnsi"/>
        </w:rPr>
        <w:t xml:space="preserve"> műszaki tartalmat érintő egyoldalú módosítására, amennyiben az jogszabályváltozás </w:t>
      </w:r>
      <w:r w:rsidR="00EA117E" w:rsidRPr="00526A96">
        <w:rPr>
          <w:rFonts w:cstheme="minorHAnsi"/>
        </w:rPr>
        <w:t xml:space="preserve">vagy a Koncessziós Társaság rendelkezése </w:t>
      </w:r>
      <w:r w:rsidRPr="00526A96">
        <w:rPr>
          <w:rFonts w:cstheme="minorHAnsi"/>
        </w:rPr>
        <w:t xml:space="preserve">folytán szükséges. Ebben az esetben a </w:t>
      </w:r>
      <w:r w:rsidR="00A36F98" w:rsidRPr="00526A96">
        <w:rPr>
          <w:rFonts w:cstheme="minorHAnsi"/>
        </w:rPr>
        <w:t>Vállalkozó</w:t>
      </w:r>
      <w:r w:rsidRPr="00526A96">
        <w:rPr>
          <w:rFonts w:cstheme="minorHAnsi"/>
        </w:rPr>
        <w:t xml:space="preserve"> a módosított követelményeknek a módosítás</w:t>
      </w:r>
      <w:r w:rsidR="001A4050" w:rsidRPr="00526A96">
        <w:rPr>
          <w:rFonts w:cstheme="minorHAnsi"/>
        </w:rPr>
        <w:t xml:space="preserve"> hatályba lépését</w:t>
      </w:r>
      <w:r w:rsidRPr="00526A96">
        <w:rPr>
          <w:rFonts w:cstheme="minorHAnsi"/>
        </w:rPr>
        <w:t xml:space="preserve"> követő hónap 1. napjától, de </w:t>
      </w:r>
      <w:r w:rsidR="00D56B2D" w:rsidRPr="00526A96">
        <w:rPr>
          <w:rFonts w:cstheme="minorHAnsi"/>
        </w:rPr>
        <w:t xml:space="preserve">legkésőbb a jogszabály által meghatározott határidőtől kezdődő hatállyal köteles a műszaki tartalmat megfeleltetni, és a jogszabály </w:t>
      </w:r>
      <w:r w:rsidR="00EA117E" w:rsidRPr="00526A96">
        <w:rPr>
          <w:rFonts w:cstheme="minorHAnsi"/>
        </w:rPr>
        <w:t xml:space="preserve">illetve a Koncessziós Társaság </w:t>
      </w:r>
      <w:r w:rsidR="00D56B2D" w:rsidRPr="00526A96">
        <w:rPr>
          <w:rFonts w:cstheme="minorHAnsi"/>
        </w:rPr>
        <w:t>által meghatározott módosított elvárásokat beleilleszteni a működési modelljébe</w:t>
      </w:r>
      <w:r w:rsidRPr="00526A96">
        <w:rPr>
          <w:rFonts w:cstheme="minorHAnsi"/>
        </w:rPr>
        <w:t xml:space="preserve">. Amennyiben a módosítás </w:t>
      </w:r>
      <w:r w:rsidR="00AA1DDD">
        <w:rPr>
          <w:rFonts w:cstheme="minorHAnsi"/>
        </w:rPr>
        <w:t xml:space="preserve">olyan műszaki-, személyi feltételek, engedélyek stb. igénybevételével teljesíthető, melyek a módosítás időpontjában Vállalkozónak nem állnak rendelkezésére, azt 5 munkanapon belül </w:t>
      </w:r>
      <w:r w:rsidR="00B274AE">
        <w:rPr>
          <w:rFonts w:cstheme="minorHAnsi"/>
        </w:rPr>
        <w:t xml:space="preserve">jelzi </w:t>
      </w:r>
      <w:r w:rsidR="00AA1DDD">
        <w:rPr>
          <w:rFonts w:cstheme="minorHAnsi"/>
        </w:rPr>
        <w:t>a Megrendelő részére. A Felek tárgyalás</w:t>
      </w:r>
      <w:r w:rsidR="00784D2F">
        <w:rPr>
          <w:rFonts w:cstheme="minorHAnsi"/>
        </w:rPr>
        <w:t>os módon</w:t>
      </w:r>
      <w:r w:rsidR="00AA1DDD">
        <w:rPr>
          <w:rFonts w:cstheme="minorHAnsi"/>
        </w:rPr>
        <w:t xml:space="preserve"> egyeztetik a hiányzó erőforrások mértékét, pótlásának időbeli korlátait, és együttesen kialakítják a kért változtatás végrehajtásának leggyorsabb módját, melyhez mindkét fél köti magát. </w:t>
      </w:r>
      <w:r w:rsidR="00784D2F" w:rsidRPr="00526A96">
        <w:rPr>
          <w:rFonts w:cstheme="minorHAnsi"/>
        </w:rPr>
        <w:t xml:space="preserve">Amennyiben a módosítás </w:t>
      </w:r>
      <w:r w:rsidRPr="00526A96">
        <w:rPr>
          <w:rFonts w:cstheme="minorHAnsi"/>
        </w:rPr>
        <w:t xml:space="preserve">hatással van a </w:t>
      </w:r>
      <w:r w:rsidR="00A36F98" w:rsidRPr="00526A96">
        <w:rPr>
          <w:rFonts w:cstheme="minorHAnsi"/>
        </w:rPr>
        <w:t>Vállalkozó</w:t>
      </w:r>
      <w:r w:rsidRPr="00526A96">
        <w:rPr>
          <w:rFonts w:cstheme="minorHAnsi"/>
        </w:rPr>
        <w:t xml:space="preserve"> költségeire, akkor Felek legfeljebb </w:t>
      </w:r>
      <w:r w:rsidR="00EA117E" w:rsidRPr="00526A96">
        <w:rPr>
          <w:rFonts w:cstheme="minorHAnsi"/>
        </w:rPr>
        <w:t>3</w:t>
      </w:r>
      <w:r w:rsidRPr="00526A96">
        <w:rPr>
          <w:rFonts w:cstheme="minorHAnsi"/>
        </w:rPr>
        <w:t xml:space="preserve"> hónapig tartó </w:t>
      </w:r>
      <w:r w:rsidR="00A36F98" w:rsidRPr="00526A96">
        <w:rPr>
          <w:rFonts w:cstheme="minorHAnsi"/>
        </w:rPr>
        <w:t>e</w:t>
      </w:r>
      <w:r w:rsidRPr="00526A96">
        <w:rPr>
          <w:rFonts w:cstheme="minorHAnsi"/>
        </w:rPr>
        <w:t xml:space="preserve">gyeztető </w:t>
      </w:r>
      <w:r w:rsidR="00A36F98" w:rsidRPr="00526A96">
        <w:rPr>
          <w:rFonts w:cstheme="minorHAnsi"/>
        </w:rPr>
        <w:t>t</w:t>
      </w:r>
      <w:r w:rsidRPr="00526A96">
        <w:rPr>
          <w:rFonts w:cstheme="minorHAnsi"/>
        </w:rPr>
        <w:t xml:space="preserve">árgyalásokat folytatnak, és amennyiben </w:t>
      </w:r>
      <w:r w:rsidR="00A36F98" w:rsidRPr="00526A96">
        <w:rPr>
          <w:rFonts w:cstheme="minorHAnsi"/>
        </w:rPr>
        <w:t>azok</w:t>
      </w:r>
      <w:r w:rsidRPr="00526A96">
        <w:rPr>
          <w:rFonts w:cstheme="minorHAnsi"/>
        </w:rPr>
        <w:t xml:space="preserve"> során a fenti időtartamon belül a </w:t>
      </w:r>
      <w:r w:rsidR="00A36F98" w:rsidRPr="00526A96">
        <w:rPr>
          <w:rFonts w:cstheme="minorHAnsi"/>
        </w:rPr>
        <w:t>Vállalkozó</w:t>
      </w:r>
      <w:r w:rsidRPr="00526A96">
        <w:rPr>
          <w:rFonts w:cstheme="minorHAnsi"/>
        </w:rPr>
        <w:t xml:space="preserve"> oldalán felmerült költségek indokolt mértékéről és annak viseléséről nem tudnak megállapodni, a Felek bármelyike jogosult a Szerződés egyoldalú felmondására a lentiek szerint </w:t>
      </w:r>
      <w:r w:rsidR="00EA117E" w:rsidRPr="00526A96">
        <w:rPr>
          <w:rFonts w:cstheme="minorHAnsi"/>
        </w:rPr>
        <w:t>4</w:t>
      </w:r>
      <w:r w:rsidRPr="00526A96">
        <w:rPr>
          <w:rFonts w:cstheme="minorHAnsi"/>
        </w:rPr>
        <w:t xml:space="preserve"> hónapos felmondási idő alkalmazásával; ebben az esetben a Szerződés megszűnéséig változatlan</w:t>
      </w:r>
      <w:r w:rsidR="00C0084A">
        <w:rPr>
          <w:rFonts w:cstheme="minorHAnsi"/>
        </w:rPr>
        <w:t xml:space="preserve"> szolgáltatást kell nyújtani és változatlan</w:t>
      </w:r>
      <w:r w:rsidRPr="00526A96">
        <w:rPr>
          <w:rFonts w:cstheme="minorHAnsi"/>
        </w:rPr>
        <w:t xml:space="preserve"> </w:t>
      </w:r>
      <w:r w:rsidR="00784D2F">
        <w:rPr>
          <w:rFonts w:cstheme="minorHAnsi"/>
        </w:rPr>
        <w:t xml:space="preserve"> </w:t>
      </w:r>
      <w:r w:rsidRPr="00526A96">
        <w:rPr>
          <w:rFonts w:cstheme="minorHAnsi"/>
        </w:rPr>
        <w:t xml:space="preserve">mértékű </w:t>
      </w:r>
      <w:r w:rsidR="00A36F98" w:rsidRPr="00526A96">
        <w:rPr>
          <w:rFonts w:cstheme="minorHAnsi"/>
        </w:rPr>
        <w:t>Vállalkozói</w:t>
      </w:r>
      <w:r w:rsidRPr="00526A96">
        <w:rPr>
          <w:rFonts w:cstheme="minorHAnsi"/>
        </w:rPr>
        <w:t xml:space="preserve"> Díjat kell alkalmazni, </w:t>
      </w:r>
      <w:r w:rsidR="00784D2F">
        <w:rPr>
          <w:rFonts w:cstheme="minorHAnsi"/>
        </w:rPr>
        <w:t xml:space="preserve"> </w:t>
      </w:r>
      <w:r w:rsidR="00C0084A">
        <w:rPr>
          <w:rFonts w:cstheme="minorHAnsi"/>
        </w:rPr>
        <w:t xml:space="preserve">ha </w:t>
      </w:r>
      <w:r w:rsidRPr="00526A96">
        <w:rPr>
          <w:rFonts w:cstheme="minorHAnsi"/>
        </w:rPr>
        <w:t xml:space="preserve">azonban a </w:t>
      </w:r>
      <w:r w:rsidR="00A36F98" w:rsidRPr="00526A96">
        <w:rPr>
          <w:rFonts w:cstheme="minorHAnsi"/>
        </w:rPr>
        <w:t>Vállalkozó</w:t>
      </w:r>
      <w:r w:rsidRPr="00526A96">
        <w:rPr>
          <w:rFonts w:cstheme="minorHAnsi"/>
        </w:rPr>
        <w:t xml:space="preserve"> </w:t>
      </w:r>
      <w:r w:rsidR="00C0084A">
        <w:rPr>
          <w:rFonts w:cstheme="minorHAnsi"/>
        </w:rPr>
        <w:t xml:space="preserve">a módosított szolgáltatást nyújtja </w:t>
      </w:r>
      <w:r w:rsidR="00784D2F">
        <w:rPr>
          <w:rFonts w:cstheme="minorHAnsi"/>
        </w:rPr>
        <w:t xml:space="preserve"> </w:t>
      </w:r>
      <w:r w:rsidRPr="00526A96">
        <w:rPr>
          <w:rFonts w:cstheme="minorHAnsi"/>
        </w:rPr>
        <w:t xml:space="preserve">követelheti a módosított  követelményekkel összefüggésben igazoltan felmerült többletköltségei megtérítését a </w:t>
      </w:r>
      <w:r w:rsidR="00A36F98" w:rsidRPr="00526A96">
        <w:rPr>
          <w:rFonts w:cstheme="minorHAnsi"/>
        </w:rPr>
        <w:t>Megrendelőtől</w:t>
      </w:r>
      <w:r w:rsidR="003F0B83" w:rsidRPr="00526A96">
        <w:rPr>
          <w:rFonts w:cstheme="minorHAnsi"/>
        </w:rPr>
        <w:t xml:space="preserve"> a </w:t>
      </w:r>
      <w:r w:rsidR="003F0B83" w:rsidRPr="00526A96">
        <w:rPr>
          <w:rFonts w:cstheme="minorHAnsi"/>
          <w:i/>
          <w:iCs/>
        </w:rPr>
        <w:t>3. sz. melléklet</w:t>
      </w:r>
      <w:r w:rsidR="003F0B83" w:rsidRPr="00526A96">
        <w:rPr>
          <w:rFonts w:cstheme="minorHAnsi"/>
        </w:rPr>
        <w:t xml:space="preserve"> szerint.</w:t>
      </w:r>
    </w:p>
    <w:p w14:paraId="031D5C91" w14:textId="421B25A2" w:rsidR="004161E2" w:rsidRPr="00526A96" w:rsidRDefault="004161E2" w:rsidP="004161E2">
      <w:pPr>
        <w:pStyle w:val="Listaszerbekezds"/>
        <w:spacing w:after="0" w:line="252" w:lineRule="auto"/>
        <w:ind w:left="1134"/>
        <w:jc w:val="both"/>
        <w:rPr>
          <w:rFonts w:cstheme="minorHAnsi"/>
        </w:rPr>
      </w:pPr>
    </w:p>
    <w:p w14:paraId="07CBDDF4" w14:textId="68BF65C3" w:rsidR="009C6916" w:rsidRPr="00526A96" w:rsidRDefault="009C6916" w:rsidP="004161E2">
      <w:pPr>
        <w:pStyle w:val="Listaszerbekezds"/>
        <w:numPr>
          <w:ilvl w:val="3"/>
          <w:numId w:val="9"/>
        </w:numPr>
        <w:ind w:left="1134" w:hanging="567"/>
        <w:jc w:val="both"/>
        <w:rPr>
          <w:rFonts w:cstheme="minorHAnsi"/>
        </w:rPr>
      </w:pPr>
      <w:r w:rsidRPr="00526A96">
        <w:rPr>
          <w:rFonts w:cstheme="minorHAnsi"/>
        </w:rPr>
        <w:t xml:space="preserve">A </w:t>
      </w:r>
      <w:proofErr w:type="spellStart"/>
      <w:r w:rsidRPr="00526A96">
        <w:rPr>
          <w:rFonts w:cstheme="minorHAnsi"/>
        </w:rPr>
        <w:t>Ht</w:t>
      </w:r>
      <w:proofErr w:type="spellEnd"/>
      <w:r w:rsidRPr="00526A96">
        <w:rPr>
          <w:rFonts w:cstheme="minorHAnsi"/>
        </w:rPr>
        <w:t xml:space="preserve">. 2. § (1) </w:t>
      </w:r>
      <w:proofErr w:type="spellStart"/>
      <w:r w:rsidRPr="00526A96">
        <w:rPr>
          <w:rFonts w:cstheme="minorHAnsi"/>
        </w:rPr>
        <w:t>bek</w:t>
      </w:r>
      <w:proofErr w:type="spellEnd"/>
      <w:r w:rsidRPr="00526A96">
        <w:rPr>
          <w:rFonts w:cstheme="minorHAnsi"/>
        </w:rPr>
        <w:t xml:space="preserve">. 27b. pontja szerinti egyéb, Közfeladatnak minősülő tevékenység végzésére a </w:t>
      </w:r>
      <w:r w:rsidR="00A36F98" w:rsidRPr="00526A96">
        <w:rPr>
          <w:rFonts w:cstheme="minorHAnsi"/>
        </w:rPr>
        <w:t>Vállalkozó</w:t>
      </w:r>
      <w:r w:rsidRPr="00526A96">
        <w:rPr>
          <w:rFonts w:cstheme="minorHAnsi"/>
        </w:rPr>
        <w:t xml:space="preserve"> csak a </w:t>
      </w:r>
      <w:r w:rsidR="00A36F98" w:rsidRPr="00526A96">
        <w:rPr>
          <w:rFonts w:cstheme="minorHAnsi"/>
        </w:rPr>
        <w:t>Megrendelővel</w:t>
      </w:r>
      <w:r w:rsidRPr="00526A96">
        <w:rPr>
          <w:rFonts w:cstheme="minorHAnsi"/>
        </w:rPr>
        <w:t xml:space="preserve"> kötött szerződés vagy a </w:t>
      </w:r>
      <w:r w:rsidR="00601DF4" w:rsidRPr="00526A96">
        <w:rPr>
          <w:rFonts w:cstheme="minorHAnsi"/>
        </w:rPr>
        <w:t>Megrendelő</w:t>
      </w:r>
      <w:r w:rsidRPr="00526A96">
        <w:rPr>
          <w:rFonts w:cstheme="minorHAnsi"/>
        </w:rPr>
        <w:t xml:space="preserve"> írásbeli engedélye alapján jogosult, ideértve különösen az 1.2.1.1. és 1.2.1.2. szerinti részfeladatok Szerződésben nem szabályozott végzését.</w:t>
      </w:r>
    </w:p>
    <w:p w14:paraId="21A1BCFA" w14:textId="77777777" w:rsidR="004161E2" w:rsidRPr="00526A96" w:rsidRDefault="004161E2" w:rsidP="004161E2">
      <w:pPr>
        <w:pStyle w:val="Listaszerbekezds"/>
        <w:ind w:left="1134"/>
        <w:jc w:val="both"/>
        <w:rPr>
          <w:rFonts w:cstheme="minorHAnsi"/>
        </w:rPr>
      </w:pPr>
    </w:p>
    <w:p w14:paraId="330E80E7" w14:textId="1DE8D332"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601DF4" w:rsidRPr="00526A96">
        <w:rPr>
          <w:rFonts w:cstheme="minorHAnsi"/>
        </w:rPr>
        <w:t>Vállalkozó</w:t>
      </w:r>
      <w:r w:rsidRPr="00526A96">
        <w:rPr>
          <w:rFonts w:cstheme="minorHAnsi"/>
        </w:rPr>
        <w:t xml:space="preserve"> köteles biztosítani egyes, jelen Szerződésben meghatározott, részeihez tartozó tevékenységek költségeinek </w:t>
      </w:r>
      <w:r w:rsidR="003F0B83" w:rsidRPr="00526A96">
        <w:rPr>
          <w:rFonts w:cstheme="minorHAnsi"/>
        </w:rPr>
        <w:t>a vonatkozó jogszabályok előírásai szerinti,</w:t>
      </w:r>
      <w:r w:rsidRPr="00526A96">
        <w:rPr>
          <w:rFonts w:cstheme="minorHAnsi"/>
        </w:rPr>
        <w:t xml:space="preserve"> ellenőrizhető </w:t>
      </w:r>
      <w:r w:rsidRPr="00526A96">
        <w:rPr>
          <w:rFonts w:cstheme="minorHAnsi"/>
          <w:b/>
        </w:rPr>
        <w:t>számviteli szétválasztását</w:t>
      </w:r>
      <w:r w:rsidRPr="00526A96">
        <w:rPr>
          <w:rFonts w:cstheme="minorHAnsi"/>
        </w:rPr>
        <w:t>.</w:t>
      </w:r>
    </w:p>
    <w:p w14:paraId="583EFD51" w14:textId="77777777" w:rsidR="004161E2" w:rsidRPr="00526A96" w:rsidRDefault="004161E2" w:rsidP="004161E2">
      <w:pPr>
        <w:pStyle w:val="Listaszerbekezds"/>
        <w:spacing w:after="0" w:line="252" w:lineRule="auto"/>
        <w:jc w:val="both"/>
        <w:rPr>
          <w:rFonts w:cstheme="minorHAnsi"/>
        </w:rPr>
      </w:pPr>
    </w:p>
    <w:p w14:paraId="52FD1340" w14:textId="2826BE31" w:rsidR="009C6916" w:rsidRPr="00526A96" w:rsidRDefault="00601DF4" w:rsidP="00C97E8C">
      <w:pPr>
        <w:pStyle w:val="Listaszerbekezds"/>
        <w:numPr>
          <w:ilvl w:val="1"/>
          <w:numId w:val="9"/>
        </w:numPr>
        <w:spacing w:after="0" w:line="252" w:lineRule="auto"/>
        <w:ind w:left="567" w:hanging="567"/>
        <w:jc w:val="both"/>
        <w:rPr>
          <w:rFonts w:cstheme="minorHAnsi"/>
          <w:b/>
          <w:bCs/>
        </w:rPr>
      </w:pPr>
      <w:r w:rsidRPr="00526A96">
        <w:rPr>
          <w:rFonts w:cstheme="minorHAnsi"/>
          <w:b/>
          <w:bCs/>
        </w:rPr>
        <w:t>Az Alvállalkozói</w:t>
      </w:r>
      <w:r w:rsidR="009C6916" w:rsidRPr="00526A96">
        <w:rPr>
          <w:rFonts w:cstheme="minorHAnsi"/>
          <w:b/>
          <w:bCs/>
        </w:rPr>
        <w:t xml:space="preserve"> Feladatok ellátásához szükséges infrastruktúra biztosítása és üzemeltetése</w:t>
      </w:r>
    </w:p>
    <w:p w14:paraId="51D85C22" w14:textId="77777777" w:rsidR="009C6916" w:rsidRPr="00526A96" w:rsidRDefault="009C6916" w:rsidP="009C6916">
      <w:pPr>
        <w:pStyle w:val="Listaszerbekezds"/>
        <w:spacing w:after="0" w:line="252" w:lineRule="auto"/>
        <w:ind w:left="567"/>
        <w:jc w:val="both"/>
        <w:rPr>
          <w:rFonts w:cstheme="minorHAnsi"/>
          <w:b/>
          <w:bCs/>
        </w:rPr>
      </w:pPr>
    </w:p>
    <w:p w14:paraId="7453750A" w14:textId="26D09F11"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601DF4" w:rsidRPr="00526A96">
        <w:rPr>
          <w:rFonts w:cstheme="minorHAnsi"/>
        </w:rPr>
        <w:t>Vállalkozó</w:t>
      </w:r>
      <w:r w:rsidRPr="00526A96">
        <w:rPr>
          <w:rFonts w:cstheme="minorHAnsi"/>
        </w:rPr>
        <w:t xml:space="preserve"> a Szerződés hatálya alatt köteles </w:t>
      </w:r>
      <w:r w:rsidR="00601DF4" w:rsidRPr="00526A96">
        <w:rPr>
          <w:rFonts w:cstheme="minorHAnsi"/>
        </w:rPr>
        <w:t>az Alvállalkozói</w:t>
      </w:r>
      <w:r w:rsidRPr="00526A96">
        <w:rPr>
          <w:rFonts w:cstheme="minorHAnsi"/>
        </w:rPr>
        <w:t xml:space="preserve"> Feladatok ellátásához </w:t>
      </w:r>
      <w:r w:rsidR="00C0084A">
        <w:rPr>
          <w:rFonts w:cstheme="minorHAnsi"/>
        </w:rPr>
        <w:t xml:space="preserve"> </w:t>
      </w:r>
      <w:r w:rsidR="00C0084A">
        <w:rPr>
          <w:rFonts w:cstheme="minorHAnsi"/>
        </w:rPr>
        <w:br/>
        <w:t xml:space="preserve">4. </w:t>
      </w:r>
      <w:r w:rsidRPr="00526A96">
        <w:rPr>
          <w:rFonts w:cstheme="minorHAnsi"/>
          <w:i/>
        </w:rPr>
        <w:t>sz. melléklet</w:t>
      </w:r>
      <w:r w:rsidRPr="00526A96">
        <w:rPr>
          <w:rFonts w:cstheme="minorHAnsi"/>
        </w:rPr>
        <w:t xml:space="preserve">ben meghatározott lekötött kapacitás tekintetében valamennyi szállítóeszközt a szükséges mennyiségben (továbbiakban valamennyi, az 1.2.1.1.-1.2.1.3. alpontokban foglalt </w:t>
      </w:r>
      <w:r w:rsidR="00601DF4" w:rsidRPr="00526A96">
        <w:rPr>
          <w:rFonts w:cstheme="minorHAnsi"/>
        </w:rPr>
        <w:t>Alvállalkozói</w:t>
      </w:r>
      <w:r w:rsidRPr="00526A96">
        <w:rPr>
          <w:rFonts w:cstheme="minorHAnsi"/>
        </w:rPr>
        <w:t xml:space="preserve"> Feladatok ellátásához szükséges saját tulajdonú vagy egyéb jogcímen a </w:t>
      </w:r>
      <w:r w:rsidR="00601DF4" w:rsidRPr="00526A96">
        <w:rPr>
          <w:rFonts w:cstheme="minorHAnsi"/>
        </w:rPr>
        <w:t>Vállalkozó</w:t>
      </w:r>
      <w:r w:rsidRPr="00526A96">
        <w:rPr>
          <w:rFonts w:cstheme="minorHAnsi"/>
        </w:rPr>
        <w:t xml:space="preserve"> által a jelen Szerződés teljesítéséhez igénybe vett eszköz együttesen: </w:t>
      </w:r>
      <w:r w:rsidRPr="00526A96">
        <w:rPr>
          <w:rFonts w:cstheme="minorHAnsi"/>
          <w:b/>
        </w:rPr>
        <w:t>Infrastruktúra</w:t>
      </w:r>
      <w:r w:rsidRPr="00526A96">
        <w:rPr>
          <w:rFonts w:cstheme="minorHAnsi"/>
        </w:rPr>
        <w:t xml:space="preserve">) biztosítani. </w:t>
      </w:r>
    </w:p>
    <w:p w14:paraId="40BE0807" w14:textId="77777777" w:rsidR="009C6916" w:rsidRPr="00526A96" w:rsidRDefault="009C6916" w:rsidP="009C6916">
      <w:pPr>
        <w:pStyle w:val="Listaszerbekezds"/>
        <w:spacing w:after="0" w:line="252" w:lineRule="auto"/>
        <w:jc w:val="both"/>
        <w:rPr>
          <w:rFonts w:cstheme="minorHAnsi"/>
        </w:rPr>
      </w:pPr>
    </w:p>
    <w:p w14:paraId="19B5C846" w14:textId="2C731263" w:rsidR="009C6916" w:rsidRPr="00526A96" w:rsidRDefault="009C6916" w:rsidP="009C6916">
      <w:pPr>
        <w:pStyle w:val="Listaszerbekezds"/>
        <w:numPr>
          <w:ilvl w:val="2"/>
          <w:numId w:val="9"/>
        </w:numPr>
        <w:spacing w:after="0" w:line="252" w:lineRule="auto"/>
        <w:jc w:val="both"/>
        <w:rPr>
          <w:rFonts w:cstheme="minorHAnsi"/>
        </w:rPr>
      </w:pPr>
      <w:r w:rsidRPr="00526A96">
        <w:rPr>
          <w:rFonts w:cstheme="minorHAnsi"/>
        </w:rPr>
        <w:t xml:space="preserve">Amennyiben a </w:t>
      </w:r>
      <w:r w:rsidR="008A47E1" w:rsidRPr="00526A96">
        <w:rPr>
          <w:rFonts w:cstheme="minorHAnsi"/>
        </w:rPr>
        <w:t xml:space="preserve">szerződés hatálybalépésekor </w:t>
      </w:r>
      <w:r w:rsidR="00FB1EBA" w:rsidRPr="00526A96">
        <w:rPr>
          <w:rFonts w:cstheme="minorHAnsi"/>
        </w:rPr>
        <w:t xml:space="preserve">a </w:t>
      </w:r>
      <w:r w:rsidR="001A045C" w:rsidRPr="00526A96">
        <w:rPr>
          <w:rFonts w:cstheme="minorHAnsi"/>
        </w:rPr>
        <w:t>Vállalkozó</w:t>
      </w:r>
      <w:r w:rsidRPr="00526A96">
        <w:rPr>
          <w:rFonts w:cstheme="minorHAnsi"/>
        </w:rPr>
        <w:t xml:space="preserve"> saját maga nem rendelkezik a szükséges Infrastruktúrával</w:t>
      </w:r>
      <w:r w:rsidR="00FB1EBA" w:rsidRPr="00526A96">
        <w:rPr>
          <w:rFonts w:cstheme="minorHAnsi"/>
        </w:rPr>
        <w:t xml:space="preserve"> vagy annak bármely elemével</w:t>
      </w:r>
      <w:r w:rsidRPr="00526A96">
        <w:rPr>
          <w:rFonts w:cstheme="minorHAnsi"/>
        </w:rPr>
        <w:t>, úgy a jelen Szerződés</w:t>
      </w:r>
      <w:r w:rsidR="003E3D78" w:rsidRPr="00526A96">
        <w:rPr>
          <w:rFonts w:cstheme="minorHAnsi"/>
        </w:rPr>
        <w:t xml:space="preserve"> hatálya alatt</w:t>
      </w:r>
      <w:r w:rsidRPr="00526A96">
        <w:rPr>
          <w:rFonts w:cstheme="minorHAnsi"/>
        </w:rPr>
        <w:t xml:space="preserve"> és a </w:t>
      </w:r>
      <w:r w:rsidR="001A045C" w:rsidRPr="00526A96">
        <w:rPr>
          <w:rFonts w:cstheme="minorHAnsi"/>
        </w:rPr>
        <w:t>Megrendelő</w:t>
      </w:r>
      <w:r w:rsidRPr="00526A96">
        <w:rPr>
          <w:rFonts w:cstheme="minorHAnsi"/>
        </w:rPr>
        <w:t xml:space="preserve"> előzetes jóváhagyása alapján </w:t>
      </w:r>
      <w:r w:rsidR="003E3D78" w:rsidRPr="00526A96">
        <w:rPr>
          <w:rFonts w:cstheme="minorHAnsi"/>
        </w:rPr>
        <w:t xml:space="preserve">adásvételi, </w:t>
      </w:r>
      <w:r w:rsidRPr="00526A96">
        <w:rPr>
          <w:rFonts w:cstheme="minorHAnsi"/>
        </w:rPr>
        <w:t>bérleti vagy egyéb, a</w:t>
      </w:r>
      <w:r w:rsidR="001A045C" w:rsidRPr="00526A96">
        <w:rPr>
          <w:rFonts w:cstheme="minorHAnsi"/>
        </w:rPr>
        <w:t>z Alvállalkozói</w:t>
      </w:r>
      <w:r w:rsidRPr="00526A96">
        <w:rPr>
          <w:rFonts w:cstheme="minorHAnsi"/>
        </w:rPr>
        <w:t xml:space="preserve"> Feladat ellátására jogosító szerződés megkötésére jogosult</w:t>
      </w:r>
      <w:r w:rsidR="005B5944" w:rsidRPr="00526A96">
        <w:rPr>
          <w:rFonts w:cstheme="minorHAnsi"/>
        </w:rPr>
        <w:t xml:space="preserve"> a hiányzó Infrastruktúra elem biztosítására</w:t>
      </w:r>
      <w:r w:rsidRPr="00526A96">
        <w:rPr>
          <w:rFonts w:cstheme="minorHAnsi"/>
        </w:rPr>
        <w:t xml:space="preserve">. </w:t>
      </w:r>
      <w:r w:rsidR="001A045C" w:rsidRPr="00526A96">
        <w:rPr>
          <w:rFonts w:cstheme="minorHAnsi"/>
        </w:rPr>
        <w:t>Megrendelő</w:t>
      </w:r>
      <w:r w:rsidR="006D6CAA" w:rsidRPr="00526A96">
        <w:rPr>
          <w:rFonts w:cstheme="minorHAnsi"/>
        </w:rPr>
        <w:t xml:space="preserve"> </w:t>
      </w:r>
      <w:r w:rsidR="00AD6886" w:rsidRPr="00526A96">
        <w:rPr>
          <w:rFonts w:cstheme="minorHAnsi"/>
        </w:rPr>
        <w:t>jóváhagyása</w:t>
      </w:r>
      <w:r w:rsidR="00A0549A" w:rsidRPr="00526A96">
        <w:rPr>
          <w:rFonts w:cstheme="minorHAnsi"/>
        </w:rPr>
        <w:t xml:space="preserve"> nem szükséges olyan Infrastruktúra</w:t>
      </w:r>
      <w:r w:rsidR="00ED0268" w:rsidRPr="00526A96">
        <w:rPr>
          <w:rFonts w:cstheme="minorHAnsi"/>
        </w:rPr>
        <w:t xml:space="preserve"> </w:t>
      </w:r>
      <w:r w:rsidR="009635AF" w:rsidRPr="00526A96">
        <w:rPr>
          <w:rFonts w:cstheme="minorHAnsi"/>
        </w:rPr>
        <w:t>beszerzésével kapcsolatban</w:t>
      </w:r>
      <w:r w:rsidR="0000100C" w:rsidRPr="00526A96">
        <w:rPr>
          <w:rFonts w:cstheme="minorHAnsi"/>
        </w:rPr>
        <w:t xml:space="preserve">, amely </w:t>
      </w:r>
      <w:r w:rsidR="0016314E" w:rsidRPr="00526A96">
        <w:rPr>
          <w:rFonts w:cstheme="minorHAnsi"/>
        </w:rPr>
        <w:t xml:space="preserve">nem keletkeztet </w:t>
      </w:r>
      <w:r w:rsidR="00970F93" w:rsidRPr="00526A96">
        <w:rPr>
          <w:rFonts w:cstheme="minorHAnsi"/>
        </w:rPr>
        <w:t xml:space="preserve">az adott </w:t>
      </w:r>
      <w:r w:rsidR="003F0B83" w:rsidRPr="00526A96">
        <w:rPr>
          <w:rFonts w:cstheme="minorHAnsi"/>
        </w:rPr>
        <w:t xml:space="preserve">havi </w:t>
      </w:r>
      <w:r w:rsidR="00970F93" w:rsidRPr="00526A96">
        <w:rPr>
          <w:rFonts w:cstheme="minorHAnsi"/>
        </w:rPr>
        <w:t xml:space="preserve">elszámolási </w:t>
      </w:r>
      <w:r w:rsidR="00F723EF" w:rsidRPr="00526A96">
        <w:rPr>
          <w:rFonts w:cstheme="minorHAnsi"/>
        </w:rPr>
        <w:t xml:space="preserve">időszakban </w:t>
      </w:r>
      <w:r w:rsidR="003F0B83" w:rsidRPr="00526A96">
        <w:rPr>
          <w:rFonts w:cstheme="minorHAnsi"/>
        </w:rPr>
        <w:t>öt</w:t>
      </w:r>
      <w:r w:rsidR="00000181" w:rsidRPr="00526A96">
        <w:rPr>
          <w:rFonts w:cstheme="minorHAnsi"/>
        </w:rPr>
        <w:t>milli</w:t>
      </w:r>
      <w:r w:rsidR="00117FF7" w:rsidRPr="00526A96">
        <w:rPr>
          <w:rFonts w:cstheme="minorHAnsi"/>
        </w:rPr>
        <w:t xml:space="preserve">ó </w:t>
      </w:r>
      <w:r w:rsidR="0016314E" w:rsidRPr="00526A96">
        <w:rPr>
          <w:rFonts w:cstheme="minorHAnsi"/>
        </w:rPr>
        <w:t>forintot meghaladó fizetési kötelezettséget</w:t>
      </w:r>
      <w:r w:rsidR="00F144AA" w:rsidRPr="00526A96">
        <w:rPr>
          <w:rFonts w:cstheme="minorHAnsi"/>
        </w:rPr>
        <w:t xml:space="preserve"> </w:t>
      </w:r>
      <w:r w:rsidR="003F0B83" w:rsidRPr="00526A96">
        <w:rPr>
          <w:rFonts w:cstheme="minorHAnsi"/>
        </w:rPr>
        <w:t>vagy</w:t>
      </w:r>
      <w:r w:rsidR="00000181" w:rsidRPr="00526A96">
        <w:rPr>
          <w:rFonts w:cstheme="minorHAnsi"/>
        </w:rPr>
        <w:t xml:space="preserve"> a</w:t>
      </w:r>
      <w:r w:rsidR="00F0715B" w:rsidRPr="00526A96">
        <w:rPr>
          <w:rFonts w:cstheme="minorHAnsi"/>
        </w:rPr>
        <w:t xml:space="preserve"> Felek közötti </w:t>
      </w:r>
      <w:r w:rsidR="00976508" w:rsidRPr="00526A96">
        <w:rPr>
          <w:rFonts w:cstheme="minorHAnsi"/>
        </w:rPr>
        <w:t xml:space="preserve">elszámolást </w:t>
      </w:r>
      <w:r w:rsidR="00B778D0" w:rsidRPr="00526A96">
        <w:rPr>
          <w:rFonts w:cstheme="minorHAnsi"/>
        </w:rPr>
        <w:t xml:space="preserve">egyébként sem </w:t>
      </w:r>
      <w:r w:rsidR="00976508" w:rsidRPr="00526A96">
        <w:rPr>
          <w:rFonts w:cstheme="minorHAnsi"/>
        </w:rPr>
        <w:t>érinti</w:t>
      </w:r>
      <w:r w:rsidR="00F723EF" w:rsidRPr="00526A96">
        <w:rPr>
          <w:rFonts w:cstheme="minorHAnsi"/>
        </w:rPr>
        <w:t xml:space="preserve">, azaz a beszerzés költségeit </w:t>
      </w:r>
      <w:r w:rsidR="001A045C" w:rsidRPr="00526A96">
        <w:rPr>
          <w:rFonts w:cstheme="minorHAnsi"/>
        </w:rPr>
        <w:t>Vállalkozó</w:t>
      </w:r>
      <w:r w:rsidR="00F723EF" w:rsidRPr="00526A96">
        <w:rPr>
          <w:rFonts w:cstheme="minorHAnsi"/>
        </w:rPr>
        <w:t xml:space="preserve"> </w:t>
      </w:r>
      <w:r w:rsidR="003D1100" w:rsidRPr="00526A96">
        <w:rPr>
          <w:rFonts w:cstheme="minorHAnsi"/>
        </w:rPr>
        <w:t xml:space="preserve">nem kívánja a </w:t>
      </w:r>
      <w:r w:rsidR="003D1100" w:rsidRPr="00526A96">
        <w:rPr>
          <w:rFonts w:cstheme="minorHAnsi"/>
          <w:i/>
          <w:iCs/>
        </w:rPr>
        <w:t>3. sz. melléklet</w:t>
      </w:r>
      <w:r w:rsidR="003D1100" w:rsidRPr="00526A96">
        <w:rPr>
          <w:rFonts w:cstheme="minorHAnsi"/>
        </w:rPr>
        <w:t xml:space="preserve"> szerinti elszámolás során érvényesíteni vagy arra egyebekben </w:t>
      </w:r>
      <w:r w:rsidR="00F723EF" w:rsidRPr="00526A96">
        <w:rPr>
          <w:rFonts w:cstheme="minorHAnsi"/>
        </w:rPr>
        <w:t>nem jogosult</w:t>
      </w:r>
      <w:r w:rsidR="003D1100" w:rsidRPr="00526A96">
        <w:rPr>
          <w:rFonts w:cstheme="minorHAnsi"/>
        </w:rPr>
        <w:t xml:space="preserve"> (különösen</w:t>
      </w:r>
      <w:r w:rsidR="001A045C" w:rsidRPr="00526A96">
        <w:rPr>
          <w:rFonts w:cstheme="minorHAnsi"/>
        </w:rPr>
        <w:t>, ha a beszerzés</w:t>
      </w:r>
      <w:r w:rsidR="00C0084A">
        <w:rPr>
          <w:rFonts w:cstheme="minorHAnsi"/>
        </w:rPr>
        <w:t xml:space="preserve"> nem</w:t>
      </w:r>
      <w:r w:rsidR="00784D2F">
        <w:rPr>
          <w:rFonts w:cstheme="minorHAnsi"/>
        </w:rPr>
        <w:t xml:space="preserve"> </w:t>
      </w:r>
      <w:r w:rsidR="00E93D19" w:rsidRPr="00526A96">
        <w:rPr>
          <w:rFonts w:cstheme="minorHAnsi"/>
        </w:rPr>
        <w:t xml:space="preserve"> az állagmegóvás, pótlás</w:t>
      </w:r>
      <w:r w:rsidR="00653B09" w:rsidRPr="00526A96">
        <w:rPr>
          <w:rFonts w:cstheme="minorHAnsi"/>
        </w:rPr>
        <w:t>, karbantartási kötelezettség</w:t>
      </w:r>
      <w:r w:rsidR="006E21B7" w:rsidRPr="00526A96">
        <w:rPr>
          <w:rFonts w:cstheme="minorHAnsi"/>
        </w:rPr>
        <w:t xml:space="preserve"> vagy </w:t>
      </w:r>
      <w:r w:rsidR="00122A9C" w:rsidRPr="00526A96">
        <w:rPr>
          <w:rFonts w:cstheme="minorHAnsi"/>
        </w:rPr>
        <w:t>nem a jelen</w:t>
      </w:r>
      <w:r w:rsidR="006E21B7" w:rsidRPr="00526A96">
        <w:rPr>
          <w:rFonts w:cstheme="minorHAnsi"/>
        </w:rPr>
        <w:t xml:space="preserve"> </w:t>
      </w:r>
      <w:r w:rsidR="00122A9C" w:rsidRPr="00526A96">
        <w:rPr>
          <w:rFonts w:cstheme="minorHAnsi"/>
        </w:rPr>
        <w:t>Szerződéssel</w:t>
      </w:r>
      <w:r w:rsidR="006E21B7" w:rsidRPr="00526A96">
        <w:rPr>
          <w:rFonts w:cstheme="minorHAnsi"/>
        </w:rPr>
        <w:t xml:space="preserve"> </w:t>
      </w:r>
      <w:r w:rsidR="00122A9C" w:rsidRPr="00526A96">
        <w:rPr>
          <w:rFonts w:cstheme="minorHAnsi"/>
        </w:rPr>
        <w:t>érintett feladatok</w:t>
      </w:r>
      <w:r w:rsidR="005C6C5C" w:rsidRPr="00526A96">
        <w:rPr>
          <w:rFonts w:cstheme="minorHAnsi"/>
        </w:rPr>
        <w:t xml:space="preserve"> ellátására irányul</w:t>
      </w:r>
      <w:r w:rsidR="001136EB" w:rsidRPr="00526A96">
        <w:rPr>
          <w:rFonts w:cstheme="minorHAnsi"/>
        </w:rPr>
        <w:t>)</w:t>
      </w:r>
      <w:r w:rsidR="00D376B1" w:rsidRPr="00526A96">
        <w:rPr>
          <w:rFonts w:cstheme="minorHAnsi"/>
        </w:rPr>
        <w:t>.</w:t>
      </w:r>
      <w:r w:rsidR="00596E93">
        <w:rPr>
          <w:rFonts w:cstheme="minorHAnsi"/>
        </w:rPr>
        <w:t xml:space="preserve">A Megrendelő a </w:t>
      </w:r>
      <w:r w:rsidR="00880CFD">
        <w:rPr>
          <w:rFonts w:cstheme="minorHAnsi"/>
        </w:rPr>
        <w:t xml:space="preserve">szakmailag és gazdaságilag kellően indokolt igény </w:t>
      </w:r>
      <w:r w:rsidR="00596E93">
        <w:rPr>
          <w:rFonts w:cstheme="minorHAnsi"/>
        </w:rPr>
        <w:t>jóváhagyás</w:t>
      </w:r>
      <w:r w:rsidR="00880CFD">
        <w:rPr>
          <w:rFonts w:cstheme="minorHAnsi"/>
        </w:rPr>
        <w:t>ának</w:t>
      </w:r>
      <w:r w:rsidR="00596E93">
        <w:rPr>
          <w:rFonts w:cstheme="minorHAnsi"/>
        </w:rPr>
        <w:t xml:space="preserve"> megtagadásával nem </w:t>
      </w:r>
      <w:proofErr w:type="spellStart"/>
      <w:r w:rsidR="00596E93">
        <w:rPr>
          <w:rFonts w:cstheme="minorHAnsi"/>
        </w:rPr>
        <w:t>lehetetlenítheti</w:t>
      </w:r>
      <w:proofErr w:type="spellEnd"/>
      <w:r w:rsidR="00596E93">
        <w:rPr>
          <w:rFonts w:cstheme="minorHAnsi"/>
        </w:rPr>
        <w:t xml:space="preserve"> el a Vállalkozó szerződés szerinti teljesítését.</w:t>
      </w:r>
    </w:p>
    <w:p w14:paraId="080087F1" w14:textId="77777777" w:rsidR="009C6916" w:rsidRPr="00526A96" w:rsidRDefault="009C6916" w:rsidP="004161E2">
      <w:pPr>
        <w:spacing w:line="252" w:lineRule="auto"/>
        <w:rPr>
          <w:rFonts w:cstheme="minorHAnsi"/>
        </w:rPr>
      </w:pPr>
    </w:p>
    <w:p w14:paraId="5EDCF580" w14:textId="07FAD56C" w:rsidR="00BD723A" w:rsidRPr="00526A96" w:rsidRDefault="00BD723A" w:rsidP="00C97E8C">
      <w:pPr>
        <w:pStyle w:val="Listaszerbekezds"/>
        <w:numPr>
          <w:ilvl w:val="2"/>
          <w:numId w:val="9"/>
        </w:numPr>
        <w:spacing w:after="0" w:line="252" w:lineRule="auto"/>
        <w:jc w:val="both"/>
        <w:rPr>
          <w:rFonts w:cstheme="minorHAnsi"/>
        </w:rPr>
      </w:pPr>
      <w:r w:rsidRPr="00526A96">
        <w:rPr>
          <w:rFonts w:cstheme="minorHAnsi"/>
        </w:rPr>
        <w:t xml:space="preserve">A </w:t>
      </w:r>
      <w:r w:rsidR="0042707B" w:rsidRPr="00526A96">
        <w:rPr>
          <w:rFonts w:cstheme="minorHAnsi"/>
        </w:rPr>
        <w:t>Vállalkozó</w:t>
      </w:r>
      <w:r w:rsidRPr="00526A96">
        <w:rPr>
          <w:rFonts w:cstheme="minorHAnsi"/>
        </w:rPr>
        <w:t xml:space="preserve"> az Infrastruktúrát köteles a Szerződés hatálya alatt olyan állapotban tartani, hogy ezáltal az Infrastruktúra folyamatosan alkalmas legyen a</w:t>
      </w:r>
      <w:r w:rsidR="0042707B" w:rsidRPr="00526A96">
        <w:rPr>
          <w:rFonts w:cstheme="minorHAnsi"/>
        </w:rPr>
        <w:t>z</w:t>
      </w:r>
      <w:r w:rsidRPr="00526A96">
        <w:rPr>
          <w:rFonts w:cstheme="minorHAnsi"/>
        </w:rPr>
        <w:t xml:space="preserve"> </w:t>
      </w:r>
      <w:r w:rsidR="0042707B" w:rsidRPr="00526A96">
        <w:rPr>
          <w:rFonts w:cstheme="minorHAnsi"/>
        </w:rPr>
        <w:t>Alvállalkozói</w:t>
      </w:r>
      <w:r w:rsidRPr="00526A96">
        <w:rPr>
          <w:rFonts w:cstheme="minorHAnsi"/>
        </w:rPr>
        <w:t xml:space="preserve"> Feladatok ellátására. Ennek érdekében a </w:t>
      </w:r>
      <w:r w:rsidR="0042707B" w:rsidRPr="00526A96">
        <w:rPr>
          <w:rFonts w:cstheme="minorHAnsi"/>
        </w:rPr>
        <w:t xml:space="preserve">Vállalkozó </w:t>
      </w:r>
      <w:r w:rsidRPr="00526A96">
        <w:rPr>
          <w:rFonts w:cstheme="minorHAnsi"/>
        </w:rPr>
        <w:t xml:space="preserve">köteles az Infrastruktúra üzemeltetésére, továbbá rendszeres és rendkívüli karbantartására és cseréjére az adott Infrastruktúrára vonatkozó előírások szerint. A </w:t>
      </w:r>
      <w:r w:rsidR="0042707B" w:rsidRPr="00526A96">
        <w:rPr>
          <w:rFonts w:cstheme="minorHAnsi"/>
        </w:rPr>
        <w:t xml:space="preserve">Vállalkozó </w:t>
      </w:r>
      <w:r w:rsidRPr="00526A96">
        <w:rPr>
          <w:rFonts w:cstheme="minorHAnsi"/>
        </w:rPr>
        <w:t xml:space="preserve">az Infrastruktúrán végzett fejlesztési beruházásokra vonatkozó kötelezettségei vonatkozásában a </w:t>
      </w:r>
      <w:r w:rsidR="004068FE">
        <w:rPr>
          <w:rFonts w:cstheme="minorHAnsi"/>
          <w:i/>
          <w:iCs/>
        </w:rPr>
        <w:t>6</w:t>
      </w:r>
      <w:r w:rsidRPr="00526A96">
        <w:rPr>
          <w:rFonts w:cstheme="minorHAnsi"/>
          <w:i/>
          <w:iCs/>
        </w:rPr>
        <w:t>. sz. melléklet</w:t>
      </w:r>
      <w:r w:rsidRPr="00526A96">
        <w:rPr>
          <w:rFonts w:cstheme="minorHAnsi"/>
        </w:rPr>
        <w:t xml:space="preserve"> szerinti előírások alapján köteles eljárni (továbbiakban: </w:t>
      </w:r>
      <w:r w:rsidRPr="00526A96">
        <w:rPr>
          <w:rFonts w:cstheme="minorHAnsi"/>
          <w:b/>
          <w:bCs/>
        </w:rPr>
        <w:t>Infrastruktúra Szabályzat</w:t>
      </w:r>
      <w:r w:rsidRPr="00526A96">
        <w:rPr>
          <w:rFonts w:cstheme="minorHAnsi"/>
        </w:rPr>
        <w:t xml:space="preserve">). Az Infrastruktúra Szabályzatban foglaltaktól a </w:t>
      </w:r>
      <w:r w:rsidR="0042707B" w:rsidRPr="00526A96">
        <w:rPr>
          <w:rFonts w:cstheme="minorHAnsi"/>
        </w:rPr>
        <w:t xml:space="preserve">Vállalkozó </w:t>
      </w:r>
      <w:r w:rsidRPr="00526A96">
        <w:rPr>
          <w:rFonts w:cstheme="minorHAnsi"/>
        </w:rPr>
        <w:t xml:space="preserve">kizárólag a </w:t>
      </w:r>
      <w:r w:rsidR="0042707B" w:rsidRPr="00526A96">
        <w:rPr>
          <w:rFonts w:cstheme="minorHAnsi"/>
        </w:rPr>
        <w:t>Megrendelő</w:t>
      </w:r>
      <w:r w:rsidRPr="00526A96">
        <w:rPr>
          <w:rFonts w:cstheme="minorHAnsi"/>
        </w:rPr>
        <w:t xml:space="preserve"> előzetes, írásbeli hozzájárulása alapján térhet el</w:t>
      </w:r>
      <w:r w:rsidR="000A63A5" w:rsidRPr="00526A96">
        <w:rPr>
          <w:rFonts w:cstheme="minorHAnsi"/>
        </w:rPr>
        <w:t>, ide nem értve az 1.3.2. pontban meghatározott értékhatár alatti eseteket.</w:t>
      </w:r>
    </w:p>
    <w:p w14:paraId="1BBEBC74" w14:textId="77777777" w:rsidR="00BD723A" w:rsidRPr="00526A96" w:rsidRDefault="00BD723A" w:rsidP="00BD723A">
      <w:pPr>
        <w:pStyle w:val="Listaszerbekezds"/>
        <w:spacing w:after="0" w:line="252" w:lineRule="auto"/>
        <w:jc w:val="both"/>
        <w:rPr>
          <w:rFonts w:cstheme="minorHAnsi"/>
        </w:rPr>
      </w:pPr>
    </w:p>
    <w:p w14:paraId="1E055E2C" w14:textId="79EC0D18" w:rsidR="00E34836" w:rsidRPr="00526A96" w:rsidRDefault="009C6916" w:rsidP="00B017BD">
      <w:pPr>
        <w:pStyle w:val="Listaszerbekezds"/>
        <w:numPr>
          <w:ilvl w:val="2"/>
          <w:numId w:val="9"/>
        </w:numPr>
        <w:spacing w:after="0" w:line="252" w:lineRule="auto"/>
        <w:jc w:val="both"/>
        <w:rPr>
          <w:rFonts w:cstheme="minorHAnsi"/>
        </w:rPr>
      </w:pPr>
      <w:r w:rsidRPr="00526A96">
        <w:rPr>
          <w:rFonts w:cstheme="minorHAnsi"/>
        </w:rPr>
        <w:t xml:space="preserve">Az 1.3.1. pont szerinti Infrastruktúra bármely elemét érintően a </w:t>
      </w:r>
      <w:r w:rsidR="0042707B" w:rsidRPr="00526A96">
        <w:rPr>
          <w:rFonts w:cstheme="minorHAnsi"/>
        </w:rPr>
        <w:t>Megrendelő</w:t>
      </w:r>
      <w:r w:rsidRPr="00526A96">
        <w:rPr>
          <w:rFonts w:cstheme="minorHAnsi"/>
        </w:rPr>
        <w:t xml:space="preserve"> </w:t>
      </w:r>
      <w:r w:rsidR="00E37A24" w:rsidRPr="00526A96">
        <w:rPr>
          <w:rFonts w:cstheme="minorHAnsi"/>
        </w:rPr>
        <w:t xml:space="preserve">a Koncessziós Társaság </w:t>
      </w:r>
      <w:r w:rsidR="00FD04B4" w:rsidRPr="00526A96">
        <w:rPr>
          <w:rFonts w:cstheme="minorHAnsi"/>
        </w:rPr>
        <w:t xml:space="preserve">felhívása alapján </w:t>
      </w:r>
      <w:r w:rsidRPr="00526A96">
        <w:rPr>
          <w:rFonts w:cstheme="minorHAnsi"/>
        </w:rPr>
        <w:t xml:space="preserve">kezdeményezheti annak kiváltását a </w:t>
      </w:r>
      <w:r w:rsidR="0042707B" w:rsidRPr="00526A96">
        <w:rPr>
          <w:rFonts w:cstheme="minorHAnsi"/>
        </w:rPr>
        <w:t>Megrendelő</w:t>
      </w:r>
      <w:r w:rsidRPr="00526A96">
        <w:rPr>
          <w:rFonts w:cstheme="minorHAnsi"/>
        </w:rPr>
        <w:t xml:space="preserve"> által biztosított infrastruktúra-elemmel (továbbiakban: </w:t>
      </w:r>
      <w:r w:rsidRPr="00526A96">
        <w:rPr>
          <w:rFonts w:cstheme="minorHAnsi"/>
          <w:b/>
        </w:rPr>
        <w:t>Átengedett Infrastruktúra</w:t>
      </w:r>
      <w:r w:rsidRPr="00526A96">
        <w:rPr>
          <w:rFonts w:cstheme="minorHAnsi"/>
        </w:rPr>
        <w:t xml:space="preserve">). </w:t>
      </w:r>
    </w:p>
    <w:p w14:paraId="0C9B7865" w14:textId="77777777" w:rsidR="00B017BD" w:rsidRPr="00526A96" w:rsidRDefault="00B017BD" w:rsidP="00B017BD">
      <w:pPr>
        <w:pStyle w:val="Listaszerbekezds"/>
        <w:rPr>
          <w:rFonts w:cstheme="minorHAnsi"/>
        </w:rPr>
      </w:pPr>
    </w:p>
    <w:p w14:paraId="332ADA07" w14:textId="5872CA08" w:rsidR="00B017BD" w:rsidRPr="00526A96" w:rsidRDefault="00B017BD" w:rsidP="008D3B21">
      <w:pPr>
        <w:pStyle w:val="Listaszerbekezds"/>
        <w:spacing w:after="0" w:line="252" w:lineRule="auto"/>
        <w:jc w:val="both"/>
        <w:rPr>
          <w:rFonts w:cstheme="minorHAnsi"/>
          <w:bCs/>
        </w:rPr>
      </w:pPr>
      <w:r w:rsidRPr="00526A96">
        <w:rPr>
          <w:rFonts w:cstheme="minorHAnsi"/>
          <w:bCs/>
        </w:rPr>
        <w:t>1.3.</w:t>
      </w:r>
      <w:r w:rsidR="009C2D8E">
        <w:rPr>
          <w:rFonts w:cstheme="minorHAnsi"/>
          <w:bCs/>
        </w:rPr>
        <w:t>4</w:t>
      </w:r>
      <w:r w:rsidRPr="00526A96">
        <w:rPr>
          <w:rFonts w:cstheme="minorHAnsi"/>
          <w:bCs/>
        </w:rPr>
        <w:t xml:space="preserve">.1. A </w:t>
      </w:r>
      <w:r w:rsidR="004161E2" w:rsidRPr="00526A96">
        <w:rPr>
          <w:rFonts w:cstheme="minorHAnsi"/>
        </w:rPr>
        <w:t>Megrendelő</w:t>
      </w:r>
      <w:r w:rsidR="0042707B" w:rsidRPr="00526A96">
        <w:rPr>
          <w:rFonts w:cstheme="minorHAnsi"/>
        </w:rPr>
        <w:t xml:space="preserve"> </w:t>
      </w:r>
      <w:r w:rsidRPr="00526A96">
        <w:rPr>
          <w:rFonts w:cstheme="minorHAnsi"/>
          <w:bCs/>
        </w:rPr>
        <w:t>abban az esetben élhet ilyen kezdeményezéssel, ha</w:t>
      </w:r>
      <w:r w:rsidR="008D3B21" w:rsidRPr="00526A96">
        <w:rPr>
          <w:rFonts w:cstheme="minorHAnsi"/>
          <w:bCs/>
        </w:rPr>
        <w:t xml:space="preserve"> </w:t>
      </w:r>
      <w:r w:rsidRPr="00526A96">
        <w:rPr>
          <w:rFonts w:cstheme="minorHAnsi"/>
          <w:bCs/>
        </w:rPr>
        <w:t xml:space="preserve">az elérhető éves költségcsökkenés meghaladja a kiváltott Infrastruktúrára a </w:t>
      </w:r>
      <w:r w:rsidR="0042707B" w:rsidRPr="00526A96">
        <w:rPr>
          <w:rFonts w:cstheme="minorHAnsi"/>
        </w:rPr>
        <w:t xml:space="preserve">Vállalkozó </w:t>
      </w:r>
      <w:r w:rsidRPr="00526A96">
        <w:rPr>
          <w:rFonts w:cstheme="minorHAnsi"/>
          <w:bCs/>
        </w:rPr>
        <w:t xml:space="preserve">által megkötött bérleti, </w:t>
      </w:r>
      <w:r w:rsidRPr="00526A96">
        <w:rPr>
          <w:rFonts w:cstheme="minorHAnsi"/>
          <w:bCs/>
        </w:rPr>
        <w:lastRenderedPageBreak/>
        <w:t>vagy más jogcímen a kiváltott Infrastruktúra hasznosítására vonatkozó szerződés felmondásával, megszüntetésével járó vagyoni hátrány összegét (kötbér, kártérítés stb.)</w:t>
      </w:r>
      <w:r w:rsidR="008D3B21" w:rsidRPr="00526A96">
        <w:rPr>
          <w:rFonts w:cstheme="minorHAnsi"/>
          <w:bCs/>
        </w:rPr>
        <w:t>.</w:t>
      </w:r>
    </w:p>
    <w:p w14:paraId="41CA904F" w14:textId="77777777" w:rsidR="008D3B21" w:rsidRPr="00526A96" w:rsidRDefault="008D3B21" w:rsidP="008D3B21">
      <w:pPr>
        <w:pStyle w:val="Listaszerbekezds"/>
        <w:spacing w:after="0" w:line="252" w:lineRule="auto"/>
        <w:jc w:val="both"/>
        <w:rPr>
          <w:rFonts w:cstheme="minorHAnsi"/>
          <w:bCs/>
        </w:rPr>
      </w:pPr>
    </w:p>
    <w:p w14:paraId="0DFAFE89" w14:textId="46BD8B71" w:rsidR="00B017BD" w:rsidRPr="00526A96" w:rsidRDefault="00B017BD" w:rsidP="00B017BD">
      <w:pPr>
        <w:pStyle w:val="Listaszerbekezds"/>
        <w:spacing w:after="0" w:line="252" w:lineRule="auto"/>
        <w:ind w:left="1560" w:hanging="840"/>
        <w:jc w:val="both"/>
        <w:rPr>
          <w:rFonts w:cstheme="minorHAnsi"/>
          <w:bCs/>
        </w:rPr>
      </w:pPr>
      <w:r w:rsidRPr="00526A96">
        <w:rPr>
          <w:rFonts w:cstheme="minorHAnsi"/>
          <w:bCs/>
        </w:rPr>
        <w:t>1.3.</w:t>
      </w:r>
      <w:r w:rsidR="00C0084A">
        <w:rPr>
          <w:rFonts w:cstheme="minorHAnsi"/>
          <w:bCs/>
        </w:rPr>
        <w:t>4</w:t>
      </w:r>
      <w:r w:rsidRPr="00526A96">
        <w:rPr>
          <w:rFonts w:cstheme="minorHAnsi"/>
          <w:bCs/>
        </w:rPr>
        <w:t xml:space="preserve">.2. Amennyiben az Átengedett Infrastruktúra igénybevételében a </w:t>
      </w:r>
      <w:r w:rsidR="0042707B" w:rsidRPr="00526A96">
        <w:rPr>
          <w:rFonts w:cstheme="minorHAnsi"/>
          <w:bCs/>
        </w:rPr>
        <w:t>Megrendelő</w:t>
      </w:r>
      <w:r w:rsidRPr="00526A96">
        <w:rPr>
          <w:rFonts w:cstheme="minorHAnsi"/>
          <w:bCs/>
        </w:rPr>
        <w:t xml:space="preserve"> és a </w:t>
      </w:r>
      <w:r w:rsidR="0042707B" w:rsidRPr="00526A96">
        <w:rPr>
          <w:rFonts w:cstheme="minorHAnsi"/>
        </w:rPr>
        <w:t xml:space="preserve">Vállalkozó </w:t>
      </w:r>
      <w:r w:rsidRPr="00526A96">
        <w:rPr>
          <w:rFonts w:cstheme="minorHAnsi"/>
          <w:bCs/>
        </w:rPr>
        <w:t>megállapodott, és megállapodásuk nem ütközik a Kbt.-be vagy egyéb jogszabályba, a megállapodásnak ki kell terjednie a következőkre:</w:t>
      </w:r>
    </w:p>
    <w:p w14:paraId="710385E3" w14:textId="3A6BAF51" w:rsidR="00B017BD" w:rsidRPr="00526A96" w:rsidRDefault="00B017BD" w:rsidP="00B017BD">
      <w:pPr>
        <w:pStyle w:val="Listaszerbekezds"/>
        <w:spacing w:after="0" w:line="252" w:lineRule="auto"/>
        <w:ind w:left="1843" w:hanging="283"/>
        <w:jc w:val="both"/>
        <w:rPr>
          <w:rFonts w:cstheme="minorHAnsi"/>
          <w:bCs/>
        </w:rPr>
      </w:pPr>
      <w:r w:rsidRPr="00526A96">
        <w:rPr>
          <w:rFonts w:cstheme="minorHAnsi"/>
          <w:bCs/>
        </w:rPr>
        <w:t>a) az Átengedett Infrastruktúra igénybevételének, üzemeltetésének jogcímére (bérlet, haszonbérlet, stb.)</w:t>
      </w:r>
    </w:p>
    <w:p w14:paraId="2F34578B" w14:textId="77777777" w:rsidR="00B017BD" w:rsidRPr="00526A96" w:rsidRDefault="00B017BD" w:rsidP="00B017BD">
      <w:pPr>
        <w:pStyle w:val="Listaszerbekezds"/>
        <w:spacing w:after="0" w:line="252" w:lineRule="auto"/>
        <w:ind w:left="1843" w:hanging="283"/>
        <w:jc w:val="both"/>
        <w:rPr>
          <w:rFonts w:cstheme="minorHAnsi"/>
          <w:bCs/>
        </w:rPr>
      </w:pPr>
      <w:r w:rsidRPr="00526A96">
        <w:rPr>
          <w:rFonts w:cstheme="minorHAnsi"/>
          <w:bCs/>
        </w:rPr>
        <w:t>b) az Átengedett Infrastruktúra igénybevétele kezdő- és záró időpontjára, a jogviszony határozott/határozatlan időtartamára, a jogviszony megszüntetésének módjára, feltételeire,</w:t>
      </w:r>
    </w:p>
    <w:p w14:paraId="060F2F90" w14:textId="6E7DD0CA" w:rsidR="00B017BD" w:rsidRPr="00526A96" w:rsidRDefault="00B017BD" w:rsidP="00B017BD">
      <w:pPr>
        <w:pStyle w:val="Listaszerbekezds"/>
        <w:spacing w:after="0" w:line="252" w:lineRule="auto"/>
        <w:ind w:left="1843" w:hanging="283"/>
        <w:jc w:val="both"/>
        <w:rPr>
          <w:rFonts w:cstheme="minorHAnsi"/>
          <w:bCs/>
        </w:rPr>
      </w:pPr>
      <w:r w:rsidRPr="00526A96">
        <w:rPr>
          <w:rFonts w:cstheme="minorHAnsi"/>
          <w:bCs/>
        </w:rPr>
        <w:t xml:space="preserve">c) a </w:t>
      </w:r>
      <w:r w:rsidR="0042707B" w:rsidRPr="00526A96">
        <w:rPr>
          <w:rFonts w:cstheme="minorHAnsi"/>
        </w:rPr>
        <w:t xml:space="preserve">Vállalkozó </w:t>
      </w:r>
      <w:r w:rsidRPr="00526A96">
        <w:rPr>
          <w:rFonts w:cstheme="minorHAnsi"/>
          <w:bCs/>
        </w:rPr>
        <w:t xml:space="preserve">által az Átengedett Infrastruktúráért a </w:t>
      </w:r>
      <w:r w:rsidR="0042707B" w:rsidRPr="00526A96">
        <w:rPr>
          <w:rFonts w:cstheme="minorHAnsi"/>
          <w:bCs/>
        </w:rPr>
        <w:t>Megrendelőnek</w:t>
      </w:r>
      <w:r w:rsidRPr="00526A96">
        <w:rPr>
          <w:rFonts w:cstheme="minorHAnsi"/>
          <w:bCs/>
        </w:rPr>
        <w:t xml:space="preserve"> fizetendő díjra,</w:t>
      </w:r>
    </w:p>
    <w:p w14:paraId="0FA06668" w14:textId="63ECE9E8" w:rsidR="00B017BD" w:rsidRPr="00526A96" w:rsidRDefault="00B017BD" w:rsidP="00B017BD">
      <w:pPr>
        <w:pStyle w:val="Listaszerbekezds"/>
        <w:spacing w:after="0" w:line="252" w:lineRule="auto"/>
        <w:ind w:left="1843" w:hanging="283"/>
        <w:jc w:val="both"/>
        <w:rPr>
          <w:rFonts w:cstheme="minorHAnsi"/>
          <w:bCs/>
        </w:rPr>
      </w:pPr>
      <w:r w:rsidRPr="00526A96">
        <w:rPr>
          <w:rFonts w:cstheme="minorHAnsi"/>
          <w:bCs/>
        </w:rPr>
        <w:t xml:space="preserve">d) az Átengedett Infrastruktúra igénybevételének a </w:t>
      </w:r>
      <w:r w:rsidR="0042707B" w:rsidRPr="00526A96">
        <w:rPr>
          <w:rFonts w:cstheme="minorHAnsi"/>
          <w:bCs/>
        </w:rPr>
        <w:t>Megrendelő</w:t>
      </w:r>
      <w:r w:rsidRPr="00526A96">
        <w:rPr>
          <w:rFonts w:cstheme="minorHAnsi"/>
          <w:bCs/>
        </w:rPr>
        <w:t xml:space="preserve"> által a </w:t>
      </w:r>
      <w:r w:rsidR="0042707B" w:rsidRPr="00526A96">
        <w:rPr>
          <w:rFonts w:cstheme="minorHAnsi"/>
        </w:rPr>
        <w:t xml:space="preserve">Vállalkozónak </w:t>
      </w:r>
      <w:r w:rsidRPr="00526A96">
        <w:rPr>
          <w:rFonts w:cstheme="minorHAnsi"/>
          <w:bCs/>
        </w:rPr>
        <w:t>fizetendő díjra gyakorolt hatására, az azt megalapozó részletes számításokkal alátámasztva,</w:t>
      </w:r>
    </w:p>
    <w:p w14:paraId="17855503" w14:textId="77777777" w:rsidR="00B017BD" w:rsidRPr="00526A96" w:rsidRDefault="00B017BD" w:rsidP="00B017BD">
      <w:pPr>
        <w:pStyle w:val="Listaszerbekezds"/>
        <w:spacing w:after="0" w:line="252" w:lineRule="auto"/>
        <w:ind w:left="1843" w:hanging="283"/>
        <w:jc w:val="both"/>
        <w:rPr>
          <w:rFonts w:cstheme="minorHAnsi"/>
          <w:bCs/>
        </w:rPr>
      </w:pPr>
      <w:r w:rsidRPr="00526A96">
        <w:rPr>
          <w:rFonts w:cstheme="minorHAnsi"/>
          <w:bCs/>
        </w:rPr>
        <w:t>f) minden egyéb, a megállapodást kötő felek által lényegesnek tartott kérdésre.</w:t>
      </w:r>
    </w:p>
    <w:p w14:paraId="14BF0566" w14:textId="77777777" w:rsidR="009C6916" w:rsidRPr="00526A96" w:rsidRDefault="009C6916" w:rsidP="009C6916">
      <w:pPr>
        <w:pStyle w:val="Listaszerbekezds"/>
        <w:spacing w:after="0" w:line="252" w:lineRule="auto"/>
        <w:jc w:val="both"/>
        <w:rPr>
          <w:rFonts w:cstheme="minorHAnsi"/>
        </w:rPr>
      </w:pPr>
    </w:p>
    <w:p w14:paraId="7F3ED997" w14:textId="53581AC1" w:rsidR="009C6916" w:rsidRPr="00526A96" w:rsidRDefault="0042707B" w:rsidP="00C97E8C">
      <w:pPr>
        <w:pStyle w:val="Listaszerbekezds"/>
        <w:numPr>
          <w:ilvl w:val="1"/>
          <w:numId w:val="9"/>
        </w:numPr>
        <w:spacing w:after="0" w:line="252" w:lineRule="auto"/>
        <w:ind w:left="567" w:hanging="567"/>
        <w:jc w:val="both"/>
        <w:rPr>
          <w:rFonts w:cstheme="minorHAnsi"/>
          <w:b/>
          <w:bCs/>
        </w:rPr>
      </w:pPr>
      <w:bookmarkStart w:id="5" w:name="_Toc101346673"/>
      <w:r w:rsidRPr="00526A96">
        <w:rPr>
          <w:rFonts w:cstheme="minorHAnsi"/>
          <w:b/>
          <w:bCs/>
        </w:rPr>
        <w:t>Az Alvállalkozói</w:t>
      </w:r>
      <w:r w:rsidR="009C6916" w:rsidRPr="00526A96">
        <w:rPr>
          <w:rFonts w:cstheme="minorHAnsi"/>
          <w:b/>
          <w:bCs/>
        </w:rPr>
        <w:t xml:space="preserve"> Feladatok ellátásához szükséges személyzet biztosítása</w:t>
      </w:r>
    </w:p>
    <w:p w14:paraId="292E7742" w14:textId="77777777" w:rsidR="009C6916" w:rsidRPr="00526A96" w:rsidRDefault="009C6916" w:rsidP="009C6916">
      <w:pPr>
        <w:pStyle w:val="Listaszerbekezds"/>
        <w:spacing w:after="0" w:line="252" w:lineRule="auto"/>
        <w:ind w:left="567"/>
        <w:jc w:val="both"/>
        <w:rPr>
          <w:rFonts w:cstheme="minorHAnsi"/>
          <w:b/>
          <w:bCs/>
        </w:rPr>
      </w:pPr>
    </w:p>
    <w:p w14:paraId="76A1ED20" w14:textId="500CEC63"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42707B" w:rsidRPr="00526A96">
        <w:rPr>
          <w:rFonts w:cstheme="minorHAnsi"/>
        </w:rPr>
        <w:t xml:space="preserve">Vállalkozó </w:t>
      </w:r>
      <w:r w:rsidRPr="00526A96">
        <w:rPr>
          <w:rFonts w:cstheme="minorHAnsi"/>
        </w:rPr>
        <w:t xml:space="preserve">a Szerződés hatálya alatt köteles az 1.2.1.1.-1.2.1.3. pontjai szerinti </w:t>
      </w:r>
      <w:r w:rsidR="0042707B" w:rsidRPr="00526A96">
        <w:rPr>
          <w:rFonts w:cstheme="minorHAnsi"/>
        </w:rPr>
        <w:t>Alvállalkozói</w:t>
      </w:r>
      <w:r w:rsidRPr="00526A96">
        <w:rPr>
          <w:rFonts w:cstheme="minorHAnsi"/>
        </w:rPr>
        <w:t xml:space="preserve"> Feladatok ellátásához a megfelelően képzett, szükséges létszámú szakembert és támogató személyzetet, az 1.2.1.4. pont szerinti </w:t>
      </w:r>
      <w:r w:rsidR="0042707B" w:rsidRPr="00526A96">
        <w:rPr>
          <w:rFonts w:cstheme="minorHAnsi"/>
        </w:rPr>
        <w:t>Alvállalkozói</w:t>
      </w:r>
      <w:r w:rsidRPr="00526A96">
        <w:rPr>
          <w:rFonts w:cstheme="minorHAnsi"/>
        </w:rPr>
        <w:t xml:space="preserve"> Feladat ellátásához pedig a megfelelő támogató személyzetet alkalmazni (továbbiakban: </w:t>
      </w:r>
      <w:r w:rsidRPr="00526A96">
        <w:rPr>
          <w:rFonts w:cstheme="minorHAnsi"/>
          <w:b/>
        </w:rPr>
        <w:t>Személyzet</w:t>
      </w:r>
      <w:r w:rsidRPr="00526A96">
        <w:rPr>
          <w:rFonts w:cstheme="minorHAnsi"/>
        </w:rPr>
        <w:t xml:space="preserve">). </w:t>
      </w:r>
    </w:p>
    <w:p w14:paraId="3D12CFC6" w14:textId="77777777" w:rsidR="009C6916" w:rsidRPr="00526A96" w:rsidRDefault="009C6916" w:rsidP="009C6916">
      <w:pPr>
        <w:pStyle w:val="Listaszerbekezds"/>
        <w:spacing w:after="0" w:line="252" w:lineRule="auto"/>
        <w:jc w:val="both"/>
        <w:rPr>
          <w:rFonts w:cstheme="minorHAnsi"/>
        </w:rPr>
      </w:pPr>
    </w:p>
    <w:p w14:paraId="15B9AF2E" w14:textId="448620DF"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42707B" w:rsidRPr="00526A96">
        <w:rPr>
          <w:rFonts w:cstheme="minorHAnsi"/>
        </w:rPr>
        <w:t xml:space="preserve">Vállalkozó </w:t>
      </w:r>
      <w:r w:rsidRPr="00526A96">
        <w:rPr>
          <w:rFonts w:cstheme="minorHAnsi"/>
        </w:rPr>
        <w:t>mindezeken túl köteles minden olyan szerződés megkötésére, jognyilatkozat vagy hozzájárulás beszerzésére, amelyek a</w:t>
      </w:r>
      <w:r w:rsidR="0042707B" w:rsidRPr="00526A96">
        <w:rPr>
          <w:rFonts w:cstheme="minorHAnsi"/>
        </w:rPr>
        <w:t>z Alvállalkozói</w:t>
      </w:r>
      <w:r w:rsidRPr="00526A96">
        <w:rPr>
          <w:rFonts w:cstheme="minorHAnsi"/>
        </w:rPr>
        <w:t xml:space="preserve"> Feladatok folyamatos és megfelelő színvonalú ellátását lehetővé teszik. </w:t>
      </w:r>
    </w:p>
    <w:p w14:paraId="02D34805" w14:textId="77777777" w:rsidR="009C6916" w:rsidRPr="00526A96" w:rsidRDefault="009C6916" w:rsidP="008D3B21">
      <w:pPr>
        <w:spacing w:line="252" w:lineRule="auto"/>
        <w:jc w:val="both"/>
        <w:rPr>
          <w:rFonts w:cstheme="minorHAnsi"/>
        </w:rPr>
      </w:pPr>
    </w:p>
    <w:p w14:paraId="7E7E91D9" w14:textId="77777777" w:rsidR="009C6916" w:rsidRPr="00526A96" w:rsidRDefault="009C6916" w:rsidP="00C97E8C">
      <w:pPr>
        <w:pStyle w:val="Listaszerbekezds"/>
        <w:numPr>
          <w:ilvl w:val="1"/>
          <w:numId w:val="9"/>
        </w:numPr>
        <w:spacing w:after="0" w:line="252" w:lineRule="auto"/>
        <w:ind w:left="567" w:hanging="567"/>
        <w:jc w:val="both"/>
        <w:rPr>
          <w:rFonts w:cstheme="minorHAnsi"/>
          <w:b/>
        </w:rPr>
      </w:pPr>
      <w:r w:rsidRPr="00526A96">
        <w:rPr>
          <w:rFonts w:cstheme="minorHAnsi"/>
          <w:b/>
        </w:rPr>
        <w:t>Adatszolgáltatás, nyilvántartás</w:t>
      </w:r>
    </w:p>
    <w:p w14:paraId="2E836202" w14:textId="77777777" w:rsidR="003D31DB" w:rsidRPr="00526A96" w:rsidRDefault="003D31DB" w:rsidP="003D31DB">
      <w:pPr>
        <w:pStyle w:val="Listaszerbekezds"/>
        <w:spacing w:after="0" w:line="252" w:lineRule="auto"/>
        <w:ind w:left="567"/>
        <w:jc w:val="both"/>
        <w:rPr>
          <w:rFonts w:cstheme="minorHAnsi"/>
          <w:b/>
        </w:rPr>
      </w:pPr>
    </w:p>
    <w:p w14:paraId="58AE2E37" w14:textId="3CDA42D0" w:rsidR="009C6916" w:rsidRPr="00526A96" w:rsidRDefault="009C6916" w:rsidP="00C97E8C">
      <w:pPr>
        <w:pStyle w:val="Listaszerbekezds"/>
        <w:numPr>
          <w:ilvl w:val="2"/>
          <w:numId w:val="9"/>
        </w:numPr>
        <w:spacing w:after="0" w:line="252" w:lineRule="auto"/>
        <w:jc w:val="both"/>
        <w:rPr>
          <w:rFonts w:cstheme="minorHAnsi"/>
          <w:b/>
        </w:rPr>
      </w:pPr>
      <w:r w:rsidRPr="00526A96">
        <w:rPr>
          <w:rFonts w:cstheme="minorHAnsi"/>
        </w:rPr>
        <w:t xml:space="preserve">A </w:t>
      </w:r>
      <w:r w:rsidR="0042707B" w:rsidRPr="00526A96">
        <w:rPr>
          <w:rFonts w:cstheme="minorHAnsi"/>
        </w:rPr>
        <w:t xml:space="preserve">Vállalkozó </w:t>
      </w:r>
      <w:r w:rsidRPr="00526A96">
        <w:rPr>
          <w:rFonts w:cstheme="minorHAnsi"/>
        </w:rPr>
        <w:t xml:space="preserve">köteles a </w:t>
      </w:r>
      <w:r w:rsidR="0042707B" w:rsidRPr="00526A96">
        <w:rPr>
          <w:rFonts w:cstheme="minorHAnsi"/>
        </w:rPr>
        <w:t>Megrendelő</w:t>
      </w:r>
      <w:r w:rsidRPr="00526A96">
        <w:rPr>
          <w:rFonts w:cstheme="minorHAnsi"/>
        </w:rPr>
        <w:t xml:space="preserve"> részére </w:t>
      </w:r>
      <w:r w:rsidRPr="00526A96">
        <w:rPr>
          <w:rFonts w:cstheme="minorHAnsi"/>
          <w:b/>
        </w:rPr>
        <w:t>adatszolgáltatást nyújtani</w:t>
      </w:r>
      <w:r w:rsidRPr="00526A96">
        <w:rPr>
          <w:rFonts w:cstheme="minorHAnsi"/>
        </w:rPr>
        <w:t xml:space="preserve">, emellett köteles egyes résztevékenységekről </w:t>
      </w:r>
      <w:r w:rsidRPr="00526A96">
        <w:rPr>
          <w:rFonts w:cstheme="minorHAnsi"/>
          <w:b/>
        </w:rPr>
        <w:t xml:space="preserve">nyilvántartást vezetni. </w:t>
      </w:r>
      <w:r w:rsidRPr="00526A96">
        <w:rPr>
          <w:rFonts w:cstheme="minorHAnsi"/>
          <w:bCs/>
        </w:rPr>
        <w:t>A</w:t>
      </w:r>
      <w:r w:rsidRPr="00526A96">
        <w:rPr>
          <w:rFonts w:cstheme="minorHAnsi"/>
          <w:b/>
        </w:rPr>
        <w:t xml:space="preserve"> </w:t>
      </w:r>
      <w:r w:rsidR="0042707B" w:rsidRPr="00526A96">
        <w:rPr>
          <w:rFonts w:cstheme="minorHAnsi"/>
        </w:rPr>
        <w:t xml:space="preserve">Vállalkozó </w:t>
      </w:r>
      <w:r w:rsidR="007D5885">
        <w:rPr>
          <w:rFonts w:cstheme="minorHAnsi"/>
        </w:rPr>
        <w:t xml:space="preserve">alapvető </w:t>
      </w:r>
      <w:r w:rsidRPr="00526A96">
        <w:rPr>
          <w:rFonts w:cstheme="minorHAnsi"/>
        </w:rPr>
        <w:t xml:space="preserve">kötelezettségeit az adatszolgáltatás vonatkozásában a </w:t>
      </w:r>
      <w:r w:rsidR="004068FE">
        <w:rPr>
          <w:rFonts w:cstheme="minorHAnsi"/>
          <w:i/>
        </w:rPr>
        <w:t>8</w:t>
      </w:r>
      <w:r w:rsidRPr="00526A96">
        <w:rPr>
          <w:rFonts w:cstheme="minorHAnsi"/>
          <w:i/>
        </w:rPr>
        <w:t xml:space="preserve">. sz. melléklet </w:t>
      </w:r>
      <w:r w:rsidRPr="00526A96">
        <w:rPr>
          <w:rFonts w:cstheme="minorHAnsi"/>
        </w:rPr>
        <w:t xml:space="preserve">tartalmazza, amely adatszolgáltatásokat adott esetben a </w:t>
      </w:r>
      <w:r w:rsidR="00FE6EA3" w:rsidRPr="00526A96">
        <w:rPr>
          <w:rFonts w:cstheme="minorHAnsi"/>
        </w:rPr>
        <w:t>Megrendelő</w:t>
      </w:r>
      <w:r w:rsidR="00705EC3" w:rsidRPr="00526A96">
        <w:rPr>
          <w:rFonts w:cstheme="minorHAnsi"/>
        </w:rPr>
        <w:t>,</w:t>
      </w:r>
      <w:r w:rsidRPr="00526A96">
        <w:rPr>
          <w:rFonts w:cstheme="minorHAnsi"/>
        </w:rPr>
        <w:t xml:space="preserve"> </w:t>
      </w:r>
      <w:r w:rsidR="00EA117E" w:rsidRPr="00526A96">
        <w:rPr>
          <w:rFonts w:cstheme="minorHAnsi"/>
        </w:rPr>
        <w:t xml:space="preserve">illetve a Koncessziós Társaság </w:t>
      </w:r>
      <w:r w:rsidRPr="00526A96">
        <w:rPr>
          <w:rFonts w:cstheme="minorHAnsi"/>
        </w:rPr>
        <w:t>által</w:t>
      </w:r>
      <w:r w:rsidR="00C0084A">
        <w:rPr>
          <w:rFonts w:cstheme="minorHAnsi"/>
        </w:rPr>
        <w:t xml:space="preserve"> a szerződéskötés időpontjában térítésmentesen</w:t>
      </w:r>
      <w:r w:rsidR="00596E93">
        <w:rPr>
          <w:rFonts w:cstheme="minorHAnsi"/>
        </w:rPr>
        <w:t xml:space="preserve"> </w:t>
      </w:r>
      <w:r w:rsidRPr="00526A96">
        <w:rPr>
          <w:rFonts w:cstheme="minorHAnsi"/>
        </w:rPr>
        <w:t xml:space="preserve">biztosított és szükség szerint aktualizált informatikai felületen kell a </w:t>
      </w:r>
      <w:r w:rsidR="00FE6EA3" w:rsidRPr="00526A96">
        <w:rPr>
          <w:rFonts w:cstheme="minorHAnsi"/>
        </w:rPr>
        <w:t xml:space="preserve">Vállalkozónak </w:t>
      </w:r>
      <w:r w:rsidRPr="00526A96">
        <w:rPr>
          <w:rFonts w:cstheme="minorHAnsi"/>
        </w:rPr>
        <w:t xml:space="preserve">teljesíteni, az ott meghatározott adattartalommal és határidőben. </w:t>
      </w:r>
    </w:p>
    <w:p w14:paraId="2D2FD29E" w14:textId="77777777" w:rsidR="009C6916" w:rsidRPr="00526A96" w:rsidRDefault="009C6916" w:rsidP="009C6916">
      <w:pPr>
        <w:pStyle w:val="Listaszerbekezds"/>
        <w:spacing w:after="0" w:line="252" w:lineRule="auto"/>
        <w:jc w:val="both"/>
        <w:rPr>
          <w:rFonts w:cstheme="minorHAnsi"/>
          <w:b/>
        </w:rPr>
      </w:pPr>
    </w:p>
    <w:p w14:paraId="1EAFBAB0" w14:textId="1C41F058" w:rsidR="009C6916" w:rsidRPr="00526A96" w:rsidRDefault="009C6916" w:rsidP="00C97E8C">
      <w:pPr>
        <w:pStyle w:val="Listaszerbekezds"/>
        <w:numPr>
          <w:ilvl w:val="2"/>
          <w:numId w:val="9"/>
        </w:numPr>
        <w:spacing w:after="0" w:line="252" w:lineRule="auto"/>
        <w:jc w:val="both"/>
        <w:rPr>
          <w:rFonts w:cstheme="minorHAnsi"/>
          <w:b/>
        </w:rPr>
      </w:pPr>
      <w:r w:rsidRPr="00526A96">
        <w:rPr>
          <w:rFonts w:cstheme="minorHAnsi"/>
        </w:rPr>
        <w:t xml:space="preserve">A nyilvántartás vezetésére a </w:t>
      </w:r>
      <w:r w:rsidR="0072204B" w:rsidRPr="00526A96">
        <w:rPr>
          <w:rFonts w:cstheme="minorHAnsi"/>
        </w:rPr>
        <w:t xml:space="preserve">Vállalkozó </w:t>
      </w:r>
      <w:r w:rsidRPr="00526A96">
        <w:rPr>
          <w:rFonts w:cstheme="minorHAnsi"/>
        </w:rPr>
        <w:t xml:space="preserve">a hatályos jogszabályok szerint, illetve a </w:t>
      </w:r>
      <w:r w:rsidR="004068FE">
        <w:rPr>
          <w:rFonts w:cstheme="minorHAnsi"/>
          <w:i/>
        </w:rPr>
        <w:t>8</w:t>
      </w:r>
      <w:r w:rsidRPr="00526A96">
        <w:rPr>
          <w:rFonts w:cstheme="minorHAnsi"/>
          <w:i/>
        </w:rPr>
        <w:t>. sz melléklet</w:t>
      </w:r>
      <w:r w:rsidRPr="00526A96">
        <w:rPr>
          <w:rFonts w:cstheme="minorHAnsi"/>
        </w:rPr>
        <w:t xml:space="preserve"> alapján köteles. A </w:t>
      </w:r>
      <w:r w:rsidR="0072204B" w:rsidRPr="00526A96">
        <w:rPr>
          <w:rFonts w:cstheme="minorHAnsi"/>
        </w:rPr>
        <w:t xml:space="preserve">Vállalkozó </w:t>
      </w:r>
      <w:r w:rsidRPr="00526A96">
        <w:rPr>
          <w:rFonts w:cstheme="minorHAnsi"/>
        </w:rPr>
        <w:t xml:space="preserve">fentiek mellett </w:t>
      </w:r>
      <w:r w:rsidR="008D3B21" w:rsidRPr="00526A96">
        <w:rPr>
          <w:rFonts w:cstheme="minorHAnsi"/>
        </w:rPr>
        <w:t xml:space="preserve">köteles </w:t>
      </w:r>
      <w:r w:rsidRPr="00526A96">
        <w:rPr>
          <w:rFonts w:cstheme="minorHAnsi"/>
        </w:rPr>
        <w:t xml:space="preserve">biztosítani </w:t>
      </w:r>
      <w:r w:rsidRPr="00526A96">
        <w:rPr>
          <w:rFonts w:cstheme="minorHAnsi"/>
          <w:i/>
        </w:rPr>
        <w:t xml:space="preserve">a hulladékkal kapcsolatos nyilvántartási és adatszolgáltatási kötelezettségekről </w:t>
      </w:r>
      <w:r w:rsidRPr="00526A96">
        <w:rPr>
          <w:rFonts w:cstheme="minorHAnsi"/>
        </w:rPr>
        <w:t xml:space="preserve">szóló 309/2014. (XII. 11.) </w:t>
      </w:r>
      <w:r w:rsidR="002A2583">
        <w:rPr>
          <w:rFonts w:cstheme="minorHAnsi"/>
        </w:rPr>
        <w:br/>
      </w:r>
      <w:r w:rsidRPr="00526A96">
        <w:rPr>
          <w:rFonts w:cstheme="minorHAnsi"/>
        </w:rPr>
        <w:t>Korm. rendeletnek („</w:t>
      </w:r>
      <w:r w:rsidRPr="00526A96">
        <w:rPr>
          <w:rFonts w:cstheme="minorHAnsi"/>
          <w:b/>
        </w:rPr>
        <w:t>Adatrendelet</w:t>
      </w:r>
      <w:r w:rsidRPr="00526A96">
        <w:rPr>
          <w:rFonts w:cstheme="minorHAnsi"/>
        </w:rPr>
        <w:t xml:space="preserve">”) és egyéb vonatkozó szabályozóknak való megfelelést. </w:t>
      </w:r>
    </w:p>
    <w:p w14:paraId="5699A9C2" w14:textId="77777777" w:rsidR="009C6916" w:rsidRPr="00526A96" w:rsidRDefault="009C6916" w:rsidP="009C6916">
      <w:pPr>
        <w:pStyle w:val="Listaszerbekezds"/>
        <w:rPr>
          <w:rFonts w:cstheme="minorHAnsi"/>
          <w:b/>
        </w:rPr>
      </w:pPr>
    </w:p>
    <w:p w14:paraId="60125DAD" w14:textId="55903472"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Az Adatrendelet 3. § (2) bekezdése értelmében a </w:t>
      </w:r>
      <w:r w:rsidR="0072204B" w:rsidRPr="00526A96">
        <w:rPr>
          <w:rFonts w:cstheme="minorHAnsi"/>
        </w:rPr>
        <w:t xml:space="preserve">Vállalkozó </w:t>
      </w:r>
      <w:r w:rsidRPr="00526A96">
        <w:rPr>
          <w:rFonts w:cstheme="minorHAnsi"/>
        </w:rPr>
        <w:t xml:space="preserve">a nyilvántartást úgy köteles vezetni, hogy az alkalmas legyen arra, hogy annak alapján az Adatrendelet szerinti adatszolgáltatási kötelezettség </w:t>
      </w:r>
      <w:proofErr w:type="spellStart"/>
      <w:r w:rsidR="0072204B" w:rsidRPr="00526A96">
        <w:rPr>
          <w:rFonts w:cstheme="minorHAnsi"/>
        </w:rPr>
        <w:t>teljeskörűen</w:t>
      </w:r>
      <w:proofErr w:type="spellEnd"/>
      <w:r w:rsidRPr="00526A96">
        <w:rPr>
          <w:rFonts w:cstheme="minorHAnsi"/>
        </w:rPr>
        <w:t xml:space="preserve"> teljesíthető legyen, és a hatósági ellenőrzések során a telephelyi hulladékforgalom tételes nyomon követhetőségét biztosítsa. </w:t>
      </w:r>
      <w:r w:rsidR="002A2583">
        <w:rPr>
          <w:rFonts w:cstheme="minorHAnsi"/>
        </w:rPr>
        <w:br/>
      </w:r>
      <w:r w:rsidRPr="00526A96">
        <w:rPr>
          <w:rFonts w:cstheme="minorHAnsi"/>
        </w:rPr>
        <w:t xml:space="preserve">Ennek érdekében a Felek a Szerződés hatálya alatt együttműködésre kötelesek és a </w:t>
      </w:r>
      <w:r w:rsidR="0072204B" w:rsidRPr="00526A96">
        <w:rPr>
          <w:rFonts w:cstheme="minorHAnsi"/>
        </w:rPr>
        <w:t xml:space="preserve">Vállalkozó </w:t>
      </w:r>
      <w:r w:rsidRPr="00526A96">
        <w:rPr>
          <w:rFonts w:cstheme="minorHAnsi"/>
        </w:rPr>
        <w:t xml:space="preserve">felel azért, hogy az általa vezetett nyilvántartások, és nyújtott adatszolgáltatás a fentiek szerinti elvárásoknak minden esetben megfeleljenek, ezért javaslatot </w:t>
      </w:r>
      <w:r w:rsidR="00D0357B" w:rsidRPr="00526A96">
        <w:rPr>
          <w:rFonts w:cstheme="minorHAnsi"/>
        </w:rPr>
        <w:t>jogosult</w:t>
      </w:r>
      <w:r w:rsidRPr="00526A96">
        <w:rPr>
          <w:rFonts w:cstheme="minorHAnsi"/>
        </w:rPr>
        <w:t xml:space="preserve"> tenni a </w:t>
      </w:r>
      <w:r w:rsidR="0072204B" w:rsidRPr="00526A96">
        <w:rPr>
          <w:rFonts w:cstheme="minorHAnsi"/>
        </w:rPr>
        <w:lastRenderedPageBreak/>
        <w:t>Megrendelő</w:t>
      </w:r>
      <w:r w:rsidRPr="00526A96">
        <w:rPr>
          <w:rFonts w:cstheme="minorHAnsi"/>
        </w:rPr>
        <w:t xml:space="preserve"> részére, amennyiben úgy ítéli meg, hogy a nyilvántartás vagy adatszolgáltatás tartalma nem felel meg mindenben a Jogszabályok előírásainak. </w:t>
      </w:r>
    </w:p>
    <w:p w14:paraId="7802CBA3" w14:textId="77777777" w:rsidR="009C6916" w:rsidRPr="00526A96" w:rsidRDefault="009C6916" w:rsidP="008D3B21">
      <w:pPr>
        <w:spacing w:line="252" w:lineRule="auto"/>
        <w:jc w:val="both"/>
        <w:rPr>
          <w:rFonts w:cstheme="minorHAnsi"/>
        </w:rPr>
      </w:pPr>
    </w:p>
    <w:p w14:paraId="1E4B18B7" w14:textId="7ECC0F2C"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72204B" w:rsidRPr="00526A96">
        <w:rPr>
          <w:rFonts w:cstheme="minorHAnsi"/>
        </w:rPr>
        <w:t>Vállalkozó</w:t>
      </w:r>
      <w:r w:rsidRPr="00526A96">
        <w:rPr>
          <w:rFonts w:cstheme="minorHAnsi"/>
        </w:rPr>
        <w:t xml:space="preserve"> az általa készített beszámolók és tájékoztatók adatainak valódiságáért felel</w:t>
      </w:r>
      <w:r w:rsidR="008D3B21" w:rsidRPr="00526A96">
        <w:rPr>
          <w:rFonts w:cstheme="minorHAnsi"/>
        </w:rPr>
        <w:t>ősséggel tartozik</w:t>
      </w:r>
      <w:r w:rsidRPr="00526A96">
        <w:rPr>
          <w:rFonts w:cstheme="minorHAnsi"/>
        </w:rPr>
        <w:t>.</w:t>
      </w:r>
    </w:p>
    <w:p w14:paraId="41FFD88E" w14:textId="77777777" w:rsidR="009C6916" w:rsidRPr="00526A96" w:rsidRDefault="009C6916" w:rsidP="009C6916">
      <w:pPr>
        <w:pStyle w:val="Listaszerbekezds"/>
        <w:spacing w:after="0" w:line="252" w:lineRule="auto"/>
        <w:rPr>
          <w:rFonts w:cstheme="minorHAnsi"/>
        </w:rPr>
      </w:pPr>
    </w:p>
    <w:p w14:paraId="0F23A2A5" w14:textId="4F9AFA03"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Amennyiben hatósági ellenőrzés az adatszolgáltatás alapján hibás</w:t>
      </w:r>
      <w:r w:rsidR="0072204B" w:rsidRPr="00526A96">
        <w:rPr>
          <w:rFonts w:cstheme="minorHAnsi"/>
        </w:rPr>
        <w:t xml:space="preserve"> </w:t>
      </w:r>
      <w:r w:rsidRPr="00526A96">
        <w:rPr>
          <w:rFonts w:cstheme="minorHAnsi"/>
        </w:rPr>
        <w:t xml:space="preserve">működést vagy hibás nyilvántartást állapít meg, úgy ennek valamennyi jogkövetkezményét a </w:t>
      </w:r>
      <w:r w:rsidR="0072204B" w:rsidRPr="00526A96">
        <w:rPr>
          <w:rFonts w:cstheme="minorHAnsi"/>
        </w:rPr>
        <w:t xml:space="preserve">Vállalkozó </w:t>
      </w:r>
      <w:r w:rsidRPr="00526A96">
        <w:rPr>
          <w:rFonts w:cstheme="minorHAnsi"/>
        </w:rPr>
        <w:t>köteles viselni.</w:t>
      </w:r>
    </w:p>
    <w:p w14:paraId="65234C5C" w14:textId="77777777" w:rsidR="009C6916" w:rsidRPr="00526A96" w:rsidRDefault="009C6916" w:rsidP="009C6916">
      <w:pPr>
        <w:pStyle w:val="Listaszerbekezds"/>
        <w:spacing w:after="0" w:line="252" w:lineRule="auto"/>
        <w:rPr>
          <w:rFonts w:cstheme="minorHAnsi"/>
        </w:rPr>
      </w:pPr>
    </w:p>
    <w:p w14:paraId="22B29159" w14:textId="4C17B6A7" w:rsidR="000F366A" w:rsidRPr="00526A96" w:rsidRDefault="000F366A" w:rsidP="000F366A">
      <w:pPr>
        <w:pStyle w:val="Listaszerbekezds"/>
        <w:numPr>
          <w:ilvl w:val="2"/>
          <w:numId w:val="9"/>
        </w:numPr>
        <w:spacing w:after="0" w:line="252" w:lineRule="auto"/>
        <w:jc w:val="both"/>
        <w:rPr>
          <w:rFonts w:cstheme="minorHAnsi"/>
        </w:rPr>
      </w:pPr>
      <w:r w:rsidRPr="00526A96">
        <w:rPr>
          <w:rFonts w:cstheme="minorHAnsi"/>
        </w:rPr>
        <w:t>Az adatszolgáltatással</w:t>
      </w:r>
      <w:r w:rsidR="0072204B" w:rsidRPr="00526A96">
        <w:rPr>
          <w:rFonts w:cstheme="minorHAnsi"/>
        </w:rPr>
        <w:t>,</w:t>
      </w:r>
      <w:r w:rsidRPr="00526A96">
        <w:rPr>
          <w:rFonts w:cstheme="minorHAnsi"/>
        </w:rPr>
        <w:t xml:space="preserve"> illetve nyilvántartás vezetésével kapcsolatos kötelezettség teljesítését a </w:t>
      </w:r>
      <w:r w:rsidR="008D3B21" w:rsidRPr="00526A96">
        <w:rPr>
          <w:rFonts w:cstheme="minorHAnsi"/>
        </w:rPr>
        <w:t xml:space="preserve">Koncessziós Társaság és a </w:t>
      </w:r>
      <w:r w:rsidR="0072204B" w:rsidRPr="00526A96">
        <w:rPr>
          <w:rFonts w:cstheme="minorHAnsi"/>
        </w:rPr>
        <w:t>Megrendelő</w:t>
      </w:r>
      <w:r w:rsidRPr="00526A96">
        <w:rPr>
          <w:rFonts w:cstheme="minorHAnsi"/>
        </w:rPr>
        <w:t xml:space="preserve"> a Szerződés hatálya alatt bármikor, rendszeresen vagy eseti jelleggel jogosult ellenőrizni. Annak részben vagy egészben történő elmulasztása esetén a </w:t>
      </w:r>
      <w:r w:rsidR="0072204B" w:rsidRPr="00526A96">
        <w:rPr>
          <w:rFonts w:cstheme="minorHAnsi"/>
        </w:rPr>
        <w:t>Megrendelő</w:t>
      </w:r>
      <w:r w:rsidRPr="00526A96">
        <w:rPr>
          <w:rFonts w:cstheme="minorHAnsi"/>
        </w:rPr>
        <w:t xml:space="preserve"> jogosult egy alkalommal, írásban, </w:t>
      </w:r>
      <w:r w:rsidRPr="00526A96">
        <w:rPr>
          <w:rFonts w:cstheme="minorHAnsi"/>
          <w:u w:val="single"/>
        </w:rPr>
        <w:t>15 napos póthatáridő tűzésével</w:t>
      </w:r>
      <w:r w:rsidRPr="00526A96">
        <w:rPr>
          <w:rFonts w:cstheme="minorHAnsi"/>
        </w:rPr>
        <w:t xml:space="preserve"> felszólítani a </w:t>
      </w:r>
      <w:r w:rsidR="0072204B" w:rsidRPr="00526A96">
        <w:rPr>
          <w:rFonts w:cstheme="minorHAnsi"/>
        </w:rPr>
        <w:t xml:space="preserve">Vállalkozót </w:t>
      </w:r>
      <w:r w:rsidRPr="00526A96">
        <w:rPr>
          <w:rFonts w:cstheme="minorHAnsi"/>
        </w:rPr>
        <w:t xml:space="preserve">ezen kötelezettsége szerződésszerű teljesítésére. Amennyiben a </w:t>
      </w:r>
      <w:r w:rsidR="0072204B" w:rsidRPr="00526A96">
        <w:rPr>
          <w:rFonts w:cstheme="minorHAnsi"/>
        </w:rPr>
        <w:t xml:space="preserve">Vállalkozó </w:t>
      </w:r>
      <w:r w:rsidRPr="00526A96">
        <w:rPr>
          <w:rFonts w:cstheme="minorHAnsi"/>
        </w:rPr>
        <w:t xml:space="preserve">a </w:t>
      </w:r>
      <w:r w:rsidR="0072204B" w:rsidRPr="00526A96">
        <w:rPr>
          <w:rFonts w:cstheme="minorHAnsi"/>
        </w:rPr>
        <w:t>Megrendelő</w:t>
      </w:r>
      <w:r w:rsidRPr="00526A96">
        <w:rPr>
          <w:rFonts w:cstheme="minorHAnsi"/>
        </w:rPr>
        <w:t xml:space="preserve"> jelen pont szerinti felszólítása ellenére, a megjelölt határidőben nem tesz </w:t>
      </w:r>
      <w:proofErr w:type="spellStart"/>
      <w:r w:rsidRPr="00526A96">
        <w:rPr>
          <w:rFonts w:cstheme="minorHAnsi"/>
        </w:rPr>
        <w:t>teljeskörűen</w:t>
      </w:r>
      <w:proofErr w:type="spellEnd"/>
      <w:r w:rsidRPr="00526A96">
        <w:rPr>
          <w:rFonts w:cstheme="minorHAnsi"/>
        </w:rPr>
        <w:t xml:space="preserve"> eleget ezen kötelezettségének, úgy az a </w:t>
      </w:r>
      <w:r w:rsidR="0072204B" w:rsidRPr="00526A96">
        <w:rPr>
          <w:rFonts w:cstheme="minorHAnsi"/>
        </w:rPr>
        <w:t xml:space="preserve">Vállalkozó </w:t>
      </w:r>
      <w:r w:rsidRPr="00526A96">
        <w:rPr>
          <w:rFonts w:cstheme="minorHAnsi"/>
        </w:rPr>
        <w:t xml:space="preserve">kötbérterhes súlyos szerződésszegésének minősül. </w:t>
      </w:r>
    </w:p>
    <w:p w14:paraId="5AEB464D" w14:textId="1D4E7A5F" w:rsidR="004A5855" w:rsidRPr="004A5855" w:rsidRDefault="004A5855" w:rsidP="00000A68">
      <w:pPr>
        <w:pStyle w:val="Listaszerbekezds"/>
        <w:rPr>
          <w:rFonts w:cstheme="minorHAnsi"/>
        </w:rPr>
      </w:pPr>
    </w:p>
    <w:p w14:paraId="4F892207" w14:textId="6715A6A6" w:rsidR="004A5855" w:rsidRPr="009C2D8E" w:rsidRDefault="004A5855" w:rsidP="000F366A">
      <w:pPr>
        <w:pStyle w:val="Listaszerbekezds"/>
        <w:numPr>
          <w:ilvl w:val="2"/>
          <w:numId w:val="9"/>
        </w:numPr>
        <w:spacing w:after="0" w:line="252" w:lineRule="auto"/>
        <w:jc w:val="both"/>
        <w:rPr>
          <w:rFonts w:cstheme="minorHAnsi"/>
        </w:rPr>
      </w:pPr>
      <w:r>
        <w:rPr>
          <w:rFonts w:cstheme="minorHAnsi"/>
        </w:rPr>
        <w:t xml:space="preserve">Az Informatikai felületen teljesítendő, az elszámoláshoz kapcsolódó adatszolgáltatások elmaradása, az informatikai rendszerekben meghatározott határidő Vállalkozónak felróható elmulasztása </w:t>
      </w:r>
      <w:r w:rsidR="00CD4A02">
        <w:rPr>
          <w:rFonts w:cstheme="minorHAnsi"/>
        </w:rPr>
        <w:t xml:space="preserve">felszólítás nélkül </w:t>
      </w:r>
      <w:r>
        <w:rPr>
          <w:rFonts w:cstheme="minorHAnsi"/>
        </w:rPr>
        <w:t xml:space="preserve">megalapozza Vállalkozó kötbérterhes súlyos szerződésszegését. </w:t>
      </w:r>
      <w:r w:rsidR="002A2583">
        <w:rPr>
          <w:rFonts w:cstheme="minorHAnsi"/>
        </w:rPr>
        <w:br/>
      </w:r>
      <w:r>
        <w:rPr>
          <w:rFonts w:cstheme="minorHAnsi"/>
        </w:rPr>
        <w:t>Ebben az esetben póthatáridő tűzésére csak rendkívül indokolt esetben Megrendelő, illetve a Koncessziós társaság mérlegelése alapján van lehetőség.</w:t>
      </w:r>
    </w:p>
    <w:p w14:paraId="44353068" w14:textId="77777777" w:rsidR="009C6916" w:rsidRDefault="009C6916" w:rsidP="007B159C">
      <w:pPr>
        <w:spacing w:line="252" w:lineRule="auto"/>
        <w:rPr>
          <w:rFonts w:cstheme="minorHAnsi"/>
        </w:rPr>
      </w:pPr>
    </w:p>
    <w:p w14:paraId="211A0E37" w14:textId="77777777" w:rsidR="00166A13" w:rsidRPr="00526A96" w:rsidRDefault="00166A13" w:rsidP="007B159C">
      <w:pPr>
        <w:spacing w:line="252" w:lineRule="auto"/>
        <w:rPr>
          <w:rFonts w:cstheme="minorHAnsi"/>
        </w:rPr>
      </w:pPr>
    </w:p>
    <w:p w14:paraId="3B69A31C" w14:textId="77777777" w:rsidR="009C6916" w:rsidRPr="00526A96" w:rsidRDefault="009C6916" w:rsidP="00C97E8C">
      <w:pPr>
        <w:pStyle w:val="Listaszerbekezds"/>
        <w:numPr>
          <w:ilvl w:val="0"/>
          <w:numId w:val="9"/>
        </w:numPr>
        <w:spacing w:after="0" w:line="252" w:lineRule="auto"/>
        <w:rPr>
          <w:rFonts w:cstheme="minorHAnsi"/>
          <w:b/>
          <w:bCs/>
        </w:rPr>
      </w:pPr>
      <w:r w:rsidRPr="00526A96">
        <w:rPr>
          <w:rFonts w:cstheme="minorHAnsi"/>
          <w:b/>
          <w:bCs/>
        </w:rPr>
        <w:t>A Szerződés területi hatálya</w:t>
      </w:r>
      <w:bookmarkEnd w:id="5"/>
    </w:p>
    <w:p w14:paraId="5EA3355F" w14:textId="77777777" w:rsidR="009C6916" w:rsidRPr="00526A96" w:rsidRDefault="009C6916" w:rsidP="009C6916">
      <w:pPr>
        <w:pStyle w:val="Listaszerbekezds"/>
        <w:spacing w:after="0" w:line="252" w:lineRule="auto"/>
        <w:ind w:left="420"/>
        <w:jc w:val="both"/>
        <w:rPr>
          <w:rFonts w:cstheme="minorHAnsi"/>
          <w:b/>
          <w:bCs/>
        </w:rPr>
      </w:pPr>
    </w:p>
    <w:p w14:paraId="3643734D" w14:textId="226E232D" w:rsidR="009C6916" w:rsidRPr="00526A96" w:rsidRDefault="009C6916" w:rsidP="00C97E8C">
      <w:pPr>
        <w:pStyle w:val="Listaszerbekezds"/>
        <w:numPr>
          <w:ilvl w:val="1"/>
          <w:numId w:val="9"/>
        </w:numPr>
        <w:spacing w:after="0" w:line="252" w:lineRule="auto"/>
        <w:ind w:left="567" w:hanging="567"/>
        <w:jc w:val="both"/>
        <w:rPr>
          <w:rFonts w:cstheme="minorHAnsi"/>
        </w:rPr>
      </w:pPr>
      <w:r w:rsidRPr="00526A96">
        <w:rPr>
          <w:rFonts w:cstheme="minorHAnsi"/>
        </w:rPr>
        <w:t xml:space="preserve">A jelen Szerződés kifejezett eltérő rendelkezésének hiányában a </w:t>
      </w:r>
      <w:r w:rsidR="0072204B" w:rsidRPr="00526A96">
        <w:rPr>
          <w:rFonts w:cstheme="minorHAnsi"/>
        </w:rPr>
        <w:t>Vállalkozó az Alvállalkozói</w:t>
      </w:r>
      <w:r w:rsidRPr="00526A96">
        <w:rPr>
          <w:rFonts w:cstheme="minorHAnsi"/>
        </w:rPr>
        <w:t xml:space="preserve"> Feladatokat kizárólag a </w:t>
      </w:r>
      <w:r w:rsidRPr="00526A96">
        <w:rPr>
          <w:rFonts w:cstheme="minorHAnsi"/>
          <w:i/>
        </w:rPr>
        <w:t>2. sz. melléklet</w:t>
      </w:r>
      <w:r w:rsidRPr="00526A96">
        <w:rPr>
          <w:rFonts w:cstheme="minorHAnsi"/>
        </w:rPr>
        <w:t xml:space="preserve"> szerinti Területen látja el, ideértve azt a feladatellátást is, amikor a </w:t>
      </w:r>
      <w:r w:rsidR="0072204B" w:rsidRPr="00526A96">
        <w:rPr>
          <w:rFonts w:cstheme="minorHAnsi"/>
        </w:rPr>
        <w:t xml:space="preserve">Vállalkozó </w:t>
      </w:r>
      <w:r w:rsidRPr="00526A96">
        <w:rPr>
          <w:rFonts w:cstheme="minorHAnsi"/>
        </w:rPr>
        <w:t xml:space="preserve">a Területről a területen kívülre végzi az egyes hulladékgazdálkodási létesítmények közötti szállítási tevékenységét. </w:t>
      </w:r>
    </w:p>
    <w:p w14:paraId="54AB1921" w14:textId="77777777" w:rsidR="009C6916" w:rsidRDefault="009C6916" w:rsidP="009C6916">
      <w:pPr>
        <w:pStyle w:val="Listaszerbekezds"/>
        <w:spacing w:after="0" w:line="252" w:lineRule="auto"/>
        <w:ind w:left="567" w:hanging="567"/>
        <w:jc w:val="both"/>
        <w:rPr>
          <w:rFonts w:cstheme="minorHAnsi"/>
        </w:rPr>
      </w:pPr>
      <w:bookmarkStart w:id="6" w:name="bookmark21"/>
      <w:bookmarkStart w:id="7" w:name="_Toc101346687"/>
    </w:p>
    <w:p w14:paraId="6433AEA2" w14:textId="77777777" w:rsidR="00166A13" w:rsidRPr="00526A96" w:rsidRDefault="00166A13" w:rsidP="009C6916">
      <w:pPr>
        <w:pStyle w:val="Listaszerbekezds"/>
        <w:spacing w:after="0" w:line="252" w:lineRule="auto"/>
        <w:ind w:left="567" w:hanging="567"/>
        <w:jc w:val="both"/>
        <w:rPr>
          <w:rFonts w:cstheme="minorHAnsi"/>
        </w:rPr>
      </w:pPr>
    </w:p>
    <w:bookmarkEnd w:id="6"/>
    <w:bookmarkEnd w:id="7"/>
    <w:p w14:paraId="42EFDDC1" w14:textId="77777777" w:rsidR="009C6916" w:rsidRPr="00526A96" w:rsidRDefault="009C6916" w:rsidP="00C97E8C">
      <w:pPr>
        <w:pStyle w:val="Listaszerbekezds"/>
        <w:numPr>
          <w:ilvl w:val="0"/>
          <w:numId w:val="9"/>
        </w:numPr>
        <w:spacing w:after="0" w:line="252" w:lineRule="auto"/>
        <w:jc w:val="both"/>
        <w:rPr>
          <w:rFonts w:cstheme="minorHAnsi"/>
          <w:b/>
        </w:rPr>
      </w:pPr>
      <w:r w:rsidRPr="00526A96">
        <w:rPr>
          <w:rFonts w:cstheme="minorHAnsi"/>
          <w:b/>
        </w:rPr>
        <w:t>Engedélyek, minősítések, Felek kötelezettségei</w:t>
      </w:r>
    </w:p>
    <w:p w14:paraId="071B1BFE" w14:textId="77777777" w:rsidR="009C6916" w:rsidRPr="00526A96" w:rsidRDefault="009C6916" w:rsidP="009C6916">
      <w:pPr>
        <w:pStyle w:val="Listaszerbekezds"/>
        <w:spacing w:after="0" w:line="252" w:lineRule="auto"/>
        <w:ind w:left="420"/>
        <w:jc w:val="both"/>
        <w:rPr>
          <w:rFonts w:cstheme="minorHAnsi"/>
          <w:b/>
        </w:rPr>
      </w:pPr>
    </w:p>
    <w:p w14:paraId="360DA1D0" w14:textId="53E0F2E9" w:rsidR="009C6916" w:rsidRPr="00526A96" w:rsidRDefault="00E320B1" w:rsidP="00C97E8C">
      <w:pPr>
        <w:pStyle w:val="Listaszerbekezds"/>
        <w:numPr>
          <w:ilvl w:val="1"/>
          <w:numId w:val="9"/>
        </w:numPr>
        <w:spacing w:after="0" w:line="252" w:lineRule="auto"/>
        <w:ind w:left="567" w:hanging="567"/>
        <w:jc w:val="both"/>
        <w:rPr>
          <w:rFonts w:cstheme="minorHAnsi"/>
          <w:b/>
        </w:rPr>
      </w:pPr>
      <w:r w:rsidRPr="00526A96">
        <w:rPr>
          <w:rFonts w:cstheme="minorHAnsi"/>
          <w:b/>
        </w:rPr>
        <w:t xml:space="preserve">Vállalkozó </w:t>
      </w:r>
      <w:r w:rsidR="009C6916" w:rsidRPr="00526A96">
        <w:rPr>
          <w:rFonts w:cstheme="minorHAnsi"/>
          <w:b/>
        </w:rPr>
        <w:t>engedélyei, minősítései, ezekkel kapcsolatos kötelezettségei</w:t>
      </w:r>
    </w:p>
    <w:p w14:paraId="0251EBE8" w14:textId="77777777" w:rsidR="003D31DB" w:rsidRPr="00526A96" w:rsidRDefault="003D31DB" w:rsidP="003D31DB">
      <w:pPr>
        <w:pStyle w:val="Listaszerbekezds"/>
        <w:spacing w:after="0" w:line="252" w:lineRule="auto"/>
        <w:ind w:left="567"/>
        <w:jc w:val="both"/>
        <w:rPr>
          <w:rFonts w:cstheme="minorHAnsi"/>
          <w:b/>
        </w:rPr>
      </w:pPr>
    </w:p>
    <w:p w14:paraId="4405676D" w14:textId="540F299E"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E320B1" w:rsidRPr="00526A96">
        <w:rPr>
          <w:rFonts w:cstheme="minorHAnsi"/>
        </w:rPr>
        <w:t xml:space="preserve">Vállalkozó </w:t>
      </w:r>
      <w:r w:rsidRPr="00526A96">
        <w:rPr>
          <w:rFonts w:cstheme="minorHAnsi"/>
        </w:rPr>
        <w:t xml:space="preserve">működéséhez szükséges, a Szerződés megkötésekor hatályos és érvényes Engedélyeit a jelen Szerződés </w:t>
      </w:r>
      <w:r w:rsidR="004068FE">
        <w:rPr>
          <w:rFonts w:cstheme="minorHAnsi"/>
          <w:i/>
        </w:rPr>
        <w:t>9</w:t>
      </w:r>
      <w:r w:rsidRPr="00526A96">
        <w:rPr>
          <w:rFonts w:cstheme="minorHAnsi"/>
          <w:i/>
        </w:rPr>
        <w:t>. sz. melléklete</w:t>
      </w:r>
      <w:r w:rsidRPr="00526A96">
        <w:rPr>
          <w:rFonts w:cstheme="minorHAnsi"/>
        </w:rPr>
        <w:t xml:space="preserve"> tartalmazza, a </w:t>
      </w:r>
      <w:r w:rsidR="00E320B1" w:rsidRPr="00526A96">
        <w:rPr>
          <w:rFonts w:cstheme="minorHAnsi"/>
        </w:rPr>
        <w:t xml:space="preserve">Vállalkozónak </w:t>
      </w:r>
      <w:r w:rsidRPr="00526A96">
        <w:rPr>
          <w:rFonts w:cstheme="minorHAnsi"/>
        </w:rPr>
        <w:t xml:space="preserve">a Szerződés teljesítéséhez szükséges Engedélyekkel a Szerződés teljes időtartama alatt rendelkezni kell, az Engedélyek másolatát a </w:t>
      </w:r>
      <w:r w:rsidR="00E320B1" w:rsidRPr="00526A96">
        <w:rPr>
          <w:rFonts w:cstheme="minorHAnsi"/>
        </w:rPr>
        <w:t xml:space="preserve">Vállalkozó </w:t>
      </w:r>
      <w:r w:rsidRPr="00526A96">
        <w:rPr>
          <w:rFonts w:cstheme="minorHAnsi"/>
        </w:rPr>
        <w:t xml:space="preserve">köteles a </w:t>
      </w:r>
      <w:r w:rsidR="00E320B1" w:rsidRPr="00526A96">
        <w:rPr>
          <w:rFonts w:cstheme="minorHAnsi"/>
        </w:rPr>
        <w:t>Megrendelő</w:t>
      </w:r>
      <w:r w:rsidRPr="00526A96">
        <w:rPr>
          <w:rFonts w:cstheme="minorHAnsi"/>
        </w:rPr>
        <w:t xml:space="preserve"> rendelkezésére bocsátani. </w:t>
      </w:r>
    </w:p>
    <w:p w14:paraId="1E5DA9A6" w14:textId="77777777" w:rsidR="009C6916" w:rsidRPr="00526A96" w:rsidRDefault="009C6916" w:rsidP="009C6916">
      <w:pPr>
        <w:pStyle w:val="Listaszerbekezds"/>
        <w:spacing w:after="0" w:line="252" w:lineRule="auto"/>
        <w:jc w:val="both"/>
        <w:rPr>
          <w:rFonts w:cstheme="minorHAnsi"/>
        </w:rPr>
      </w:pPr>
    </w:p>
    <w:p w14:paraId="0A42121C" w14:textId="37E76806"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w:t>
      </w:r>
      <w:r w:rsidR="00E320B1" w:rsidRPr="00526A96">
        <w:rPr>
          <w:rFonts w:cstheme="minorHAnsi"/>
        </w:rPr>
        <w:t xml:space="preserve">Vállalkozó </w:t>
      </w:r>
      <w:r w:rsidRPr="00526A96">
        <w:rPr>
          <w:rFonts w:cstheme="minorHAnsi"/>
        </w:rPr>
        <w:t xml:space="preserve">a jelen Szerződés aláírásakor a </w:t>
      </w:r>
      <w:r w:rsidR="007D5885" w:rsidRPr="00D32EE3">
        <w:rPr>
          <w:rFonts w:cstheme="minorHAnsi"/>
          <w:highlight w:val="magenta"/>
        </w:rPr>
        <w:t>……….</w:t>
      </w:r>
      <w:r w:rsidRPr="00526A96">
        <w:rPr>
          <w:rFonts w:cstheme="minorHAnsi"/>
        </w:rPr>
        <w:t xml:space="preserve"> Megyei Kormányhivatal Környezetvédelmi és Természetvédelmi Főosztály (továbbiakban: </w:t>
      </w:r>
      <w:r w:rsidR="007D5885" w:rsidRPr="00D32EE3">
        <w:rPr>
          <w:rFonts w:cstheme="minorHAnsi"/>
          <w:b/>
          <w:highlight w:val="magenta"/>
        </w:rPr>
        <w:t xml:space="preserve">……… </w:t>
      </w:r>
      <w:r w:rsidRPr="00D32EE3">
        <w:rPr>
          <w:rFonts w:cstheme="minorHAnsi"/>
          <w:b/>
          <w:highlight w:val="magenta"/>
        </w:rPr>
        <w:t>KTF</w:t>
      </w:r>
      <w:r w:rsidRPr="00526A96">
        <w:rPr>
          <w:rFonts w:cstheme="minorHAnsi"/>
        </w:rPr>
        <w:t xml:space="preserve">) minősítési eljárásrendjének megfelelően vállalt minősítési osztályba sorolt, a </w:t>
      </w:r>
      <w:proofErr w:type="spellStart"/>
      <w:r w:rsidRPr="00526A96">
        <w:rPr>
          <w:rFonts w:cstheme="minorHAnsi"/>
        </w:rPr>
        <w:t>Ht</w:t>
      </w:r>
      <w:proofErr w:type="spellEnd"/>
      <w:r w:rsidRPr="00526A96">
        <w:rPr>
          <w:rFonts w:cstheme="minorHAnsi"/>
        </w:rPr>
        <w:t xml:space="preserve">. 62. § (2) </w:t>
      </w:r>
      <w:proofErr w:type="spellStart"/>
      <w:r w:rsidRPr="00526A96">
        <w:rPr>
          <w:rFonts w:cstheme="minorHAnsi"/>
        </w:rPr>
        <w:t>bek</w:t>
      </w:r>
      <w:proofErr w:type="spellEnd"/>
      <w:r w:rsidRPr="00526A96">
        <w:rPr>
          <w:rFonts w:cstheme="minorHAnsi"/>
        </w:rPr>
        <w:t xml:space="preserve">. szerint hulladékgazdálkodási közszolgáltatási tevékenység folytatására jogosult, és ezt a státuszát fenntartja </w:t>
      </w:r>
      <w:r w:rsidR="00FF6B45" w:rsidRPr="00526A96">
        <w:rPr>
          <w:rFonts w:cstheme="minorHAnsi"/>
        </w:rPr>
        <w:t>202</w:t>
      </w:r>
      <w:r w:rsidR="007D5885">
        <w:rPr>
          <w:rFonts w:cstheme="minorHAnsi"/>
        </w:rPr>
        <w:t>4. december 31</w:t>
      </w:r>
      <w:r w:rsidR="00FF6B45" w:rsidRPr="00526A96">
        <w:rPr>
          <w:rFonts w:cstheme="minorHAnsi"/>
        </w:rPr>
        <w:t>. napjáig</w:t>
      </w:r>
      <w:r w:rsidRPr="00526A96">
        <w:rPr>
          <w:rFonts w:cstheme="minorHAnsi"/>
        </w:rPr>
        <w:t xml:space="preserve">. A </w:t>
      </w:r>
      <w:r w:rsidR="00E320B1" w:rsidRPr="00526A96">
        <w:rPr>
          <w:rFonts w:cstheme="minorHAnsi"/>
        </w:rPr>
        <w:t xml:space="preserve">Vállalkozó </w:t>
      </w:r>
      <w:r w:rsidRPr="00526A96">
        <w:rPr>
          <w:rFonts w:cstheme="minorHAnsi"/>
        </w:rPr>
        <w:t xml:space="preserve">köteles a </w:t>
      </w:r>
      <w:r w:rsidR="007D5885" w:rsidRPr="00D32EE3">
        <w:rPr>
          <w:rFonts w:cstheme="minorHAnsi"/>
          <w:highlight w:val="magenta"/>
        </w:rPr>
        <w:t>………</w:t>
      </w:r>
      <w:r w:rsidRPr="00D32EE3">
        <w:rPr>
          <w:rFonts w:cstheme="minorHAnsi"/>
          <w:highlight w:val="magenta"/>
        </w:rPr>
        <w:t xml:space="preserve"> KTF</w:t>
      </w:r>
      <w:r w:rsidRPr="00526A96">
        <w:rPr>
          <w:rFonts w:cstheme="minorHAnsi"/>
        </w:rPr>
        <w:t xml:space="preserve"> által meghatározott minősítési osztály </w:t>
      </w:r>
      <w:r w:rsidRPr="00526A96">
        <w:rPr>
          <w:rFonts w:cstheme="minorHAnsi"/>
        </w:rPr>
        <w:lastRenderedPageBreak/>
        <w:t>szerinti követelményeket a Szerződés megkötésének időpontjában biztosítani, továbbá a Szerződés hatálybalépéséig a minősítő okirat folyamatos meglétét biztosítani.</w:t>
      </w:r>
    </w:p>
    <w:p w14:paraId="23BD769E" w14:textId="77777777" w:rsidR="009C6916" w:rsidRPr="00526A96" w:rsidRDefault="009C6916" w:rsidP="009C6916">
      <w:pPr>
        <w:spacing w:line="252" w:lineRule="auto"/>
        <w:ind w:left="720"/>
        <w:jc w:val="both"/>
        <w:rPr>
          <w:rFonts w:asciiTheme="minorHAnsi" w:hAnsiTheme="minorHAnsi" w:cstheme="minorHAnsi"/>
          <w:sz w:val="22"/>
          <w:szCs w:val="22"/>
        </w:rPr>
      </w:pPr>
    </w:p>
    <w:p w14:paraId="367C58F3" w14:textId="7BF65F3F" w:rsidR="009C6916" w:rsidRPr="00526A96" w:rsidRDefault="009C6916" w:rsidP="00C97E8C">
      <w:pPr>
        <w:numPr>
          <w:ilvl w:val="2"/>
          <w:numId w:val="9"/>
        </w:numPr>
        <w:suppressAutoHyphens w:val="0"/>
        <w:spacing w:line="252" w:lineRule="auto"/>
        <w:jc w:val="both"/>
        <w:rPr>
          <w:rFonts w:asciiTheme="minorHAnsi" w:hAnsiTheme="minorHAnsi" w:cstheme="minorHAnsi"/>
          <w:color w:val="000000"/>
          <w:sz w:val="22"/>
          <w:szCs w:val="22"/>
        </w:rPr>
      </w:pPr>
      <w:r w:rsidRPr="00526A96">
        <w:rPr>
          <w:rFonts w:asciiTheme="minorHAnsi" w:hAnsiTheme="minorHAnsi" w:cstheme="minorHAnsi"/>
          <w:color w:val="000000"/>
          <w:sz w:val="22"/>
          <w:szCs w:val="22"/>
        </w:rPr>
        <w:t xml:space="preserve">A </w:t>
      </w:r>
      <w:r w:rsidR="00E320B1" w:rsidRPr="00526A96">
        <w:rPr>
          <w:rFonts w:asciiTheme="minorHAnsi" w:hAnsiTheme="minorHAnsi" w:cstheme="minorHAnsi"/>
          <w:color w:val="000000"/>
          <w:sz w:val="22"/>
          <w:szCs w:val="22"/>
        </w:rPr>
        <w:t>Vállalkozó az Alvállalkozói</w:t>
      </w:r>
      <w:r w:rsidRPr="00526A96">
        <w:rPr>
          <w:rFonts w:asciiTheme="minorHAnsi" w:hAnsiTheme="minorHAnsi" w:cstheme="minorHAnsi"/>
          <w:color w:val="000000"/>
          <w:sz w:val="22"/>
          <w:szCs w:val="22"/>
        </w:rPr>
        <w:t xml:space="preserve"> Feladatokon belüli, hulladékgazdálkodási közszolgáltatási résztevékenység körébe tartozó hulladékgazdálkodási tevékenység megkezdése előtt köteles beszerezni a Magyar Energetikai és Közmű-szabályozási Hivatal (továbbiakban: </w:t>
      </w:r>
      <w:r w:rsidRPr="00526A96">
        <w:rPr>
          <w:rFonts w:asciiTheme="minorHAnsi" w:hAnsiTheme="minorHAnsi" w:cstheme="minorHAnsi"/>
          <w:b/>
          <w:color w:val="000000"/>
          <w:sz w:val="22"/>
          <w:szCs w:val="22"/>
        </w:rPr>
        <w:t>Hivatal</w:t>
      </w:r>
      <w:r w:rsidRPr="00526A96">
        <w:rPr>
          <w:rFonts w:asciiTheme="minorHAnsi" w:hAnsiTheme="minorHAnsi" w:cstheme="minorHAnsi"/>
          <w:color w:val="000000"/>
          <w:sz w:val="22"/>
          <w:szCs w:val="22"/>
        </w:rPr>
        <w:t xml:space="preserve">) által a </w:t>
      </w:r>
      <w:proofErr w:type="spellStart"/>
      <w:r w:rsidRPr="00526A96">
        <w:rPr>
          <w:rFonts w:asciiTheme="minorHAnsi" w:hAnsiTheme="minorHAnsi" w:cstheme="minorHAnsi"/>
          <w:color w:val="000000"/>
          <w:sz w:val="22"/>
          <w:szCs w:val="22"/>
        </w:rPr>
        <w:t>Ht</w:t>
      </w:r>
      <w:proofErr w:type="spellEnd"/>
      <w:r w:rsidRPr="00526A96">
        <w:rPr>
          <w:rFonts w:asciiTheme="minorHAnsi" w:hAnsiTheme="minorHAnsi" w:cstheme="minorHAnsi"/>
          <w:color w:val="000000"/>
          <w:sz w:val="22"/>
          <w:szCs w:val="22"/>
        </w:rPr>
        <w:t>.  szerint kiállított megfelelőségi véleményt, illetve amennyiben a Szerződés időtartama alatt más engedély, illetve dokumentáció beszerzése válik szükségessé, akkor a vonatkozó jogszabályokban foglaltak szerinti engedélyeket, illetve dokumentációt kell beszerezni.</w:t>
      </w:r>
    </w:p>
    <w:p w14:paraId="5B6D3C0A" w14:textId="77777777" w:rsidR="009C6916" w:rsidRPr="00526A96" w:rsidRDefault="009C6916" w:rsidP="009C6916">
      <w:pPr>
        <w:spacing w:line="252" w:lineRule="auto"/>
        <w:ind w:left="720"/>
        <w:jc w:val="both"/>
        <w:rPr>
          <w:rFonts w:asciiTheme="minorHAnsi" w:hAnsiTheme="minorHAnsi" w:cstheme="minorHAnsi"/>
          <w:color w:val="000000"/>
          <w:sz w:val="22"/>
          <w:szCs w:val="22"/>
        </w:rPr>
      </w:pPr>
    </w:p>
    <w:p w14:paraId="08A53CB4" w14:textId="355E9DA3" w:rsidR="009C6916" w:rsidRPr="00526A96" w:rsidRDefault="009C6916" w:rsidP="00C97E8C">
      <w:pPr>
        <w:numPr>
          <w:ilvl w:val="2"/>
          <w:numId w:val="9"/>
        </w:numPr>
        <w:suppressAutoHyphens w:val="0"/>
        <w:spacing w:line="252" w:lineRule="auto"/>
        <w:jc w:val="both"/>
        <w:rPr>
          <w:rFonts w:asciiTheme="minorHAnsi" w:hAnsiTheme="minorHAnsi" w:cstheme="minorHAnsi"/>
          <w:color w:val="000000"/>
          <w:sz w:val="22"/>
          <w:szCs w:val="22"/>
        </w:rPr>
      </w:pPr>
      <w:r w:rsidRPr="00526A96">
        <w:rPr>
          <w:rFonts w:asciiTheme="minorHAnsi" w:hAnsiTheme="minorHAnsi" w:cstheme="minorHAnsi"/>
          <w:color w:val="000000"/>
          <w:sz w:val="22"/>
          <w:szCs w:val="22"/>
        </w:rPr>
        <w:t xml:space="preserve">Ennek érdekében a </w:t>
      </w:r>
      <w:r w:rsidR="00E320B1" w:rsidRPr="00526A96">
        <w:rPr>
          <w:rFonts w:asciiTheme="minorHAnsi" w:hAnsiTheme="minorHAnsi" w:cstheme="minorHAnsi"/>
          <w:color w:val="000000"/>
          <w:sz w:val="22"/>
          <w:szCs w:val="22"/>
        </w:rPr>
        <w:t xml:space="preserve">Vállalkozó </w:t>
      </w:r>
      <w:r w:rsidRPr="00526A96">
        <w:rPr>
          <w:rFonts w:asciiTheme="minorHAnsi" w:hAnsiTheme="minorHAnsi" w:cstheme="minorHAnsi"/>
          <w:color w:val="000000"/>
          <w:sz w:val="22"/>
          <w:szCs w:val="22"/>
        </w:rPr>
        <w:t>a</w:t>
      </w:r>
      <w:r w:rsidR="00E320B1" w:rsidRPr="00526A96">
        <w:rPr>
          <w:rFonts w:asciiTheme="minorHAnsi" w:hAnsiTheme="minorHAnsi" w:cstheme="minorHAnsi"/>
          <w:color w:val="000000"/>
          <w:sz w:val="22"/>
          <w:szCs w:val="22"/>
        </w:rPr>
        <w:t>z</w:t>
      </w:r>
      <w:r w:rsidRPr="00526A96">
        <w:rPr>
          <w:rFonts w:asciiTheme="minorHAnsi" w:hAnsiTheme="minorHAnsi" w:cstheme="minorHAnsi"/>
          <w:color w:val="000000"/>
          <w:sz w:val="22"/>
          <w:szCs w:val="22"/>
        </w:rPr>
        <w:t xml:space="preserve"> </w:t>
      </w:r>
      <w:r w:rsidR="00E320B1" w:rsidRPr="00526A96">
        <w:rPr>
          <w:rFonts w:asciiTheme="minorHAnsi" w:hAnsiTheme="minorHAnsi" w:cstheme="minorHAnsi"/>
          <w:color w:val="000000"/>
          <w:sz w:val="22"/>
          <w:szCs w:val="22"/>
        </w:rPr>
        <w:t>Alvállalkozói</w:t>
      </w:r>
      <w:r w:rsidRPr="00526A96">
        <w:rPr>
          <w:rFonts w:asciiTheme="minorHAnsi" w:hAnsiTheme="minorHAnsi" w:cstheme="minorHAnsi"/>
          <w:color w:val="000000"/>
          <w:sz w:val="22"/>
          <w:szCs w:val="22"/>
        </w:rPr>
        <w:t xml:space="preserve"> Feladatok folyamatos és teljes körű ellátásához szükséges Engedélyeket szükség szerint és megfelelő időben megszerzi, és gondoskodik az Engedélyek hatályban tartásáról.</w:t>
      </w:r>
    </w:p>
    <w:p w14:paraId="46167C8A" w14:textId="77777777" w:rsidR="009C6916" w:rsidRPr="00526A96" w:rsidRDefault="009C6916" w:rsidP="009C6916">
      <w:pPr>
        <w:pStyle w:val="Listaszerbekezds"/>
        <w:spacing w:after="0" w:line="252" w:lineRule="auto"/>
        <w:jc w:val="both"/>
        <w:rPr>
          <w:rFonts w:cstheme="minorHAnsi"/>
        </w:rPr>
      </w:pPr>
    </w:p>
    <w:p w14:paraId="67B487FB" w14:textId="508D4416"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Egyebekben az Engedélyeket a </w:t>
      </w:r>
      <w:r w:rsidR="00E320B1" w:rsidRPr="00526A96">
        <w:rPr>
          <w:rFonts w:cstheme="minorHAnsi"/>
          <w:color w:val="000000"/>
        </w:rPr>
        <w:t xml:space="preserve">Vállalkozó </w:t>
      </w:r>
      <w:r w:rsidRPr="00526A96">
        <w:rPr>
          <w:rFonts w:cstheme="minorHAnsi"/>
        </w:rPr>
        <w:t xml:space="preserve">köteles lejáratuk előtt meghosszabbítani, a kiadásra kerülő új, módosított engedélyeket a </w:t>
      </w:r>
      <w:r w:rsidR="00E320B1" w:rsidRPr="00526A96">
        <w:rPr>
          <w:rFonts w:cstheme="minorHAnsi"/>
        </w:rPr>
        <w:t>Megrendelő</w:t>
      </w:r>
      <w:r w:rsidRPr="00526A96">
        <w:rPr>
          <w:rFonts w:cstheme="minorHAnsi"/>
        </w:rPr>
        <w:t xml:space="preserve"> részére megküldeni, illetve engedélyek esetleges meghosszabbítás nélküli lejáratát, visszavonását, vagy bármely más jogi, hatósági korlátot, mely a hulladék átvételét kizárja vagy akadályozza soron kívül, írásban a </w:t>
      </w:r>
      <w:r w:rsidR="00E320B1" w:rsidRPr="00526A96">
        <w:rPr>
          <w:rFonts w:cstheme="minorHAnsi"/>
        </w:rPr>
        <w:t xml:space="preserve">Megrendelőnek </w:t>
      </w:r>
      <w:r w:rsidRPr="00526A96">
        <w:rPr>
          <w:rFonts w:cstheme="minorHAnsi"/>
        </w:rPr>
        <w:t xml:space="preserve">bejelenteni, hogy a </w:t>
      </w:r>
      <w:r w:rsidR="00E320B1" w:rsidRPr="00526A96">
        <w:rPr>
          <w:rFonts w:cstheme="minorHAnsi"/>
        </w:rPr>
        <w:t>Megrendelő</w:t>
      </w:r>
      <w:r w:rsidRPr="00526A96">
        <w:rPr>
          <w:rFonts w:cstheme="minorHAnsi"/>
        </w:rPr>
        <w:t xml:space="preserve"> gondoskodni tudjon a </w:t>
      </w:r>
      <w:r w:rsidR="00E320B1" w:rsidRPr="00526A96">
        <w:rPr>
          <w:rFonts w:cstheme="minorHAnsi"/>
          <w:color w:val="000000"/>
        </w:rPr>
        <w:t xml:space="preserve">Vállalkozó </w:t>
      </w:r>
      <w:r w:rsidRPr="00526A96">
        <w:rPr>
          <w:rFonts w:cstheme="minorHAnsi"/>
        </w:rPr>
        <w:t>helyett vagy mellett további szolgáltató(k) bevonásáról.</w:t>
      </w:r>
    </w:p>
    <w:p w14:paraId="61A9D989" w14:textId="77777777" w:rsidR="00E320B1" w:rsidRPr="00526A96" w:rsidRDefault="00E320B1" w:rsidP="00E320B1">
      <w:pPr>
        <w:pStyle w:val="Listaszerbekezds"/>
        <w:spacing w:after="0" w:line="252" w:lineRule="auto"/>
        <w:jc w:val="both"/>
        <w:rPr>
          <w:rFonts w:cstheme="minorHAnsi"/>
        </w:rPr>
      </w:pPr>
    </w:p>
    <w:p w14:paraId="13D19DD3" w14:textId="1B5EB549" w:rsidR="009C6916" w:rsidRPr="00526A96" w:rsidRDefault="009C6916" w:rsidP="00C97E8C">
      <w:pPr>
        <w:pStyle w:val="Listaszerbekezds"/>
        <w:numPr>
          <w:ilvl w:val="2"/>
          <w:numId w:val="9"/>
        </w:numPr>
        <w:spacing w:after="0" w:line="252" w:lineRule="auto"/>
        <w:jc w:val="both"/>
        <w:rPr>
          <w:rFonts w:cstheme="minorHAnsi"/>
        </w:rPr>
      </w:pPr>
      <w:r w:rsidRPr="00526A96">
        <w:rPr>
          <w:rFonts w:cstheme="minorHAnsi"/>
        </w:rPr>
        <w:t xml:space="preserve">A fentiekkel ellentétes magatartás, mulasztás vagy késedelem a </w:t>
      </w:r>
      <w:r w:rsidR="00E320B1" w:rsidRPr="00526A96">
        <w:rPr>
          <w:rFonts w:cstheme="minorHAnsi"/>
          <w:color w:val="000000"/>
        </w:rPr>
        <w:t xml:space="preserve">Vállalkozó </w:t>
      </w:r>
      <w:r w:rsidRPr="00526A96">
        <w:rPr>
          <w:rFonts w:cstheme="minorHAnsi"/>
        </w:rPr>
        <w:t xml:space="preserve">súlyos szerződésszegésének minősül. </w:t>
      </w:r>
    </w:p>
    <w:p w14:paraId="2BFDFDC9" w14:textId="77777777" w:rsidR="007950F3" w:rsidRPr="00526A96" w:rsidRDefault="007950F3" w:rsidP="009C6916">
      <w:pPr>
        <w:pStyle w:val="Listaszerbekezds"/>
        <w:spacing w:after="0" w:line="252" w:lineRule="auto"/>
        <w:ind w:left="420"/>
        <w:jc w:val="both"/>
        <w:rPr>
          <w:rFonts w:cstheme="minorHAnsi"/>
          <w:b/>
        </w:rPr>
      </w:pPr>
    </w:p>
    <w:p w14:paraId="02D78706" w14:textId="6CD80FB0" w:rsidR="009C6916" w:rsidRPr="00526A96" w:rsidRDefault="009C6916" w:rsidP="00C97E8C">
      <w:pPr>
        <w:pStyle w:val="Listaszerbekezds"/>
        <w:numPr>
          <w:ilvl w:val="1"/>
          <w:numId w:val="9"/>
        </w:numPr>
        <w:spacing w:after="0" w:line="252" w:lineRule="auto"/>
        <w:ind w:left="567" w:hanging="567"/>
        <w:jc w:val="both"/>
        <w:rPr>
          <w:rFonts w:cstheme="minorHAnsi"/>
          <w:b/>
        </w:rPr>
      </w:pPr>
      <w:r w:rsidRPr="00526A96">
        <w:rPr>
          <w:rFonts w:cstheme="minorHAnsi"/>
          <w:b/>
        </w:rPr>
        <w:t xml:space="preserve">A </w:t>
      </w:r>
      <w:r w:rsidR="00E320B1" w:rsidRPr="00526A96">
        <w:rPr>
          <w:rFonts w:cstheme="minorHAnsi"/>
          <w:b/>
        </w:rPr>
        <w:t xml:space="preserve">Vállalkozó </w:t>
      </w:r>
      <w:r w:rsidRPr="00526A96">
        <w:rPr>
          <w:rFonts w:cstheme="minorHAnsi"/>
          <w:b/>
        </w:rPr>
        <w:t>egyéb kötelezettségei</w:t>
      </w:r>
    </w:p>
    <w:p w14:paraId="2163B0F2" w14:textId="77777777" w:rsidR="009C6916" w:rsidRPr="00526A96" w:rsidRDefault="009C6916" w:rsidP="009C6916">
      <w:pPr>
        <w:pStyle w:val="Listaszerbekezds"/>
        <w:spacing w:after="0" w:line="252" w:lineRule="auto"/>
        <w:ind w:left="567"/>
        <w:jc w:val="both"/>
        <w:rPr>
          <w:rFonts w:cstheme="minorHAnsi"/>
          <w:b/>
        </w:rPr>
      </w:pPr>
    </w:p>
    <w:p w14:paraId="0887FD80" w14:textId="1BACB7BC" w:rsidR="009C6916" w:rsidRPr="00526A96" w:rsidRDefault="009C6916" w:rsidP="00C97E8C">
      <w:pPr>
        <w:numPr>
          <w:ilvl w:val="2"/>
          <w:numId w:val="9"/>
        </w:numPr>
        <w:suppressAutoHyphens w:val="0"/>
        <w:spacing w:line="252" w:lineRule="auto"/>
        <w:jc w:val="both"/>
        <w:rPr>
          <w:rFonts w:asciiTheme="minorHAnsi" w:hAnsiTheme="minorHAnsi" w:cstheme="minorHAnsi"/>
          <w:b/>
          <w:color w:val="000000"/>
          <w:sz w:val="22"/>
          <w:szCs w:val="22"/>
        </w:rPr>
      </w:pPr>
      <w:r w:rsidRPr="00526A96">
        <w:rPr>
          <w:rFonts w:asciiTheme="minorHAnsi" w:hAnsiTheme="minorHAnsi" w:cstheme="minorHAnsi"/>
          <w:color w:val="000000"/>
          <w:sz w:val="22"/>
          <w:szCs w:val="22"/>
        </w:rPr>
        <w:t xml:space="preserve">A </w:t>
      </w:r>
      <w:r w:rsidR="00E320B1" w:rsidRPr="00526A96">
        <w:rPr>
          <w:rFonts w:asciiTheme="minorHAnsi" w:hAnsiTheme="minorHAnsi" w:cstheme="minorHAnsi"/>
          <w:color w:val="000000"/>
          <w:sz w:val="22"/>
          <w:szCs w:val="22"/>
        </w:rPr>
        <w:t xml:space="preserve">Vállalkozó </w:t>
      </w:r>
      <w:r w:rsidRPr="00526A96">
        <w:rPr>
          <w:rFonts w:asciiTheme="minorHAnsi" w:hAnsiTheme="minorHAnsi" w:cstheme="minorHAnsi"/>
          <w:color w:val="000000"/>
          <w:sz w:val="22"/>
          <w:szCs w:val="22"/>
        </w:rPr>
        <w:t xml:space="preserve">köteles a környezeti elemekben előre nem látható esemény vagy ismeretlen ok miatt bekövetkező károsodás (továbbiakban: </w:t>
      </w:r>
      <w:proofErr w:type="spellStart"/>
      <w:r w:rsidRPr="00526A96">
        <w:rPr>
          <w:rFonts w:asciiTheme="minorHAnsi" w:hAnsiTheme="minorHAnsi" w:cstheme="minorHAnsi"/>
          <w:b/>
          <w:color w:val="000000"/>
          <w:sz w:val="22"/>
          <w:szCs w:val="22"/>
        </w:rPr>
        <w:t>Havária</w:t>
      </w:r>
      <w:proofErr w:type="spellEnd"/>
      <w:r w:rsidRPr="00526A96">
        <w:rPr>
          <w:rFonts w:asciiTheme="minorHAnsi" w:hAnsiTheme="minorHAnsi" w:cstheme="minorHAnsi"/>
          <w:color w:val="000000"/>
          <w:sz w:val="22"/>
          <w:szCs w:val="22"/>
        </w:rPr>
        <w:t xml:space="preserve">) esetén a keletkező károk megelőzésére, elhárítására, illetőleg mérséklésére irányuló tevékenységre vonatkozóan kárelhárítási tervet (továbbiakban: </w:t>
      </w:r>
      <w:proofErr w:type="spellStart"/>
      <w:r w:rsidRPr="00526A96">
        <w:rPr>
          <w:rFonts w:asciiTheme="minorHAnsi" w:hAnsiTheme="minorHAnsi" w:cstheme="minorHAnsi"/>
          <w:b/>
          <w:color w:val="000000"/>
          <w:sz w:val="22"/>
          <w:szCs w:val="22"/>
        </w:rPr>
        <w:t>Havária</w:t>
      </w:r>
      <w:proofErr w:type="spellEnd"/>
      <w:r w:rsidRPr="00526A96">
        <w:rPr>
          <w:rFonts w:asciiTheme="minorHAnsi" w:hAnsiTheme="minorHAnsi" w:cstheme="minorHAnsi"/>
          <w:b/>
          <w:color w:val="000000"/>
          <w:sz w:val="22"/>
          <w:szCs w:val="22"/>
        </w:rPr>
        <w:t xml:space="preserve"> Terv</w:t>
      </w:r>
      <w:r w:rsidRPr="00526A96">
        <w:rPr>
          <w:rFonts w:asciiTheme="minorHAnsi" w:hAnsiTheme="minorHAnsi" w:cstheme="minorHAnsi"/>
          <w:color w:val="000000"/>
          <w:sz w:val="22"/>
          <w:szCs w:val="22"/>
        </w:rPr>
        <w:t>) készíteni.</w:t>
      </w:r>
    </w:p>
    <w:p w14:paraId="6414C9DA" w14:textId="77777777" w:rsidR="009C6916" w:rsidRPr="00526A96" w:rsidRDefault="009C6916" w:rsidP="009C6916">
      <w:pPr>
        <w:spacing w:line="252" w:lineRule="auto"/>
        <w:ind w:left="720"/>
        <w:jc w:val="both"/>
        <w:rPr>
          <w:rFonts w:asciiTheme="minorHAnsi" w:hAnsiTheme="minorHAnsi" w:cstheme="minorHAnsi"/>
          <w:b/>
          <w:bCs/>
          <w:sz w:val="22"/>
          <w:szCs w:val="22"/>
        </w:rPr>
      </w:pPr>
    </w:p>
    <w:p w14:paraId="0C908C6F" w14:textId="7F418B14" w:rsidR="009C6916" w:rsidRPr="00526A96" w:rsidRDefault="009C6916" w:rsidP="00C97E8C">
      <w:pPr>
        <w:numPr>
          <w:ilvl w:val="2"/>
          <w:numId w:val="9"/>
        </w:numPr>
        <w:suppressAutoHyphens w:val="0"/>
        <w:spacing w:line="252" w:lineRule="auto"/>
        <w:jc w:val="both"/>
        <w:rPr>
          <w:rFonts w:asciiTheme="minorHAnsi" w:hAnsiTheme="minorHAnsi" w:cstheme="minorHAnsi"/>
          <w:b/>
          <w:color w:val="000000"/>
          <w:sz w:val="22"/>
          <w:szCs w:val="22"/>
        </w:rPr>
      </w:pPr>
      <w:r w:rsidRPr="00526A96">
        <w:rPr>
          <w:rFonts w:asciiTheme="minorHAnsi" w:hAnsiTheme="minorHAnsi" w:cstheme="minorHAnsi"/>
          <w:color w:val="000000"/>
          <w:sz w:val="22"/>
          <w:szCs w:val="22"/>
        </w:rPr>
        <w:t xml:space="preserve">A </w:t>
      </w:r>
      <w:r w:rsidR="00E320B1" w:rsidRPr="00526A96">
        <w:rPr>
          <w:rFonts w:asciiTheme="minorHAnsi" w:hAnsiTheme="minorHAnsi" w:cstheme="minorHAnsi"/>
          <w:color w:val="000000"/>
          <w:sz w:val="22"/>
          <w:szCs w:val="22"/>
        </w:rPr>
        <w:t xml:space="preserve">Vállalkozó </w:t>
      </w:r>
      <w:r w:rsidRPr="00526A96">
        <w:rPr>
          <w:rFonts w:asciiTheme="minorHAnsi" w:hAnsiTheme="minorHAnsi" w:cstheme="minorHAnsi"/>
          <w:color w:val="000000"/>
          <w:sz w:val="22"/>
          <w:szCs w:val="22"/>
        </w:rPr>
        <w:t xml:space="preserve">köteles </w:t>
      </w:r>
      <w:r w:rsidR="00E320B1" w:rsidRPr="00526A96">
        <w:rPr>
          <w:rFonts w:asciiTheme="minorHAnsi" w:hAnsiTheme="minorHAnsi" w:cstheme="minorHAnsi"/>
          <w:color w:val="000000"/>
          <w:sz w:val="22"/>
          <w:szCs w:val="22"/>
        </w:rPr>
        <w:t>az Alvállalkozói</w:t>
      </w:r>
      <w:r w:rsidRPr="00526A96">
        <w:rPr>
          <w:rFonts w:asciiTheme="minorHAnsi" w:hAnsiTheme="minorHAnsi" w:cstheme="minorHAnsi"/>
          <w:color w:val="000000"/>
          <w:sz w:val="22"/>
          <w:szCs w:val="22"/>
        </w:rPr>
        <w:t xml:space="preserve"> Feladatokkal kapcsolatban érintett hatóságokkal, más </w:t>
      </w:r>
      <w:r w:rsidR="00E320B1" w:rsidRPr="00526A96">
        <w:rPr>
          <w:rFonts w:asciiTheme="minorHAnsi" w:hAnsiTheme="minorHAnsi" w:cstheme="minorHAnsi"/>
          <w:color w:val="000000"/>
          <w:sz w:val="22"/>
          <w:szCs w:val="22"/>
        </w:rPr>
        <w:t>alvállalkozókkal</w:t>
      </w:r>
      <w:r w:rsidRPr="00526A96">
        <w:rPr>
          <w:rFonts w:asciiTheme="minorHAnsi" w:hAnsiTheme="minorHAnsi" w:cstheme="minorHAnsi"/>
          <w:color w:val="000000"/>
          <w:sz w:val="22"/>
          <w:szCs w:val="22"/>
        </w:rPr>
        <w:t>, létesítmények üzemeltetőivel operatív együttműködést kialakítani.</w:t>
      </w:r>
    </w:p>
    <w:p w14:paraId="206848CE" w14:textId="77777777" w:rsidR="009C6916" w:rsidRPr="00526A96" w:rsidRDefault="009C6916" w:rsidP="009C6916">
      <w:pPr>
        <w:spacing w:line="252" w:lineRule="auto"/>
        <w:jc w:val="both"/>
        <w:rPr>
          <w:rFonts w:asciiTheme="minorHAnsi" w:hAnsiTheme="minorHAnsi" w:cstheme="minorHAnsi"/>
          <w:sz w:val="22"/>
          <w:szCs w:val="22"/>
        </w:rPr>
      </w:pPr>
    </w:p>
    <w:p w14:paraId="5BBDCF71" w14:textId="77777777" w:rsidR="009C6916" w:rsidRPr="00526A96" w:rsidRDefault="009C6916" w:rsidP="00C97E8C">
      <w:pPr>
        <w:numPr>
          <w:ilvl w:val="2"/>
          <w:numId w:val="9"/>
        </w:numPr>
        <w:suppressAutoHyphens w:val="0"/>
        <w:spacing w:line="252" w:lineRule="auto"/>
        <w:jc w:val="both"/>
        <w:rPr>
          <w:rFonts w:asciiTheme="minorHAnsi" w:hAnsiTheme="minorHAnsi" w:cstheme="minorHAnsi"/>
          <w:b/>
          <w:color w:val="000000"/>
          <w:sz w:val="22"/>
          <w:szCs w:val="22"/>
        </w:rPr>
      </w:pPr>
      <w:r w:rsidRPr="00526A96">
        <w:rPr>
          <w:rFonts w:asciiTheme="minorHAnsi" w:hAnsiTheme="minorHAnsi" w:cstheme="minorHAnsi"/>
          <w:b/>
          <w:color w:val="000000"/>
          <w:sz w:val="22"/>
          <w:szCs w:val="22"/>
        </w:rPr>
        <w:t>Felelősségbiztosítás</w:t>
      </w:r>
    </w:p>
    <w:p w14:paraId="1BCBFC44" w14:textId="6A5535F2" w:rsidR="009C6916" w:rsidRPr="00E31486"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526A96">
        <w:rPr>
          <w:rFonts w:asciiTheme="minorHAnsi" w:hAnsiTheme="minorHAnsi" w:cstheme="minorHAnsi"/>
          <w:color w:val="000000"/>
          <w:sz w:val="22"/>
          <w:szCs w:val="22"/>
        </w:rPr>
        <w:t xml:space="preserve"> </w:t>
      </w:r>
      <w:r w:rsidRPr="00E31486">
        <w:rPr>
          <w:rFonts w:asciiTheme="minorHAnsi" w:hAnsiTheme="minorHAnsi" w:cstheme="minorHAnsi"/>
          <w:color w:val="000000"/>
          <w:sz w:val="22"/>
          <w:szCs w:val="22"/>
        </w:rPr>
        <w:t xml:space="preserve">A </w:t>
      </w:r>
      <w:r w:rsidR="00E320B1" w:rsidRPr="00E31486">
        <w:rPr>
          <w:rFonts w:asciiTheme="minorHAnsi" w:hAnsiTheme="minorHAnsi" w:cstheme="minorHAnsi"/>
          <w:color w:val="000000"/>
          <w:sz w:val="22"/>
          <w:szCs w:val="22"/>
        </w:rPr>
        <w:t xml:space="preserve">Vállalkozó </w:t>
      </w:r>
      <w:r w:rsidRPr="00E31486">
        <w:rPr>
          <w:rFonts w:asciiTheme="minorHAnsi" w:hAnsiTheme="minorHAnsi" w:cstheme="minorHAnsi"/>
          <w:color w:val="000000"/>
          <w:sz w:val="22"/>
          <w:szCs w:val="22"/>
        </w:rPr>
        <w:t xml:space="preserve">köteles a Szerződés hatálya alatt érvényes, az engedélye(i) által előírt </w:t>
      </w:r>
      <w:r w:rsidRPr="00BB2F00">
        <w:rPr>
          <w:rFonts w:asciiTheme="minorHAnsi" w:hAnsiTheme="minorHAnsi" w:cstheme="minorHAnsi"/>
          <w:b/>
          <w:bCs/>
          <w:color w:val="000000"/>
          <w:sz w:val="22"/>
          <w:szCs w:val="22"/>
        </w:rPr>
        <w:t xml:space="preserve">általános </w:t>
      </w:r>
      <w:r w:rsidR="004068FE" w:rsidRPr="00BB2F00">
        <w:rPr>
          <w:rFonts w:asciiTheme="minorHAnsi" w:hAnsiTheme="minorHAnsi" w:cstheme="minorHAnsi"/>
          <w:b/>
          <w:bCs/>
          <w:color w:val="000000"/>
          <w:sz w:val="22"/>
          <w:szCs w:val="22"/>
        </w:rPr>
        <w:t>és</w:t>
      </w:r>
      <w:r w:rsidR="004068FE" w:rsidRPr="00E31486">
        <w:rPr>
          <w:rFonts w:asciiTheme="minorHAnsi" w:hAnsiTheme="minorHAnsi" w:cstheme="minorHAnsi"/>
          <w:color w:val="000000"/>
          <w:sz w:val="22"/>
          <w:szCs w:val="22"/>
        </w:rPr>
        <w:t xml:space="preserve"> </w:t>
      </w:r>
      <w:r w:rsidRPr="00E31486">
        <w:rPr>
          <w:rFonts w:asciiTheme="minorHAnsi" w:hAnsiTheme="minorHAnsi" w:cstheme="minorHAnsi"/>
          <w:b/>
          <w:color w:val="000000"/>
          <w:sz w:val="22"/>
          <w:szCs w:val="22"/>
        </w:rPr>
        <w:t>környezetvédelmi felelősségbiztosítással</w:t>
      </w:r>
      <w:r w:rsidRPr="00E31486">
        <w:rPr>
          <w:rFonts w:asciiTheme="minorHAnsi" w:hAnsiTheme="minorHAnsi" w:cstheme="minorHAnsi"/>
          <w:color w:val="000000"/>
          <w:sz w:val="22"/>
          <w:szCs w:val="22"/>
        </w:rPr>
        <w:t xml:space="preserve"> </w:t>
      </w:r>
      <w:r w:rsidR="004538F5" w:rsidRPr="00E31486">
        <w:rPr>
          <w:rFonts w:asciiTheme="minorHAnsi" w:hAnsiTheme="minorHAnsi" w:cstheme="minorHAnsi"/>
          <w:color w:val="000000"/>
          <w:sz w:val="22"/>
          <w:szCs w:val="22"/>
        </w:rPr>
        <w:t xml:space="preserve">is </w:t>
      </w:r>
      <w:r w:rsidRPr="00E31486">
        <w:rPr>
          <w:rFonts w:asciiTheme="minorHAnsi" w:hAnsiTheme="minorHAnsi" w:cstheme="minorHAnsi"/>
          <w:color w:val="000000"/>
          <w:sz w:val="22"/>
          <w:szCs w:val="22"/>
        </w:rPr>
        <w:t xml:space="preserve">rendelkezni. </w:t>
      </w:r>
      <w:r w:rsidRPr="00BB2F00">
        <w:rPr>
          <w:rFonts w:asciiTheme="minorHAnsi" w:hAnsiTheme="minorHAnsi" w:cstheme="minorHAnsi"/>
          <w:sz w:val="22"/>
          <w:szCs w:val="22"/>
        </w:rPr>
        <w:t xml:space="preserve">A </w:t>
      </w:r>
      <w:r w:rsidR="00E320B1" w:rsidRPr="00BB2F00">
        <w:rPr>
          <w:rFonts w:asciiTheme="minorHAnsi" w:hAnsiTheme="minorHAnsi" w:cstheme="minorHAnsi"/>
          <w:sz w:val="22"/>
          <w:szCs w:val="22"/>
        </w:rPr>
        <w:t>Megrendelő</w:t>
      </w:r>
      <w:r w:rsidRPr="00BB2F00">
        <w:rPr>
          <w:rFonts w:asciiTheme="minorHAnsi" w:hAnsiTheme="minorHAnsi" w:cstheme="minorHAnsi"/>
          <w:sz w:val="22"/>
          <w:szCs w:val="22"/>
        </w:rPr>
        <w:t xml:space="preserve"> </w:t>
      </w:r>
      <w:r w:rsidR="000B7E92" w:rsidRPr="00BB2F00">
        <w:rPr>
          <w:rFonts w:asciiTheme="minorHAnsi" w:hAnsiTheme="minorHAnsi" w:cstheme="minorHAnsi"/>
          <w:sz w:val="22"/>
          <w:szCs w:val="22"/>
        </w:rPr>
        <w:t>a szerződéskötéssel egyidejűleg</w:t>
      </w:r>
      <w:r w:rsidRPr="00BB2F00">
        <w:rPr>
          <w:rFonts w:asciiTheme="minorHAnsi" w:hAnsiTheme="minorHAnsi" w:cstheme="minorHAnsi"/>
          <w:sz w:val="22"/>
          <w:szCs w:val="22"/>
        </w:rPr>
        <w:t xml:space="preserve"> megadja</w:t>
      </w:r>
      <w:r w:rsidR="004538F5" w:rsidRPr="00BB2F00">
        <w:rPr>
          <w:rFonts w:asciiTheme="minorHAnsi" w:hAnsiTheme="minorHAnsi" w:cstheme="minorHAnsi"/>
          <w:sz w:val="22"/>
          <w:szCs w:val="22"/>
        </w:rPr>
        <w:t xml:space="preserve"> (10. sz. melléklet)</w:t>
      </w:r>
      <w:r w:rsidRPr="00BB2F00">
        <w:rPr>
          <w:rFonts w:asciiTheme="minorHAnsi" w:hAnsiTheme="minorHAnsi" w:cstheme="minorHAnsi"/>
          <w:sz w:val="22"/>
          <w:szCs w:val="22"/>
        </w:rPr>
        <w:t xml:space="preserve"> azokat a szempontokat, amelyeknek megfelelő </w:t>
      </w:r>
      <w:r w:rsidR="004538F5" w:rsidRPr="00BB2F00">
        <w:rPr>
          <w:rFonts w:asciiTheme="minorHAnsi" w:hAnsiTheme="minorHAnsi" w:cstheme="minorHAnsi"/>
          <w:sz w:val="22"/>
          <w:szCs w:val="22"/>
        </w:rPr>
        <w:t>biztosításokkal</w:t>
      </w:r>
      <w:r w:rsidRPr="00BB2F00">
        <w:rPr>
          <w:rFonts w:asciiTheme="minorHAnsi" w:hAnsiTheme="minorHAnsi" w:cstheme="minorHAnsi"/>
          <w:sz w:val="22"/>
          <w:szCs w:val="22"/>
        </w:rPr>
        <w:t xml:space="preserve"> kell a </w:t>
      </w:r>
      <w:r w:rsidR="00E320B1" w:rsidRPr="00BB2F00">
        <w:rPr>
          <w:rFonts w:asciiTheme="minorHAnsi" w:hAnsiTheme="minorHAnsi" w:cstheme="minorHAnsi"/>
          <w:color w:val="000000"/>
          <w:sz w:val="22"/>
          <w:szCs w:val="22"/>
        </w:rPr>
        <w:t xml:space="preserve">Vállalkozónak </w:t>
      </w:r>
      <w:r w:rsidRPr="00BB2F00">
        <w:rPr>
          <w:rFonts w:asciiTheme="minorHAnsi" w:hAnsiTheme="minorHAnsi" w:cstheme="minorHAnsi"/>
          <w:sz w:val="22"/>
          <w:szCs w:val="22"/>
        </w:rPr>
        <w:t>rendelkeznie 2024. január 1. napjától.</w:t>
      </w:r>
      <w:r w:rsidRPr="00E31486">
        <w:rPr>
          <w:rFonts w:asciiTheme="minorHAnsi" w:hAnsiTheme="minorHAnsi" w:cstheme="minorHAnsi"/>
          <w:sz w:val="22"/>
          <w:szCs w:val="22"/>
        </w:rPr>
        <w:t xml:space="preserve"> </w:t>
      </w:r>
      <w:r w:rsidRPr="00E31486">
        <w:rPr>
          <w:rFonts w:asciiTheme="minorHAnsi" w:hAnsiTheme="minorHAnsi" w:cstheme="minorHAnsi"/>
          <w:color w:val="000000"/>
          <w:sz w:val="22"/>
          <w:szCs w:val="22"/>
        </w:rPr>
        <w:t xml:space="preserve"> </w:t>
      </w:r>
    </w:p>
    <w:p w14:paraId="7B998ADA" w14:textId="49E7D0FC" w:rsidR="009C6916" w:rsidRPr="00526A96"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526A96">
        <w:rPr>
          <w:rFonts w:asciiTheme="minorHAnsi" w:hAnsiTheme="minorHAnsi" w:cstheme="minorHAnsi"/>
          <w:color w:val="000000"/>
          <w:sz w:val="22"/>
          <w:szCs w:val="22"/>
        </w:rPr>
        <w:t xml:space="preserve">A </w:t>
      </w:r>
      <w:r w:rsidR="00E320B1" w:rsidRPr="00526A96">
        <w:rPr>
          <w:rFonts w:asciiTheme="minorHAnsi" w:hAnsiTheme="minorHAnsi" w:cstheme="minorHAnsi"/>
          <w:color w:val="000000"/>
          <w:sz w:val="22"/>
          <w:szCs w:val="22"/>
        </w:rPr>
        <w:t xml:space="preserve">Vállalkozó </w:t>
      </w:r>
      <w:r w:rsidRPr="00526A96">
        <w:rPr>
          <w:rFonts w:asciiTheme="minorHAnsi" w:hAnsiTheme="minorHAnsi" w:cstheme="minorHAnsi"/>
          <w:color w:val="000000"/>
          <w:sz w:val="22"/>
          <w:szCs w:val="22"/>
        </w:rPr>
        <w:t xml:space="preserve">köteles minden biztosítási évforduló után (ill. az adott biztosítási jogviszony megújítására, fenntartására vonatkozó szabályok szerint) a biztosítási díjat megfizetni, és az érvényes biztosítási kötvény, vagy azzal egyenértékű dokumentum másolatát a </w:t>
      </w:r>
      <w:r w:rsidR="00E320B1" w:rsidRPr="00526A96">
        <w:rPr>
          <w:rFonts w:asciiTheme="minorHAnsi" w:hAnsiTheme="minorHAnsi" w:cstheme="minorHAnsi"/>
          <w:color w:val="000000"/>
          <w:sz w:val="22"/>
          <w:szCs w:val="22"/>
        </w:rPr>
        <w:t>Megrendelő</w:t>
      </w:r>
      <w:r w:rsidRPr="00526A96">
        <w:rPr>
          <w:rFonts w:asciiTheme="minorHAnsi" w:hAnsiTheme="minorHAnsi" w:cstheme="minorHAnsi"/>
          <w:color w:val="000000"/>
          <w:sz w:val="22"/>
          <w:szCs w:val="22"/>
        </w:rPr>
        <w:t xml:space="preserve"> részére megküldeni. </w:t>
      </w:r>
    </w:p>
    <w:p w14:paraId="4C70B858" w14:textId="62036B57" w:rsidR="009C6916" w:rsidRPr="00526A96"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526A96">
        <w:rPr>
          <w:rFonts w:asciiTheme="minorHAnsi" w:hAnsiTheme="minorHAnsi" w:cstheme="minorHAnsi"/>
          <w:color w:val="000000"/>
          <w:sz w:val="22"/>
          <w:szCs w:val="22"/>
        </w:rPr>
        <w:t xml:space="preserve">Felek megegyeznek, hogy elsődlegesen a </w:t>
      </w:r>
      <w:r w:rsidR="00E320B1" w:rsidRPr="00526A96">
        <w:rPr>
          <w:rFonts w:asciiTheme="minorHAnsi" w:hAnsiTheme="minorHAnsi" w:cstheme="minorHAnsi"/>
          <w:color w:val="000000"/>
          <w:sz w:val="22"/>
          <w:szCs w:val="22"/>
        </w:rPr>
        <w:t xml:space="preserve">Vállalkozó </w:t>
      </w:r>
      <w:r w:rsidRPr="00526A96">
        <w:rPr>
          <w:rFonts w:asciiTheme="minorHAnsi" w:hAnsiTheme="minorHAnsi" w:cstheme="minorHAnsi"/>
          <w:color w:val="000000"/>
          <w:sz w:val="22"/>
          <w:szCs w:val="22"/>
        </w:rPr>
        <w:t xml:space="preserve">által fenntartandó biztosításból fedezik a jelen szerződés </w:t>
      </w:r>
      <w:r w:rsidR="004538F5">
        <w:rPr>
          <w:rFonts w:asciiTheme="minorHAnsi" w:hAnsiTheme="minorHAnsi" w:cstheme="minorHAnsi"/>
          <w:color w:val="000000"/>
          <w:sz w:val="22"/>
          <w:szCs w:val="22"/>
        </w:rPr>
        <w:t>teljesítése</w:t>
      </w:r>
      <w:r w:rsidR="004538F5" w:rsidRPr="00526A96">
        <w:rPr>
          <w:rFonts w:asciiTheme="minorHAnsi" w:hAnsiTheme="minorHAnsi" w:cstheme="minorHAnsi"/>
          <w:color w:val="000000"/>
          <w:sz w:val="22"/>
          <w:szCs w:val="22"/>
        </w:rPr>
        <w:t xml:space="preserve"> </w:t>
      </w:r>
      <w:r w:rsidRPr="00526A96">
        <w:rPr>
          <w:rFonts w:asciiTheme="minorHAnsi" w:hAnsiTheme="minorHAnsi" w:cstheme="minorHAnsi"/>
          <w:color w:val="000000"/>
          <w:sz w:val="22"/>
          <w:szCs w:val="22"/>
        </w:rPr>
        <w:t xml:space="preserve">során felmerülő károkat. </w:t>
      </w:r>
    </w:p>
    <w:p w14:paraId="1B5CD838" w14:textId="0161F706" w:rsidR="009C6916" w:rsidRPr="00526A96"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526A96">
        <w:rPr>
          <w:rFonts w:asciiTheme="minorHAnsi" w:hAnsiTheme="minorHAnsi" w:cstheme="minorHAnsi"/>
          <w:color w:val="000000"/>
          <w:sz w:val="22"/>
          <w:szCs w:val="22"/>
        </w:rPr>
        <w:t xml:space="preserve">A </w:t>
      </w:r>
      <w:r w:rsidR="00E320B1" w:rsidRPr="00526A96">
        <w:rPr>
          <w:rFonts w:asciiTheme="minorHAnsi" w:hAnsiTheme="minorHAnsi" w:cstheme="minorHAnsi"/>
          <w:color w:val="000000"/>
          <w:sz w:val="22"/>
          <w:szCs w:val="22"/>
        </w:rPr>
        <w:t>Megrendelő</w:t>
      </w:r>
      <w:r w:rsidRPr="00526A96">
        <w:rPr>
          <w:rFonts w:asciiTheme="minorHAnsi" w:hAnsiTheme="minorHAnsi" w:cstheme="minorHAnsi"/>
          <w:color w:val="000000"/>
          <w:sz w:val="22"/>
          <w:szCs w:val="22"/>
        </w:rPr>
        <w:t xml:space="preserve"> fenntartja a jogot, hogy ellenőrizze a biztosításról szóló igazolásokat, elfogadja azokat, illetve szükség esetén további információkat kérjen a biztosítási fedezetről vagy kérje annak módosítását.  Az ellenőrzés célja annak vizsgálata, hogy </w:t>
      </w:r>
      <w:r w:rsidRPr="00526A96">
        <w:rPr>
          <w:rFonts w:asciiTheme="minorHAnsi" w:hAnsiTheme="minorHAnsi" w:cstheme="minorHAnsi"/>
          <w:color w:val="000000"/>
          <w:sz w:val="22"/>
          <w:szCs w:val="22"/>
        </w:rPr>
        <w:lastRenderedPageBreak/>
        <w:t xml:space="preserve">a biztosítás megfelel-e jelen 3.2.3. pontban leírt követelményeknek, ezért a </w:t>
      </w:r>
      <w:r w:rsidR="00E320B1" w:rsidRPr="00526A96">
        <w:rPr>
          <w:rFonts w:asciiTheme="minorHAnsi" w:hAnsiTheme="minorHAnsi" w:cstheme="minorHAnsi"/>
          <w:color w:val="000000"/>
          <w:sz w:val="22"/>
          <w:szCs w:val="22"/>
        </w:rPr>
        <w:t>Megrendelő</w:t>
      </w:r>
      <w:r w:rsidRPr="00526A96">
        <w:rPr>
          <w:rFonts w:asciiTheme="minorHAnsi" w:hAnsiTheme="minorHAnsi" w:cstheme="minorHAnsi"/>
          <w:color w:val="000000"/>
          <w:sz w:val="22"/>
          <w:szCs w:val="22"/>
        </w:rPr>
        <w:t xml:space="preserve"> indoklás nélkül nem jogosult a biztosítás elfogadását megtagadni. </w:t>
      </w:r>
    </w:p>
    <w:p w14:paraId="53DFA46D" w14:textId="68D086B7" w:rsidR="009C6916" w:rsidRPr="003F14C5"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3.2.3.1. pontban előírt biztosítás díjának megfizetése a </w:t>
      </w:r>
      <w:r w:rsidR="00E320B1" w:rsidRPr="00E320B1">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felelőssége. </w:t>
      </w:r>
    </w:p>
    <w:p w14:paraId="45B3B965" w14:textId="23EB3AB5" w:rsidR="009C6916" w:rsidRPr="003F14C5"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Káresemény vagy biztosítási esemény bekövetkezése esetén a </w:t>
      </w:r>
      <w:r w:rsidR="00E320B1" w:rsidRPr="00E320B1">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kötelessége a biztosítási kötvényben előírt intézkedések megtétele továbbá a </w:t>
      </w:r>
      <w:r w:rsidR="00E320B1" w:rsidRPr="00E320B1">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köteles azonnal értesíteni az esemény által érintett feleket, beleértve, de nem kizárólagosan a biztosítót, a </w:t>
      </w:r>
      <w:r w:rsidR="00E320B1">
        <w:rPr>
          <w:rFonts w:asciiTheme="minorHAnsi" w:hAnsiTheme="minorHAnsi" w:cstheme="minorHAnsi"/>
          <w:color w:val="000000"/>
          <w:sz w:val="22"/>
          <w:szCs w:val="22"/>
        </w:rPr>
        <w:t>Megrendelőt</w:t>
      </w:r>
      <w:r w:rsidRPr="003F14C5">
        <w:rPr>
          <w:rFonts w:asciiTheme="minorHAnsi" w:hAnsiTheme="minorHAnsi" w:cstheme="minorHAnsi"/>
          <w:color w:val="000000"/>
          <w:sz w:val="22"/>
          <w:szCs w:val="22"/>
        </w:rPr>
        <w:t xml:space="preserve"> </w:t>
      </w:r>
      <w:r w:rsidR="009F30DD" w:rsidRPr="003F14C5">
        <w:rPr>
          <w:rFonts w:asciiTheme="minorHAnsi" w:hAnsiTheme="minorHAnsi" w:cstheme="minorHAnsi"/>
          <w:color w:val="000000"/>
          <w:sz w:val="22"/>
          <w:szCs w:val="22"/>
        </w:rPr>
        <w:t>-</w:t>
      </w:r>
      <w:r w:rsidR="00E320B1">
        <w:rPr>
          <w:rFonts w:asciiTheme="minorHAnsi" w:hAnsiTheme="minorHAnsi" w:cstheme="minorHAnsi"/>
          <w:color w:val="000000"/>
          <w:sz w:val="22"/>
          <w:szCs w:val="22"/>
        </w:rPr>
        <w:t xml:space="preserve"> </w:t>
      </w:r>
      <w:r w:rsidR="009F30DD" w:rsidRPr="003F14C5">
        <w:rPr>
          <w:rFonts w:asciiTheme="minorHAnsi" w:hAnsiTheme="minorHAnsi" w:cstheme="minorHAnsi"/>
          <w:color w:val="000000"/>
          <w:sz w:val="22"/>
          <w:szCs w:val="22"/>
        </w:rPr>
        <w:t xml:space="preserve">amennyiben a káresemény miatt a szerződéses feladatellátás veszélyeztetve van - </w:t>
      </w:r>
      <w:r w:rsidRPr="003F14C5">
        <w:rPr>
          <w:rFonts w:asciiTheme="minorHAnsi" w:hAnsiTheme="minorHAnsi" w:cstheme="minorHAnsi"/>
          <w:color w:val="000000"/>
          <w:sz w:val="22"/>
          <w:szCs w:val="22"/>
        </w:rPr>
        <w:t xml:space="preserve">és az illetékes hatóságokat. </w:t>
      </w:r>
    </w:p>
    <w:p w14:paraId="1ADC42B1" w14:textId="77777777" w:rsidR="009C6916" w:rsidRPr="003F14C5"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biztosítással nem fedezett károkat az a fél viseli, amelynek az szerződéses vagy jogszabályi kötelezettsége. </w:t>
      </w:r>
    </w:p>
    <w:p w14:paraId="0EF74277" w14:textId="6552D37A" w:rsidR="009C6916" w:rsidRPr="003F14C5" w:rsidRDefault="009C6916" w:rsidP="00C97E8C">
      <w:pPr>
        <w:numPr>
          <w:ilvl w:val="3"/>
          <w:numId w:val="9"/>
        </w:numPr>
        <w:suppressAutoHyphens w:val="0"/>
        <w:spacing w:line="252" w:lineRule="auto"/>
        <w:ind w:left="1701" w:hanging="850"/>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Az önrész minden esetben a </w:t>
      </w:r>
      <w:r w:rsidR="00E320B1">
        <w:rPr>
          <w:rFonts w:asciiTheme="minorHAnsi" w:hAnsiTheme="minorHAnsi" w:cstheme="minorHAnsi"/>
          <w:color w:val="000000"/>
          <w:sz w:val="22"/>
          <w:szCs w:val="22"/>
        </w:rPr>
        <w:t>Vállalkozót</w:t>
      </w:r>
      <w:r w:rsidRPr="003F14C5">
        <w:rPr>
          <w:rFonts w:asciiTheme="minorHAnsi" w:hAnsiTheme="minorHAnsi" w:cstheme="minorHAnsi"/>
          <w:color w:val="000000"/>
          <w:sz w:val="22"/>
          <w:szCs w:val="22"/>
        </w:rPr>
        <w:t xml:space="preserve"> terheli.  </w:t>
      </w:r>
    </w:p>
    <w:p w14:paraId="098831B2" w14:textId="77777777" w:rsidR="009C6916" w:rsidRPr="003F14C5" w:rsidRDefault="009C6916" w:rsidP="009C6916">
      <w:pPr>
        <w:spacing w:line="252" w:lineRule="auto"/>
        <w:ind w:left="720"/>
        <w:jc w:val="both"/>
        <w:rPr>
          <w:rFonts w:asciiTheme="minorHAnsi" w:hAnsiTheme="minorHAnsi" w:cstheme="minorHAnsi"/>
          <w:color w:val="000000"/>
          <w:sz w:val="22"/>
          <w:szCs w:val="22"/>
        </w:rPr>
      </w:pPr>
    </w:p>
    <w:p w14:paraId="48E71E3B" w14:textId="5F5F0149" w:rsidR="009C6916" w:rsidRPr="003F14C5" w:rsidRDefault="009C6916" w:rsidP="00C97E8C">
      <w:pPr>
        <w:numPr>
          <w:ilvl w:val="2"/>
          <w:numId w:val="9"/>
        </w:numPr>
        <w:suppressAutoHyphens w:val="0"/>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w:t>
      </w:r>
      <w:r w:rsidR="00E320B1">
        <w:rPr>
          <w:rFonts w:asciiTheme="minorHAnsi" w:hAnsiTheme="minorHAnsi" w:cstheme="minorHAnsi"/>
          <w:sz w:val="22"/>
          <w:szCs w:val="22"/>
        </w:rPr>
        <w:t>Vállalkozó</w:t>
      </w:r>
      <w:r w:rsidR="00E320B1" w:rsidRPr="003F14C5">
        <w:rPr>
          <w:rFonts w:asciiTheme="minorHAnsi" w:hAnsiTheme="minorHAnsi" w:cstheme="minorHAnsi"/>
          <w:sz w:val="22"/>
          <w:szCs w:val="22"/>
        </w:rPr>
        <w:t xml:space="preserve"> </w:t>
      </w:r>
      <w:r w:rsidRPr="003F14C5">
        <w:rPr>
          <w:rFonts w:asciiTheme="minorHAnsi" w:hAnsiTheme="minorHAnsi" w:cstheme="minorHAnsi"/>
          <w:color w:val="000000"/>
          <w:sz w:val="22"/>
          <w:szCs w:val="22"/>
        </w:rPr>
        <w:t>a</w:t>
      </w:r>
      <w:r w:rsidR="00E320B1">
        <w:rPr>
          <w:rFonts w:asciiTheme="minorHAnsi" w:hAnsiTheme="minorHAnsi" w:cstheme="minorHAnsi"/>
          <w:color w:val="000000"/>
          <w:sz w:val="22"/>
          <w:szCs w:val="22"/>
        </w:rPr>
        <w:t>z</w:t>
      </w:r>
      <w:r w:rsidRPr="003F14C5">
        <w:rPr>
          <w:rFonts w:asciiTheme="minorHAnsi" w:hAnsiTheme="minorHAnsi" w:cstheme="minorHAnsi"/>
          <w:color w:val="000000"/>
          <w:sz w:val="22"/>
          <w:szCs w:val="22"/>
        </w:rPr>
        <w:t xml:space="preserve"> </w:t>
      </w:r>
      <w:r w:rsidR="00E320B1">
        <w:rPr>
          <w:rFonts w:asciiTheme="minorHAnsi" w:hAnsiTheme="minorHAnsi" w:cstheme="minorHAnsi"/>
          <w:color w:val="000000"/>
          <w:sz w:val="22"/>
          <w:szCs w:val="22"/>
        </w:rPr>
        <w:t>Alvállalkozói</w:t>
      </w:r>
      <w:r w:rsidRPr="003F14C5">
        <w:rPr>
          <w:rFonts w:asciiTheme="minorHAnsi" w:hAnsiTheme="minorHAnsi" w:cstheme="minorHAnsi"/>
          <w:color w:val="000000"/>
          <w:sz w:val="22"/>
          <w:szCs w:val="22"/>
        </w:rPr>
        <w:t xml:space="preserve"> Feladatok ellátása során biztosítja a </w:t>
      </w:r>
      <w:proofErr w:type="spellStart"/>
      <w:r w:rsidRPr="003F14C5">
        <w:rPr>
          <w:rFonts w:asciiTheme="minorHAnsi" w:hAnsiTheme="minorHAnsi" w:cstheme="minorHAnsi"/>
          <w:color w:val="000000"/>
          <w:sz w:val="22"/>
          <w:szCs w:val="22"/>
        </w:rPr>
        <w:t>Ht</w:t>
      </w:r>
      <w:proofErr w:type="spellEnd"/>
      <w:r w:rsidRPr="003F14C5">
        <w:rPr>
          <w:rFonts w:asciiTheme="minorHAnsi" w:hAnsiTheme="minorHAnsi" w:cstheme="minorHAnsi"/>
          <w:color w:val="000000"/>
          <w:sz w:val="22"/>
          <w:szCs w:val="22"/>
        </w:rPr>
        <w:t>. 2.</w:t>
      </w:r>
      <w:r w:rsidR="00E9738B">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 22a. pontja szerinti helyes gyakorlat </w:t>
      </w:r>
      <w:r w:rsidR="00E9738B">
        <w:rPr>
          <w:rFonts w:asciiTheme="minorHAnsi" w:hAnsiTheme="minorHAnsi" w:cstheme="minorHAnsi"/>
          <w:color w:val="000000"/>
          <w:sz w:val="22"/>
          <w:szCs w:val="22"/>
        </w:rPr>
        <w:t xml:space="preserve">alkalmazását </w:t>
      </w:r>
      <w:r w:rsidRPr="003F14C5">
        <w:rPr>
          <w:rFonts w:asciiTheme="minorHAnsi" w:hAnsiTheme="minorHAnsi" w:cstheme="minorHAnsi"/>
          <w:color w:val="000000"/>
          <w:sz w:val="22"/>
          <w:szCs w:val="22"/>
        </w:rPr>
        <w:t>és a</w:t>
      </w:r>
      <w:r w:rsidR="00FD04B4">
        <w:rPr>
          <w:rFonts w:asciiTheme="minorHAnsi" w:hAnsiTheme="minorHAnsi" w:cstheme="minorHAnsi"/>
          <w:color w:val="000000"/>
          <w:sz w:val="22"/>
          <w:szCs w:val="22"/>
        </w:rPr>
        <w:t xml:space="preserve"> törekszik az</w:t>
      </w:r>
      <w:r w:rsidRPr="003F14C5">
        <w:rPr>
          <w:rFonts w:asciiTheme="minorHAnsi" w:hAnsiTheme="minorHAnsi" w:cstheme="minorHAnsi"/>
          <w:color w:val="000000"/>
          <w:sz w:val="22"/>
          <w:szCs w:val="22"/>
        </w:rPr>
        <w:t xml:space="preserve"> Elérhető legjobb Technika (BAT) alkalmazásá</w:t>
      </w:r>
      <w:r w:rsidR="00FD04B4">
        <w:rPr>
          <w:rFonts w:asciiTheme="minorHAnsi" w:hAnsiTheme="minorHAnsi" w:cstheme="minorHAnsi"/>
          <w:color w:val="000000"/>
          <w:sz w:val="22"/>
          <w:szCs w:val="22"/>
        </w:rPr>
        <w:t>ra</w:t>
      </w:r>
      <w:r w:rsidRPr="003F14C5">
        <w:rPr>
          <w:rFonts w:asciiTheme="minorHAnsi" w:hAnsiTheme="minorHAnsi" w:cstheme="minorHAnsi"/>
          <w:color w:val="000000"/>
          <w:sz w:val="22"/>
          <w:szCs w:val="22"/>
        </w:rPr>
        <w:t>.</w:t>
      </w:r>
      <w:r w:rsidR="00401CAC">
        <w:rPr>
          <w:rFonts w:asciiTheme="minorHAnsi" w:hAnsiTheme="minorHAnsi" w:cstheme="minorHAnsi"/>
          <w:color w:val="000000"/>
          <w:sz w:val="22"/>
          <w:szCs w:val="22"/>
        </w:rPr>
        <w:t xml:space="preserve"> Felek rögzítik, hogy </w:t>
      </w:r>
      <w:r w:rsidR="00401CAC" w:rsidRPr="00401CAC">
        <w:rPr>
          <w:rFonts w:asciiTheme="minorHAnsi" w:hAnsiTheme="minorHAnsi" w:cstheme="minorHAnsi"/>
          <w:bCs/>
          <w:color w:val="000000"/>
          <w:sz w:val="22"/>
          <w:szCs w:val="22"/>
        </w:rPr>
        <w:t>BAT alatt</w:t>
      </w:r>
      <w:r w:rsidR="00401CAC" w:rsidRPr="00401CAC">
        <w:rPr>
          <w:rFonts w:asciiTheme="minorHAnsi" w:hAnsiTheme="minorHAnsi" w:cstheme="minorHAnsi"/>
          <w:color w:val="000000"/>
          <w:sz w:val="22"/>
          <w:szCs w:val="22"/>
        </w:rPr>
        <w:t xml:space="preserve"> olyan technik</w:t>
      </w:r>
      <w:r w:rsidR="00401CAC">
        <w:rPr>
          <w:rFonts w:asciiTheme="minorHAnsi" w:hAnsiTheme="minorHAnsi" w:cstheme="minorHAnsi"/>
          <w:color w:val="000000"/>
          <w:sz w:val="22"/>
          <w:szCs w:val="22"/>
        </w:rPr>
        <w:t>át értenek</w:t>
      </w:r>
      <w:r w:rsidR="00401CAC" w:rsidRPr="00401CAC">
        <w:rPr>
          <w:rFonts w:asciiTheme="minorHAnsi" w:hAnsiTheme="minorHAnsi" w:cstheme="minorHAnsi"/>
          <w:color w:val="000000"/>
          <w:sz w:val="22"/>
          <w:szCs w:val="22"/>
        </w:rPr>
        <w:t>, amelynek alkalmazása biztosítja a folyamatok (tervezés, engedélyeztetés, megvalósítás, üzemeltetés, tevékenység felhagyása) során a környezeti kibocsátásoknak már eleve a forrásnál történő csökkentésé</w:t>
      </w:r>
      <w:r w:rsidR="00401CAC">
        <w:rPr>
          <w:rFonts w:asciiTheme="minorHAnsi" w:hAnsiTheme="minorHAnsi" w:cstheme="minorHAnsi"/>
          <w:color w:val="000000"/>
          <w:sz w:val="22"/>
          <w:szCs w:val="22"/>
        </w:rPr>
        <w:t>t</w:t>
      </w:r>
      <w:r w:rsidR="00401CAC" w:rsidRPr="00401CAC">
        <w:rPr>
          <w:rFonts w:asciiTheme="minorHAnsi" w:hAnsiTheme="minorHAnsi" w:cstheme="minorHAnsi"/>
          <w:color w:val="000000"/>
          <w:sz w:val="22"/>
          <w:szCs w:val="22"/>
        </w:rPr>
        <w:t xml:space="preserve"> és a természeti erőforrások hatékony felhasználásá</w:t>
      </w:r>
      <w:r w:rsidR="00401CAC">
        <w:rPr>
          <w:rFonts w:asciiTheme="minorHAnsi" w:hAnsiTheme="minorHAnsi" w:cstheme="minorHAnsi"/>
          <w:color w:val="000000"/>
          <w:sz w:val="22"/>
          <w:szCs w:val="22"/>
        </w:rPr>
        <w:t>t</w:t>
      </w:r>
      <w:r w:rsidR="00401CAC" w:rsidRPr="00401CAC">
        <w:rPr>
          <w:rFonts w:asciiTheme="minorHAnsi" w:hAnsiTheme="minorHAnsi" w:cstheme="minorHAnsi"/>
          <w:color w:val="000000"/>
          <w:sz w:val="22"/>
          <w:szCs w:val="22"/>
        </w:rPr>
        <w:t>.</w:t>
      </w:r>
    </w:p>
    <w:p w14:paraId="657F897C" w14:textId="77777777" w:rsidR="009C6916" w:rsidRPr="003F14C5" w:rsidRDefault="009C6916" w:rsidP="009C6916">
      <w:pPr>
        <w:spacing w:line="252" w:lineRule="auto"/>
        <w:ind w:left="720"/>
        <w:jc w:val="both"/>
        <w:rPr>
          <w:rFonts w:asciiTheme="minorHAnsi" w:hAnsiTheme="minorHAnsi" w:cstheme="minorHAnsi"/>
          <w:color w:val="000000"/>
          <w:sz w:val="22"/>
          <w:szCs w:val="22"/>
        </w:rPr>
      </w:pPr>
    </w:p>
    <w:p w14:paraId="68CA41E5" w14:textId="2A61A742" w:rsidR="009C6916" w:rsidRPr="00086798" w:rsidRDefault="00401CAC" w:rsidP="00C97E8C">
      <w:pPr>
        <w:numPr>
          <w:ilvl w:val="2"/>
          <w:numId w:val="9"/>
        </w:numPr>
        <w:suppressAutoHyphens w:val="0"/>
        <w:spacing w:line="252" w:lineRule="auto"/>
        <w:jc w:val="both"/>
        <w:rPr>
          <w:rFonts w:asciiTheme="minorHAnsi" w:hAnsiTheme="minorHAnsi" w:cstheme="minorHAnsi"/>
          <w:color w:val="000000"/>
          <w:sz w:val="22"/>
          <w:szCs w:val="22"/>
        </w:rPr>
      </w:pPr>
      <w:r w:rsidRPr="00BB2F00">
        <w:rPr>
          <w:rFonts w:asciiTheme="minorHAnsi" w:hAnsiTheme="minorHAnsi" w:cstheme="minorHAnsi"/>
          <w:color w:val="000000"/>
          <w:sz w:val="22"/>
          <w:szCs w:val="22"/>
        </w:rPr>
        <w:t>Vállalkozó</w:t>
      </w:r>
      <w:r w:rsidR="009C6916" w:rsidRPr="00BB2F00">
        <w:rPr>
          <w:rFonts w:asciiTheme="minorHAnsi" w:hAnsiTheme="minorHAnsi" w:cstheme="minorHAnsi"/>
          <w:color w:val="000000"/>
          <w:sz w:val="22"/>
          <w:szCs w:val="22"/>
        </w:rPr>
        <w:t xml:space="preserve"> köteles bejelentkezni a </w:t>
      </w:r>
      <w:proofErr w:type="spellStart"/>
      <w:r w:rsidR="005212C6" w:rsidRPr="00BB2F00">
        <w:rPr>
          <w:rFonts w:asciiTheme="minorHAnsi" w:hAnsiTheme="minorHAnsi" w:cstheme="minorHAnsi"/>
          <w:color w:val="000000"/>
          <w:sz w:val="22"/>
          <w:szCs w:val="22"/>
        </w:rPr>
        <w:t>Ht</w:t>
      </w:r>
      <w:proofErr w:type="spellEnd"/>
      <w:r w:rsidR="005212C6" w:rsidRPr="00BB2F00">
        <w:rPr>
          <w:rFonts w:asciiTheme="minorHAnsi" w:hAnsiTheme="minorHAnsi" w:cstheme="minorHAnsi"/>
          <w:color w:val="000000"/>
          <w:sz w:val="22"/>
          <w:szCs w:val="22"/>
        </w:rPr>
        <w:t xml:space="preserve">. 2. § (1) bekezdés 36h. pont szerinti </w:t>
      </w:r>
      <w:r w:rsidR="009C6916" w:rsidRPr="00BB2F00">
        <w:rPr>
          <w:rFonts w:asciiTheme="minorHAnsi" w:hAnsiTheme="minorHAnsi" w:cstheme="minorHAnsi"/>
          <w:color w:val="000000"/>
          <w:sz w:val="22"/>
          <w:szCs w:val="22"/>
        </w:rPr>
        <w:t>koncesszori alvállalkozók nyilvántartásába</w:t>
      </w:r>
      <w:r w:rsidR="009C6916" w:rsidRPr="00CA44D2">
        <w:rPr>
          <w:rFonts w:asciiTheme="minorHAnsi" w:hAnsiTheme="minorHAnsi" w:cstheme="minorHAnsi"/>
          <w:color w:val="000000"/>
          <w:sz w:val="22"/>
          <w:szCs w:val="22"/>
        </w:rPr>
        <w:t>.</w:t>
      </w:r>
    </w:p>
    <w:p w14:paraId="324EE4F4" w14:textId="77777777" w:rsidR="009C6916" w:rsidRPr="003F14C5" w:rsidRDefault="009C6916" w:rsidP="009C6916">
      <w:pPr>
        <w:pStyle w:val="Listaszerbekezds"/>
        <w:spacing w:after="0" w:line="252" w:lineRule="auto"/>
        <w:rPr>
          <w:rFonts w:cstheme="minorHAnsi"/>
        </w:rPr>
      </w:pPr>
    </w:p>
    <w:p w14:paraId="17B23AA9" w14:textId="322E763A" w:rsidR="009C6916" w:rsidRPr="003F14C5" w:rsidRDefault="009C6916" w:rsidP="00C97E8C">
      <w:pPr>
        <w:numPr>
          <w:ilvl w:val="2"/>
          <w:numId w:val="9"/>
        </w:numPr>
        <w:suppressAutoHyphens w:val="0"/>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w:t>
      </w:r>
      <w:r w:rsidR="005212C6">
        <w:rPr>
          <w:rFonts w:asciiTheme="minorHAnsi" w:hAnsiTheme="minorHAnsi" w:cstheme="minorHAnsi"/>
          <w:color w:val="000000"/>
          <w:sz w:val="22"/>
          <w:szCs w:val="22"/>
        </w:rPr>
        <w:t>Vállalkozó</w:t>
      </w:r>
      <w:r w:rsidRPr="003F14C5">
        <w:rPr>
          <w:rFonts w:asciiTheme="minorHAnsi" w:hAnsiTheme="minorHAnsi" w:cstheme="minorHAnsi"/>
          <w:color w:val="000000"/>
          <w:sz w:val="22"/>
          <w:szCs w:val="22"/>
        </w:rPr>
        <w:t xml:space="preserve"> a Terület vonatkozásában minden olyan adatot átad a </w:t>
      </w:r>
      <w:r w:rsidR="005212C6">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vagy az általa megjelölt Szervezet részére, amely a </w:t>
      </w:r>
      <w:r w:rsidR="005212C6">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által kibocsátásra kerülő hulladékgazdálkodási díj-számla szempontjából releváns lehet.</w:t>
      </w:r>
    </w:p>
    <w:p w14:paraId="2B812CF4" w14:textId="77777777" w:rsidR="009C6916" w:rsidRPr="003F14C5" w:rsidRDefault="009C6916" w:rsidP="009C6916">
      <w:pPr>
        <w:pStyle w:val="Listaszerbekezds"/>
        <w:spacing w:after="0" w:line="252" w:lineRule="auto"/>
        <w:rPr>
          <w:rFonts w:cstheme="minorHAnsi"/>
        </w:rPr>
      </w:pPr>
    </w:p>
    <w:p w14:paraId="15A65207" w14:textId="696CD117" w:rsidR="009C6916" w:rsidRPr="003F14C5" w:rsidRDefault="009C6916" w:rsidP="00C97E8C">
      <w:pPr>
        <w:numPr>
          <w:ilvl w:val="2"/>
          <w:numId w:val="9"/>
        </w:numPr>
        <w:suppressAutoHyphens w:val="0"/>
        <w:spacing w:line="252" w:lineRule="auto"/>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A </w:t>
      </w:r>
      <w:r w:rsidR="005212C6">
        <w:rPr>
          <w:rFonts w:asciiTheme="minorHAnsi" w:hAnsiTheme="minorHAnsi" w:cstheme="minorHAnsi"/>
          <w:color w:val="000000"/>
          <w:sz w:val="22"/>
          <w:szCs w:val="22"/>
        </w:rPr>
        <w:t>Vállalkozó</w:t>
      </w:r>
      <w:r w:rsidR="005212C6"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esetleges egyéb gazdasági tevékenységét úgy köteles megszervezni, hogy az a</w:t>
      </w:r>
      <w:r w:rsidR="00E9738B">
        <w:rPr>
          <w:rFonts w:asciiTheme="minorHAnsi" w:hAnsiTheme="minorHAnsi" w:cstheme="minorHAnsi"/>
          <w:color w:val="000000"/>
          <w:sz w:val="22"/>
          <w:szCs w:val="22"/>
        </w:rPr>
        <w:t>z</w:t>
      </w:r>
      <w:r w:rsidRPr="003F14C5">
        <w:rPr>
          <w:rFonts w:asciiTheme="minorHAnsi" w:hAnsiTheme="minorHAnsi" w:cstheme="minorHAnsi"/>
          <w:color w:val="000000"/>
          <w:sz w:val="22"/>
          <w:szCs w:val="22"/>
        </w:rPr>
        <w:t xml:space="preserve"> </w:t>
      </w:r>
      <w:r w:rsidR="005212C6">
        <w:rPr>
          <w:rFonts w:asciiTheme="minorHAnsi" w:hAnsiTheme="minorHAnsi" w:cstheme="minorHAnsi"/>
          <w:color w:val="000000"/>
          <w:sz w:val="22"/>
          <w:szCs w:val="22"/>
        </w:rPr>
        <w:t>Alvállalkozói</w:t>
      </w:r>
      <w:r w:rsidRPr="003F14C5">
        <w:rPr>
          <w:rFonts w:asciiTheme="minorHAnsi" w:hAnsiTheme="minorHAnsi" w:cstheme="minorHAnsi"/>
          <w:color w:val="000000"/>
          <w:sz w:val="22"/>
          <w:szCs w:val="22"/>
        </w:rPr>
        <w:t xml:space="preserve"> Feladatok ellátását ne veszélyeztesse, valamint megfeleljen a hatályos jogszabályi előírásoknak</w:t>
      </w:r>
      <w:bookmarkStart w:id="8" w:name="bookmark22"/>
      <w:bookmarkStart w:id="9" w:name="_Toc101346688"/>
      <w:r w:rsidRPr="003F14C5">
        <w:rPr>
          <w:rFonts w:asciiTheme="minorHAnsi" w:hAnsiTheme="minorHAnsi" w:cstheme="minorHAnsi"/>
          <w:color w:val="000000"/>
          <w:sz w:val="22"/>
          <w:szCs w:val="22"/>
        </w:rPr>
        <w:t>, így különösen a jogszabályok szerinti számviteli szétválasztás szabályának.</w:t>
      </w:r>
    </w:p>
    <w:p w14:paraId="43C3CA74" w14:textId="77777777" w:rsidR="009C6916" w:rsidRDefault="009C6916" w:rsidP="009C6916">
      <w:pPr>
        <w:spacing w:line="252" w:lineRule="auto"/>
        <w:jc w:val="both"/>
        <w:rPr>
          <w:rFonts w:asciiTheme="minorHAnsi" w:hAnsiTheme="minorHAnsi" w:cstheme="minorHAnsi"/>
          <w:b/>
          <w:color w:val="000000"/>
          <w:sz w:val="22"/>
          <w:szCs w:val="22"/>
        </w:rPr>
      </w:pPr>
    </w:p>
    <w:p w14:paraId="493AAF5D" w14:textId="62F2416E" w:rsidR="009C6916" w:rsidRPr="003F14C5" w:rsidRDefault="009C6916" w:rsidP="00C97E8C">
      <w:pPr>
        <w:pStyle w:val="Listaszerbekezds"/>
        <w:numPr>
          <w:ilvl w:val="1"/>
          <w:numId w:val="9"/>
        </w:numPr>
        <w:spacing w:after="0" w:line="252" w:lineRule="auto"/>
        <w:ind w:left="567" w:hanging="567"/>
        <w:jc w:val="both"/>
        <w:rPr>
          <w:rFonts w:cstheme="minorHAnsi"/>
          <w:b/>
        </w:rPr>
      </w:pPr>
      <w:r w:rsidRPr="003F14C5">
        <w:rPr>
          <w:rFonts w:cstheme="minorHAnsi"/>
          <w:b/>
        </w:rPr>
        <w:t xml:space="preserve">A </w:t>
      </w:r>
      <w:r w:rsidR="005212C6">
        <w:rPr>
          <w:rFonts w:cstheme="minorHAnsi"/>
          <w:b/>
        </w:rPr>
        <w:t>Megrendelő</w:t>
      </w:r>
      <w:r w:rsidRPr="003F14C5">
        <w:rPr>
          <w:rFonts w:cstheme="minorHAnsi"/>
          <w:b/>
        </w:rPr>
        <w:t xml:space="preserve"> jogai és kötelezettségei</w:t>
      </w:r>
    </w:p>
    <w:p w14:paraId="6B6659D9" w14:textId="77777777" w:rsidR="009C6916" w:rsidRPr="003F14C5" w:rsidRDefault="009C6916" w:rsidP="009C6916">
      <w:pPr>
        <w:pStyle w:val="Listaszerbekezds"/>
        <w:spacing w:after="0" w:line="252" w:lineRule="auto"/>
        <w:ind w:left="567"/>
        <w:jc w:val="both"/>
        <w:rPr>
          <w:rFonts w:cstheme="minorHAnsi"/>
          <w:b/>
        </w:rPr>
      </w:pPr>
    </w:p>
    <w:p w14:paraId="5091DC95" w14:textId="0631FF25" w:rsidR="009C6916" w:rsidRPr="003F14C5" w:rsidRDefault="009C6916" w:rsidP="00C97E8C">
      <w:pPr>
        <w:numPr>
          <w:ilvl w:val="2"/>
          <w:numId w:val="9"/>
        </w:numPr>
        <w:suppressAutoHyphens w:val="0"/>
        <w:spacing w:line="252" w:lineRule="auto"/>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A </w:t>
      </w:r>
      <w:r w:rsidR="005212C6">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köteles a jelen Szerződésben a </w:t>
      </w:r>
      <w:r w:rsidR="005212C6">
        <w:rPr>
          <w:rFonts w:asciiTheme="minorHAnsi" w:hAnsiTheme="minorHAnsi" w:cstheme="minorHAnsi"/>
          <w:color w:val="000000"/>
          <w:sz w:val="22"/>
          <w:szCs w:val="22"/>
        </w:rPr>
        <w:t>Vállalkozó</w:t>
      </w:r>
      <w:r w:rsidR="005212C6"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által vállalt kötelezettségek teljesítése érdekében a </w:t>
      </w:r>
      <w:r w:rsidR="005212C6">
        <w:rPr>
          <w:rFonts w:asciiTheme="minorHAnsi" w:hAnsiTheme="minorHAnsi" w:cstheme="minorHAnsi"/>
          <w:color w:val="000000"/>
          <w:sz w:val="22"/>
          <w:szCs w:val="22"/>
        </w:rPr>
        <w:t>Vállalkozóval</w:t>
      </w:r>
      <w:r w:rsidR="005212C6"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együttműködni, így különösen minden olyan rendelkezésére álló információt a </w:t>
      </w:r>
      <w:r w:rsidR="005212C6">
        <w:rPr>
          <w:rFonts w:asciiTheme="minorHAnsi" w:hAnsiTheme="minorHAnsi" w:cstheme="minorHAnsi"/>
          <w:color w:val="000000"/>
          <w:sz w:val="22"/>
          <w:szCs w:val="22"/>
        </w:rPr>
        <w:t>Vállalkozónak</w:t>
      </w:r>
      <w:r w:rsidR="005212C6"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átadni, amely a kötelezettségek teljesítését elősegíti. </w:t>
      </w:r>
    </w:p>
    <w:p w14:paraId="06C8189F" w14:textId="205E7253" w:rsidR="009C6916" w:rsidRPr="003F14C5" w:rsidRDefault="000531AC" w:rsidP="009C6916">
      <w:pPr>
        <w:spacing w:line="252" w:lineRule="auto"/>
        <w:ind w:left="720"/>
        <w:jc w:val="both"/>
        <w:rPr>
          <w:rFonts w:asciiTheme="minorHAnsi" w:hAnsiTheme="minorHAnsi" w:cstheme="minorHAnsi"/>
          <w:b/>
          <w:color w:val="000000"/>
          <w:sz w:val="22"/>
          <w:szCs w:val="22"/>
        </w:rPr>
      </w:pPr>
      <w:r>
        <w:rPr>
          <w:rFonts w:asciiTheme="minorHAnsi" w:hAnsiTheme="minorHAnsi" w:cstheme="minorHAnsi"/>
          <w:b/>
          <w:color w:val="000000"/>
          <w:sz w:val="22"/>
          <w:szCs w:val="22"/>
        </w:rPr>
        <w:br/>
      </w:r>
    </w:p>
    <w:p w14:paraId="45655318" w14:textId="190A5DE6" w:rsidR="009C6916" w:rsidRPr="00086798" w:rsidRDefault="009C6916" w:rsidP="00C97E8C">
      <w:pPr>
        <w:numPr>
          <w:ilvl w:val="2"/>
          <w:numId w:val="9"/>
        </w:numPr>
        <w:suppressAutoHyphens w:val="0"/>
        <w:spacing w:line="252" w:lineRule="auto"/>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A </w:t>
      </w:r>
      <w:r w:rsidR="005212C6">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jogosult </w:t>
      </w:r>
      <w:r w:rsidR="00E9738B">
        <w:rPr>
          <w:rFonts w:asciiTheme="minorHAnsi" w:hAnsiTheme="minorHAnsi" w:cstheme="minorHAnsi"/>
          <w:color w:val="000000"/>
          <w:sz w:val="22"/>
          <w:szCs w:val="22"/>
        </w:rPr>
        <w:t>a Vállalkozónak az Alvállalkozói Feladatok ellátása tekintetében a kizárólagosság korlátozására</w:t>
      </w:r>
      <w:r w:rsidRPr="003F14C5">
        <w:rPr>
          <w:rFonts w:asciiTheme="minorHAnsi" w:hAnsiTheme="minorHAnsi" w:cstheme="minorHAnsi"/>
          <w:color w:val="000000"/>
          <w:sz w:val="22"/>
          <w:szCs w:val="22"/>
        </w:rPr>
        <w:t xml:space="preserve"> és a Területen a</w:t>
      </w:r>
      <w:r w:rsidR="005212C6">
        <w:rPr>
          <w:rFonts w:asciiTheme="minorHAnsi" w:hAnsiTheme="minorHAnsi" w:cstheme="minorHAnsi"/>
          <w:color w:val="000000"/>
          <w:sz w:val="22"/>
          <w:szCs w:val="22"/>
        </w:rPr>
        <w:t>z</w:t>
      </w:r>
      <w:r w:rsidRPr="003F14C5">
        <w:rPr>
          <w:rFonts w:asciiTheme="minorHAnsi" w:hAnsiTheme="minorHAnsi" w:cstheme="minorHAnsi"/>
          <w:color w:val="000000"/>
          <w:sz w:val="22"/>
          <w:szCs w:val="22"/>
        </w:rPr>
        <w:t xml:space="preserve"> </w:t>
      </w:r>
      <w:r w:rsidR="005212C6">
        <w:rPr>
          <w:rFonts w:asciiTheme="minorHAnsi" w:hAnsiTheme="minorHAnsi" w:cstheme="minorHAnsi"/>
          <w:color w:val="000000"/>
          <w:sz w:val="22"/>
          <w:szCs w:val="22"/>
        </w:rPr>
        <w:t>Alvállalkozói</w:t>
      </w:r>
      <w:r w:rsidRPr="003F14C5">
        <w:rPr>
          <w:rFonts w:asciiTheme="minorHAnsi" w:hAnsiTheme="minorHAnsi" w:cstheme="minorHAnsi"/>
          <w:color w:val="000000"/>
          <w:sz w:val="22"/>
          <w:szCs w:val="22"/>
        </w:rPr>
        <w:t xml:space="preserve"> Feladatok egészé</w:t>
      </w:r>
      <w:r w:rsidR="00AA089F">
        <w:rPr>
          <w:rFonts w:asciiTheme="minorHAnsi" w:hAnsiTheme="minorHAnsi" w:cstheme="minorHAnsi"/>
          <w:color w:val="000000"/>
          <w:sz w:val="22"/>
          <w:szCs w:val="22"/>
        </w:rPr>
        <w:t>t</w:t>
      </w:r>
      <w:r w:rsidRPr="003F14C5">
        <w:rPr>
          <w:rFonts w:asciiTheme="minorHAnsi" w:hAnsiTheme="minorHAnsi" w:cstheme="minorHAnsi"/>
          <w:color w:val="000000"/>
          <w:sz w:val="22"/>
          <w:szCs w:val="22"/>
        </w:rPr>
        <w:t xml:space="preserve"> vagy egy részé</w:t>
      </w:r>
      <w:r w:rsidR="00AA089F">
        <w:rPr>
          <w:rFonts w:asciiTheme="minorHAnsi" w:hAnsiTheme="minorHAnsi" w:cstheme="minorHAnsi"/>
          <w:color w:val="000000"/>
          <w:sz w:val="22"/>
          <w:szCs w:val="22"/>
        </w:rPr>
        <w:t>t</w:t>
      </w:r>
      <w:r w:rsidRPr="003F14C5">
        <w:rPr>
          <w:rFonts w:asciiTheme="minorHAnsi" w:hAnsiTheme="minorHAnsi" w:cstheme="minorHAnsi"/>
          <w:color w:val="000000"/>
          <w:sz w:val="22"/>
          <w:szCs w:val="22"/>
        </w:rPr>
        <w:t xml:space="preserve"> harmadik felt</w:t>
      </w:r>
      <w:r w:rsidR="00AA089F">
        <w:rPr>
          <w:rFonts w:asciiTheme="minorHAnsi" w:hAnsiTheme="minorHAnsi" w:cstheme="minorHAnsi"/>
          <w:color w:val="000000"/>
          <w:sz w:val="22"/>
          <w:szCs w:val="22"/>
        </w:rPr>
        <w:t>ől</w:t>
      </w:r>
      <w:r w:rsidRPr="003F14C5">
        <w:rPr>
          <w:rFonts w:asciiTheme="minorHAnsi" w:hAnsiTheme="minorHAnsi" w:cstheme="minorHAnsi"/>
          <w:color w:val="000000"/>
          <w:sz w:val="22"/>
          <w:szCs w:val="22"/>
        </w:rPr>
        <w:t xml:space="preserve"> meg</w:t>
      </w:r>
      <w:r w:rsidR="00AA089F">
        <w:rPr>
          <w:rFonts w:asciiTheme="minorHAnsi" w:hAnsiTheme="minorHAnsi" w:cstheme="minorHAnsi"/>
          <w:color w:val="000000"/>
          <w:sz w:val="22"/>
          <w:szCs w:val="22"/>
        </w:rPr>
        <w:t>rendelni</w:t>
      </w:r>
      <w:r w:rsidRPr="003F14C5">
        <w:rPr>
          <w:rFonts w:asciiTheme="minorHAnsi" w:hAnsiTheme="minorHAnsi" w:cstheme="minorHAnsi"/>
          <w:color w:val="000000"/>
          <w:sz w:val="22"/>
          <w:szCs w:val="22"/>
        </w:rPr>
        <w:t xml:space="preserve"> abban az esetben, ha </w:t>
      </w:r>
      <w:r w:rsidR="00E9738B">
        <w:rPr>
          <w:rFonts w:asciiTheme="minorHAnsi" w:hAnsiTheme="minorHAnsi" w:cstheme="minorHAnsi"/>
          <w:color w:val="000000"/>
          <w:sz w:val="22"/>
          <w:szCs w:val="22"/>
        </w:rPr>
        <w:t xml:space="preserve">azokat </w:t>
      </w:r>
      <w:r w:rsidRPr="003F14C5">
        <w:rPr>
          <w:rFonts w:asciiTheme="minorHAnsi" w:hAnsiTheme="minorHAnsi" w:cstheme="minorHAnsi"/>
          <w:color w:val="000000"/>
          <w:sz w:val="22"/>
          <w:szCs w:val="22"/>
        </w:rPr>
        <w:t xml:space="preserve">a </w:t>
      </w:r>
      <w:r w:rsidR="005212C6">
        <w:rPr>
          <w:rFonts w:asciiTheme="minorHAnsi" w:hAnsiTheme="minorHAnsi" w:cstheme="minorHAnsi"/>
          <w:color w:val="000000"/>
          <w:sz w:val="22"/>
          <w:szCs w:val="22"/>
        </w:rPr>
        <w:t>Vállalkozó</w:t>
      </w:r>
      <w:r w:rsidR="005212C6"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a Terület egészén vagy annak egy részén teljességében vagy egyes részeiben elmulasztja</w:t>
      </w:r>
      <w:r w:rsidR="0046442D" w:rsidRPr="003F14C5">
        <w:rPr>
          <w:rFonts w:asciiTheme="minorHAnsi" w:hAnsiTheme="minorHAnsi" w:cstheme="minorHAnsi"/>
          <w:color w:val="000000"/>
          <w:sz w:val="22"/>
          <w:szCs w:val="22"/>
        </w:rPr>
        <w:t xml:space="preserve">, és ezek pótlásáról </w:t>
      </w:r>
      <w:r w:rsidR="005212C6">
        <w:rPr>
          <w:rFonts w:asciiTheme="minorHAnsi" w:hAnsiTheme="minorHAnsi" w:cstheme="minorHAnsi"/>
          <w:color w:val="000000"/>
          <w:sz w:val="22"/>
          <w:szCs w:val="22"/>
        </w:rPr>
        <w:t>a Megrendelő</w:t>
      </w:r>
      <w:r w:rsidR="0046442D" w:rsidRPr="003F14C5">
        <w:rPr>
          <w:rFonts w:asciiTheme="minorHAnsi" w:hAnsiTheme="minorHAnsi" w:cstheme="minorHAnsi"/>
          <w:color w:val="000000"/>
          <w:sz w:val="22"/>
          <w:szCs w:val="22"/>
        </w:rPr>
        <w:t xml:space="preserve"> kétszeri felszólítása ellenére</w:t>
      </w:r>
      <w:r w:rsidRPr="003F14C5">
        <w:rPr>
          <w:rFonts w:asciiTheme="minorHAnsi" w:hAnsiTheme="minorHAnsi" w:cstheme="minorHAnsi"/>
          <w:color w:val="000000"/>
          <w:sz w:val="22"/>
          <w:szCs w:val="22"/>
        </w:rPr>
        <w:t xml:space="preserve"> </w:t>
      </w:r>
      <w:r w:rsidR="0046442D" w:rsidRPr="003F14C5">
        <w:rPr>
          <w:rFonts w:asciiTheme="minorHAnsi" w:hAnsiTheme="minorHAnsi" w:cstheme="minorHAnsi"/>
          <w:color w:val="000000"/>
          <w:sz w:val="22"/>
          <w:szCs w:val="22"/>
        </w:rPr>
        <w:t>sem gondoskodik.</w:t>
      </w:r>
    </w:p>
    <w:p w14:paraId="73D451D3" w14:textId="77777777" w:rsidR="00086798" w:rsidRDefault="00086798" w:rsidP="00086798">
      <w:pPr>
        <w:pStyle w:val="Listaszerbekezds"/>
        <w:rPr>
          <w:rFonts w:cstheme="minorHAnsi"/>
          <w:b/>
          <w:color w:val="000000"/>
        </w:rPr>
      </w:pPr>
    </w:p>
    <w:p w14:paraId="3268A6D0" w14:textId="7F5A51F5" w:rsidR="00086798" w:rsidRPr="00BB2F00" w:rsidRDefault="00086798" w:rsidP="00C97E8C">
      <w:pPr>
        <w:numPr>
          <w:ilvl w:val="2"/>
          <w:numId w:val="9"/>
        </w:numPr>
        <w:suppressAutoHyphens w:val="0"/>
        <w:spacing w:line="252" w:lineRule="auto"/>
        <w:jc w:val="both"/>
        <w:rPr>
          <w:rFonts w:asciiTheme="minorHAnsi" w:hAnsiTheme="minorHAnsi" w:cstheme="minorHAnsi"/>
          <w:b/>
          <w:color w:val="000000"/>
          <w:sz w:val="22"/>
          <w:szCs w:val="22"/>
        </w:rPr>
      </w:pPr>
      <w:r w:rsidRPr="00BB2F00">
        <w:rPr>
          <w:rFonts w:asciiTheme="minorHAnsi" w:hAnsiTheme="minorHAnsi" w:cstheme="minorHAnsi"/>
          <w:color w:val="000000"/>
          <w:sz w:val="22"/>
          <w:szCs w:val="22"/>
        </w:rPr>
        <w:t>A Megrendelő jogosult az 1. sz. mellékletben rögzített Alvállalkozói Feladatokat</w:t>
      </w:r>
      <w:r w:rsidR="00244AE7" w:rsidRPr="00BB2F00">
        <w:rPr>
          <w:rFonts w:asciiTheme="minorHAnsi" w:hAnsiTheme="minorHAnsi" w:cstheme="minorHAnsi"/>
          <w:color w:val="000000"/>
          <w:sz w:val="22"/>
          <w:szCs w:val="22"/>
        </w:rPr>
        <w:t>,</w:t>
      </w:r>
      <w:r w:rsidRPr="00BB2F00">
        <w:rPr>
          <w:rFonts w:asciiTheme="minorHAnsi" w:hAnsiTheme="minorHAnsi" w:cstheme="minorHAnsi"/>
          <w:color w:val="000000"/>
          <w:sz w:val="22"/>
          <w:szCs w:val="22"/>
        </w:rPr>
        <w:t xml:space="preserve"> illetve a </w:t>
      </w:r>
      <w:r w:rsidR="002A2583" w:rsidRPr="00BB2F00">
        <w:rPr>
          <w:rFonts w:asciiTheme="minorHAnsi" w:hAnsiTheme="minorHAnsi" w:cstheme="minorHAnsi"/>
          <w:color w:val="000000"/>
          <w:sz w:val="22"/>
          <w:szCs w:val="22"/>
        </w:rPr>
        <w:br/>
      </w:r>
      <w:r w:rsidRPr="00BB2F00">
        <w:rPr>
          <w:rFonts w:asciiTheme="minorHAnsi" w:hAnsiTheme="minorHAnsi" w:cstheme="minorHAnsi"/>
          <w:color w:val="000000"/>
          <w:sz w:val="22"/>
          <w:szCs w:val="22"/>
        </w:rPr>
        <w:t xml:space="preserve">2. sz. mellékletben meghatározott területi elosztást </w:t>
      </w:r>
      <w:r w:rsidR="00B70864" w:rsidRPr="00BB2F00">
        <w:rPr>
          <w:rFonts w:asciiTheme="minorHAnsi" w:hAnsiTheme="minorHAnsi" w:cstheme="minorHAnsi"/>
          <w:color w:val="000000"/>
          <w:sz w:val="22"/>
          <w:szCs w:val="22"/>
        </w:rPr>
        <w:t xml:space="preserve">a rendelkezésre álló </w:t>
      </w:r>
      <w:r w:rsidR="001E3B74" w:rsidRPr="00BB2F00">
        <w:rPr>
          <w:rFonts w:asciiTheme="minorHAnsi" w:hAnsiTheme="minorHAnsi" w:cstheme="minorHAnsi"/>
          <w:color w:val="000000"/>
          <w:sz w:val="22"/>
          <w:szCs w:val="22"/>
        </w:rPr>
        <w:t xml:space="preserve">vagy fejleszthető </w:t>
      </w:r>
      <w:r w:rsidR="00B70864" w:rsidRPr="00BB2F00">
        <w:rPr>
          <w:rFonts w:asciiTheme="minorHAnsi" w:hAnsiTheme="minorHAnsi" w:cstheme="minorHAnsi"/>
          <w:color w:val="000000"/>
          <w:sz w:val="22"/>
          <w:szCs w:val="22"/>
        </w:rPr>
        <w:t xml:space="preserve">kapacitások figyelembevételével </w:t>
      </w:r>
      <w:r w:rsidR="001E3B74" w:rsidRPr="00BB2F00">
        <w:rPr>
          <w:rFonts w:asciiTheme="minorHAnsi" w:hAnsiTheme="minorHAnsi" w:cstheme="minorHAnsi"/>
          <w:color w:val="000000"/>
          <w:sz w:val="22"/>
          <w:szCs w:val="22"/>
        </w:rPr>
        <w:t xml:space="preserve">egyoldalúan </w:t>
      </w:r>
      <w:r w:rsidRPr="00BB2F00">
        <w:rPr>
          <w:rFonts w:asciiTheme="minorHAnsi" w:hAnsiTheme="minorHAnsi" w:cstheme="minorHAnsi"/>
          <w:color w:val="000000"/>
          <w:sz w:val="22"/>
          <w:szCs w:val="22"/>
        </w:rPr>
        <w:t>módosítani</w:t>
      </w:r>
      <w:r w:rsidR="00B70864" w:rsidRPr="00BB2F00">
        <w:rPr>
          <w:rFonts w:asciiTheme="minorHAnsi" w:hAnsiTheme="minorHAnsi" w:cstheme="minorHAnsi"/>
          <w:color w:val="000000"/>
          <w:sz w:val="22"/>
          <w:szCs w:val="22"/>
        </w:rPr>
        <w:t>.</w:t>
      </w:r>
    </w:p>
    <w:p w14:paraId="5B31968F" w14:textId="77777777" w:rsidR="009C6916" w:rsidRDefault="009C6916" w:rsidP="009C6916">
      <w:pPr>
        <w:suppressAutoHyphens w:val="0"/>
        <w:spacing w:line="252" w:lineRule="auto"/>
        <w:ind w:left="720"/>
        <w:jc w:val="both"/>
        <w:rPr>
          <w:rFonts w:asciiTheme="minorHAnsi" w:hAnsiTheme="minorHAnsi" w:cstheme="minorHAnsi"/>
          <w:strike/>
          <w:color w:val="7030A0"/>
          <w:sz w:val="22"/>
          <w:szCs w:val="22"/>
        </w:rPr>
      </w:pPr>
    </w:p>
    <w:bookmarkEnd w:id="8"/>
    <w:bookmarkEnd w:id="9"/>
    <w:p w14:paraId="26766F8E" w14:textId="77777777" w:rsidR="00166A13" w:rsidRPr="00166A13" w:rsidRDefault="00166A13" w:rsidP="009C6916">
      <w:pPr>
        <w:pStyle w:val="Listaszerbekezds"/>
        <w:spacing w:after="0" w:line="252" w:lineRule="auto"/>
        <w:ind w:left="426"/>
        <w:jc w:val="both"/>
        <w:rPr>
          <w:rFonts w:cstheme="minorHAnsi"/>
          <w:b/>
          <w:strike/>
        </w:rPr>
      </w:pPr>
    </w:p>
    <w:p w14:paraId="07001773" w14:textId="236603C9" w:rsidR="009C6916" w:rsidRPr="003F14C5" w:rsidRDefault="009C6916" w:rsidP="00C97E8C">
      <w:pPr>
        <w:pStyle w:val="Listaszerbekezds"/>
        <w:numPr>
          <w:ilvl w:val="0"/>
          <w:numId w:val="9"/>
        </w:numPr>
        <w:spacing w:after="0" w:line="252" w:lineRule="auto"/>
        <w:ind w:left="426" w:hanging="426"/>
        <w:jc w:val="both"/>
        <w:rPr>
          <w:rFonts w:cstheme="minorHAnsi"/>
          <w:b/>
        </w:rPr>
      </w:pPr>
      <w:r w:rsidRPr="003F14C5">
        <w:rPr>
          <w:rFonts w:cstheme="minorHAnsi"/>
          <w:b/>
        </w:rPr>
        <w:t>A</w:t>
      </w:r>
      <w:r w:rsidR="005212C6">
        <w:rPr>
          <w:rFonts w:cstheme="minorHAnsi"/>
          <w:b/>
        </w:rPr>
        <w:t>z</w:t>
      </w:r>
      <w:r w:rsidRPr="003F14C5">
        <w:rPr>
          <w:rFonts w:cstheme="minorHAnsi"/>
          <w:b/>
        </w:rPr>
        <w:t xml:space="preserve"> </w:t>
      </w:r>
      <w:r w:rsidR="005212C6">
        <w:rPr>
          <w:rFonts w:cstheme="minorHAnsi"/>
          <w:b/>
          <w:bCs/>
        </w:rPr>
        <w:t>Alvállalkozói</w:t>
      </w:r>
      <w:r w:rsidRPr="003F14C5">
        <w:rPr>
          <w:rFonts w:cstheme="minorHAnsi"/>
          <w:b/>
          <w:bCs/>
        </w:rPr>
        <w:t xml:space="preserve"> Feladatokkal kapcsolatos pénzügyi rendelkezések</w:t>
      </w:r>
    </w:p>
    <w:p w14:paraId="2990447C" w14:textId="77777777" w:rsidR="009C6916" w:rsidRPr="003F14C5" w:rsidRDefault="009C6916" w:rsidP="009C6916">
      <w:pPr>
        <w:pStyle w:val="Listaszerbekezds"/>
        <w:spacing w:after="0" w:line="252" w:lineRule="auto"/>
        <w:ind w:left="420"/>
        <w:jc w:val="both"/>
        <w:rPr>
          <w:rFonts w:cstheme="minorHAnsi"/>
          <w:b/>
        </w:rPr>
      </w:pPr>
    </w:p>
    <w:p w14:paraId="4F3D1C66" w14:textId="536959DA" w:rsidR="00893D0F" w:rsidRDefault="009C6916" w:rsidP="00C97E8C">
      <w:pPr>
        <w:pStyle w:val="Listaszerbekezds"/>
        <w:numPr>
          <w:ilvl w:val="1"/>
          <w:numId w:val="10"/>
        </w:numPr>
        <w:spacing w:after="0" w:line="252" w:lineRule="auto"/>
        <w:ind w:left="567" w:hanging="567"/>
        <w:jc w:val="both"/>
        <w:rPr>
          <w:rFonts w:cstheme="minorHAnsi"/>
        </w:rPr>
      </w:pPr>
      <w:r w:rsidRPr="003F14C5">
        <w:rPr>
          <w:rFonts w:cstheme="minorHAnsi"/>
        </w:rPr>
        <w:t xml:space="preserve">A </w:t>
      </w:r>
      <w:r w:rsidR="005212C6">
        <w:rPr>
          <w:rFonts w:cstheme="minorHAnsi"/>
          <w:color w:val="000000"/>
        </w:rPr>
        <w:t>Vállalkozó</w:t>
      </w:r>
      <w:r w:rsidR="005212C6" w:rsidRPr="003F14C5">
        <w:rPr>
          <w:rFonts w:cstheme="minorHAnsi"/>
          <w:color w:val="000000"/>
        </w:rPr>
        <w:t xml:space="preserve"> </w:t>
      </w:r>
      <w:r w:rsidRPr="003F14C5">
        <w:rPr>
          <w:rFonts w:cstheme="minorHAnsi"/>
        </w:rPr>
        <w:t>a</w:t>
      </w:r>
      <w:r w:rsidR="005212C6">
        <w:rPr>
          <w:rFonts w:cstheme="minorHAnsi"/>
        </w:rPr>
        <w:t>z</w:t>
      </w:r>
      <w:r w:rsidRPr="003F14C5">
        <w:rPr>
          <w:rFonts w:cstheme="minorHAnsi"/>
        </w:rPr>
        <w:t xml:space="preserve"> </w:t>
      </w:r>
      <w:r w:rsidR="005212C6">
        <w:rPr>
          <w:rFonts w:cstheme="minorHAnsi"/>
        </w:rPr>
        <w:t>Alvállalkozói</w:t>
      </w:r>
      <w:r w:rsidRPr="003F14C5">
        <w:rPr>
          <w:rFonts w:cstheme="minorHAnsi"/>
        </w:rPr>
        <w:t xml:space="preserve"> Feladatok szerződésszerű ellátásáért </w:t>
      </w:r>
      <w:r w:rsidR="005212C6">
        <w:rPr>
          <w:rFonts w:cstheme="minorHAnsi"/>
        </w:rPr>
        <w:t>Vállalkozói</w:t>
      </w:r>
      <w:r w:rsidRPr="003F14C5">
        <w:rPr>
          <w:rFonts w:cstheme="minorHAnsi"/>
        </w:rPr>
        <w:t xml:space="preserve"> Díjra jogosult, mellyel </w:t>
      </w:r>
      <w:r w:rsidR="005212C6">
        <w:rPr>
          <w:rFonts w:cstheme="minorHAnsi"/>
        </w:rPr>
        <w:t>Megrendelő</w:t>
      </w:r>
      <w:r w:rsidRPr="003F14C5">
        <w:rPr>
          <w:rFonts w:cstheme="minorHAnsi"/>
        </w:rPr>
        <w:t xml:space="preserve"> a </w:t>
      </w:r>
      <w:r w:rsidR="005212C6">
        <w:rPr>
          <w:rFonts w:cstheme="minorHAnsi"/>
          <w:color w:val="000000"/>
        </w:rPr>
        <w:t>Vállalkozónak</w:t>
      </w:r>
      <w:r w:rsidRPr="003F14C5">
        <w:rPr>
          <w:rFonts w:cstheme="minorHAnsi"/>
        </w:rPr>
        <w:t xml:space="preserve"> a Szerződés </w:t>
      </w:r>
      <w:r w:rsidRPr="003F14C5">
        <w:rPr>
          <w:rFonts w:cstheme="minorHAnsi"/>
          <w:i/>
          <w:iCs/>
        </w:rPr>
        <w:t>3. sz. mellékletében</w:t>
      </w:r>
      <w:r w:rsidRPr="003F14C5">
        <w:rPr>
          <w:rFonts w:cstheme="minorHAnsi"/>
        </w:rPr>
        <w:t xml:space="preserve"> meghatározott egységárak szerint fizet meg. Az elszámolás, számlázás és fizetés pénzneme: HUF.</w:t>
      </w:r>
    </w:p>
    <w:p w14:paraId="1F404D6E" w14:textId="0BA8EA4C" w:rsidR="009C6916" w:rsidRPr="00893D0F" w:rsidRDefault="009C6916" w:rsidP="00BB2F00">
      <w:pPr>
        <w:pStyle w:val="Listaszerbekezds"/>
        <w:spacing w:after="0" w:line="252" w:lineRule="auto"/>
        <w:ind w:left="567"/>
        <w:jc w:val="both"/>
        <w:rPr>
          <w:rFonts w:cstheme="minorHAnsi"/>
        </w:rPr>
      </w:pPr>
    </w:p>
    <w:p w14:paraId="00E72F42" w14:textId="5E1E177D" w:rsidR="009C6916" w:rsidRPr="003F14C5" w:rsidRDefault="009C6916" w:rsidP="009C6916">
      <w:pPr>
        <w:spacing w:line="252" w:lineRule="auto"/>
        <w:ind w:left="567" w:hanging="567"/>
        <w:jc w:val="both"/>
        <w:rPr>
          <w:rFonts w:asciiTheme="minorHAnsi" w:hAnsiTheme="minorHAnsi" w:cstheme="minorHAnsi"/>
          <w:b/>
          <w:color w:val="000000"/>
          <w:sz w:val="22"/>
          <w:szCs w:val="22"/>
        </w:rPr>
      </w:pPr>
      <w:r w:rsidRPr="003F14C5">
        <w:rPr>
          <w:rFonts w:asciiTheme="minorHAnsi" w:hAnsiTheme="minorHAnsi" w:cstheme="minorHAnsi"/>
          <w:b/>
          <w:sz w:val="22"/>
          <w:szCs w:val="22"/>
        </w:rPr>
        <w:t>4.</w:t>
      </w:r>
      <w:r w:rsidR="0015586A">
        <w:rPr>
          <w:rFonts w:asciiTheme="minorHAnsi" w:hAnsiTheme="minorHAnsi" w:cstheme="minorHAnsi"/>
          <w:b/>
          <w:sz w:val="22"/>
          <w:szCs w:val="22"/>
        </w:rPr>
        <w:t>2</w:t>
      </w:r>
      <w:r w:rsidRPr="003F14C5">
        <w:rPr>
          <w:rFonts w:asciiTheme="minorHAnsi" w:hAnsiTheme="minorHAnsi" w:cstheme="minorHAnsi"/>
          <w:b/>
          <w:sz w:val="22"/>
          <w:szCs w:val="22"/>
        </w:rPr>
        <w:t xml:space="preserve">. </w:t>
      </w:r>
      <w:r w:rsidRPr="003F14C5">
        <w:rPr>
          <w:rFonts w:asciiTheme="minorHAnsi" w:hAnsiTheme="minorHAnsi" w:cstheme="minorHAnsi"/>
          <w:b/>
          <w:sz w:val="22"/>
          <w:szCs w:val="22"/>
        </w:rPr>
        <w:tab/>
      </w:r>
      <w:r w:rsidRPr="003F14C5">
        <w:rPr>
          <w:rFonts w:asciiTheme="minorHAnsi" w:hAnsiTheme="minorHAnsi" w:cstheme="minorHAnsi"/>
          <w:b/>
          <w:color w:val="000000"/>
          <w:sz w:val="22"/>
          <w:szCs w:val="22"/>
        </w:rPr>
        <w:t>Számlázási és fizetési feltételek</w:t>
      </w:r>
    </w:p>
    <w:p w14:paraId="400CB697" w14:textId="65DC49EC" w:rsidR="009C6916" w:rsidRPr="003F14C5" w:rsidRDefault="009C6916" w:rsidP="009C6916">
      <w:pPr>
        <w:spacing w:line="252" w:lineRule="auto"/>
        <w:ind w:left="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Felek </w:t>
      </w:r>
      <w:r w:rsidRPr="003F14C5">
        <w:rPr>
          <w:rFonts w:asciiTheme="minorHAnsi" w:hAnsiTheme="minorHAnsi" w:cstheme="minorHAnsi"/>
          <w:i/>
          <w:color w:val="000000"/>
          <w:sz w:val="22"/>
          <w:szCs w:val="22"/>
        </w:rPr>
        <w:t>az általános forgalmi adóról</w:t>
      </w:r>
      <w:r w:rsidRPr="003F14C5">
        <w:rPr>
          <w:rFonts w:asciiTheme="minorHAnsi" w:hAnsiTheme="minorHAnsi" w:cstheme="minorHAnsi"/>
          <w:color w:val="000000"/>
          <w:sz w:val="22"/>
          <w:szCs w:val="22"/>
        </w:rPr>
        <w:t xml:space="preserve"> szóló 2007. évi CXXVII. törvény 58. § (1) bekezdése alapján határozott időre szóló elszámolásban állapodnak meg, az elszámolási időszak 1 hónap. </w:t>
      </w:r>
      <w:r w:rsidR="002A2583">
        <w:rPr>
          <w:rFonts w:asciiTheme="minorHAnsi" w:hAnsiTheme="minorHAnsi" w:cstheme="minorHAnsi"/>
          <w:color w:val="000000"/>
          <w:sz w:val="22"/>
          <w:szCs w:val="22"/>
        </w:rPr>
        <w:br/>
      </w:r>
      <w:r w:rsidRPr="003F14C5">
        <w:rPr>
          <w:rFonts w:asciiTheme="minorHAnsi" w:hAnsiTheme="minorHAnsi" w:cstheme="minorHAnsi"/>
          <w:color w:val="000000"/>
          <w:sz w:val="22"/>
          <w:szCs w:val="22"/>
        </w:rPr>
        <w:t xml:space="preserve">A </w:t>
      </w:r>
      <w:r w:rsidR="001F432B" w:rsidRPr="001F432B">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a számlát </w:t>
      </w:r>
      <w:r w:rsidR="002E4549">
        <w:rPr>
          <w:rFonts w:asciiTheme="minorHAnsi" w:hAnsiTheme="minorHAnsi" w:cstheme="minorHAnsi"/>
          <w:color w:val="000000"/>
          <w:sz w:val="22"/>
          <w:szCs w:val="22"/>
        </w:rPr>
        <w:t>a Megrendelő által leigazolt teljesítés alapján, az igazolás kézhezvételét követő</w:t>
      </w:r>
      <w:r w:rsidRPr="003F14C5">
        <w:rPr>
          <w:rFonts w:asciiTheme="minorHAnsi" w:hAnsiTheme="minorHAnsi" w:cstheme="minorHAnsi"/>
          <w:color w:val="000000"/>
          <w:sz w:val="22"/>
          <w:szCs w:val="22"/>
        </w:rPr>
        <w:t xml:space="preserve"> 15 napon belül állítja ki</w:t>
      </w:r>
      <w:r w:rsidR="001F75FE">
        <w:rPr>
          <w:rFonts w:asciiTheme="minorHAnsi" w:hAnsiTheme="minorHAnsi" w:cstheme="minorHAnsi"/>
          <w:color w:val="000000"/>
          <w:sz w:val="22"/>
          <w:szCs w:val="22"/>
        </w:rPr>
        <w:t>, melynek fizetési határideje a számla</w:t>
      </w:r>
      <w:r w:rsidR="001F75FE" w:rsidRPr="001F75FE">
        <w:rPr>
          <w:rFonts w:asciiTheme="minorHAnsi" w:hAnsiTheme="minorHAnsi" w:cstheme="minorHAnsi"/>
          <w:color w:val="000000"/>
          <w:sz w:val="22"/>
          <w:szCs w:val="22"/>
        </w:rPr>
        <w:t xml:space="preserve"> kiállítás</w:t>
      </w:r>
      <w:r w:rsidR="001F75FE">
        <w:rPr>
          <w:rFonts w:asciiTheme="minorHAnsi" w:hAnsiTheme="minorHAnsi" w:cstheme="minorHAnsi"/>
          <w:color w:val="000000"/>
          <w:sz w:val="22"/>
          <w:szCs w:val="22"/>
        </w:rPr>
        <w:t>á</w:t>
      </w:r>
      <w:r w:rsidR="001F75FE" w:rsidRPr="001F75FE">
        <w:rPr>
          <w:rFonts w:asciiTheme="minorHAnsi" w:hAnsiTheme="minorHAnsi" w:cstheme="minorHAnsi"/>
          <w:color w:val="000000"/>
          <w:sz w:val="22"/>
          <w:szCs w:val="22"/>
        </w:rPr>
        <w:t xml:space="preserve">tól számított </w:t>
      </w:r>
      <w:r w:rsidR="002A2583">
        <w:rPr>
          <w:rFonts w:asciiTheme="minorHAnsi" w:hAnsiTheme="minorHAnsi" w:cstheme="minorHAnsi"/>
          <w:color w:val="000000"/>
          <w:sz w:val="22"/>
          <w:szCs w:val="22"/>
        </w:rPr>
        <w:br/>
      </w:r>
      <w:r w:rsidR="001F75FE" w:rsidRPr="001F75FE">
        <w:rPr>
          <w:rFonts w:asciiTheme="minorHAnsi" w:hAnsiTheme="minorHAnsi" w:cstheme="minorHAnsi"/>
          <w:color w:val="000000"/>
          <w:sz w:val="22"/>
          <w:szCs w:val="22"/>
        </w:rPr>
        <w:t>30 napon belül, átutalással egyenlíti ki.</w:t>
      </w:r>
      <w:r w:rsidRPr="003F14C5">
        <w:rPr>
          <w:rFonts w:asciiTheme="minorHAnsi" w:hAnsiTheme="minorHAnsi" w:cstheme="minorHAnsi"/>
          <w:color w:val="000000"/>
          <w:sz w:val="22"/>
          <w:szCs w:val="22"/>
        </w:rPr>
        <w:t xml:space="preserve"> A számlán feltüntetendő teljesítési időpont az ellenérték megtérítésének esedékessége.</w:t>
      </w:r>
      <w:r w:rsidR="002E4549">
        <w:rPr>
          <w:rFonts w:asciiTheme="minorHAnsi" w:hAnsiTheme="minorHAnsi" w:cstheme="minorHAnsi"/>
          <w:color w:val="000000"/>
          <w:sz w:val="22"/>
          <w:szCs w:val="22"/>
        </w:rPr>
        <w:t xml:space="preserve"> Vállalkozó tudomásul veszi, hogy Megrendelő </w:t>
      </w:r>
      <w:r w:rsidR="00322AF4">
        <w:rPr>
          <w:rFonts w:asciiTheme="minorHAnsi" w:hAnsiTheme="minorHAnsi" w:cstheme="minorHAnsi"/>
          <w:color w:val="000000"/>
          <w:sz w:val="22"/>
          <w:szCs w:val="22"/>
        </w:rPr>
        <w:t xml:space="preserve">részéről </w:t>
      </w:r>
      <w:r w:rsidR="002E4549">
        <w:rPr>
          <w:rFonts w:asciiTheme="minorHAnsi" w:hAnsiTheme="minorHAnsi" w:cstheme="minorHAnsi"/>
          <w:color w:val="000000"/>
          <w:sz w:val="22"/>
          <w:szCs w:val="22"/>
        </w:rPr>
        <w:t>a teljesítés-igazolás kiállítására kizárólag a Koncessziós Társaság által a Megrendelő tevékenysége vonatkozásában történt teljesítés-igazolást követően kerülhet sor. Vállalkozó a számlát elektronikus formában is jogosult kiállítani.</w:t>
      </w:r>
    </w:p>
    <w:p w14:paraId="059DB674"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0E6D3844" w14:textId="3E97418C" w:rsidR="009C6916" w:rsidRPr="003F14C5" w:rsidRDefault="0015586A" w:rsidP="00000A68">
      <w:pPr>
        <w:pStyle w:val="Listaszerbekezds"/>
        <w:spacing w:after="0" w:line="252" w:lineRule="auto"/>
        <w:jc w:val="both"/>
        <w:rPr>
          <w:rFonts w:cstheme="minorHAnsi"/>
          <w:b/>
        </w:rPr>
      </w:pPr>
      <w:r>
        <w:rPr>
          <w:rFonts w:cstheme="minorHAnsi"/>
          <w:b/>
        </w:rPr>
        <w:t>4.2.1.</w:t>
      </w:r>
      <w:r w:rsidR="00A9350F">
        <w:rPr>
          <w:rFonts w:cstheme="minorHAnsi"/>
          <w:b/>
        </w:rPr>
        <w:t xml:space="preserve"> </w:t>
      </w:r>
      <w:r w:rsidR="009C6916" w:rsidRPr="003F14C5">
        <w:rPr>
          <w:rFonts w:cstheme="minorHAnsi"/>
          <w:b/>
        </w:rPr>
        <w:t>A számla tartalmi követelményei</w:t>
      </w:r>
    </w:p>
    <w:p w14:paraId="0F14498D" w14:textId="59F2A636" w:rsidR="009C6916" w:rsidRPr="003F14C5" w:rsidRDefault="009C6916" w:rsidP="009C6916">
      <w:pPr>
        <w:spacing w:line="252" w:lineRule="auto"/>
        <w:ind w:left="708"/>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számla mellékletét kell, hogy képezze a </w:t>
      </w:r>
      <w:r w:rsidR="00322AF4">
        <w:rPr>
          <w:rFonts w:asciiTheme="minorHAnsi" w:hAnsiTheme="minorHAnsi" w:cstheme="minorHAnsi"/>
          <w:color w:val="000000"/>
          <w:sz w:val="22"/>
          <w:szCs w:val="22"/>
        </w:rPr>
        <w:t xml:space="preserve">Megrendelő </w:t>
      </w:r>
      <w:r w:rsidRPr="003F14C5">
        <w:rPr>
          <w:rFonts w:asciiTheme="minorHAnsi" w:hAnsiTheme="minorHAnsi" w:cstheme="minorHAnsi"/>
          <w:color w:val="000000"/>
          <w:sz w:val="22"/>
          <w:szCs w:val="22"/>
        </w:rPr>
        <w:t xml:space="preserve">által aláírt, eredeti teljesítést igazoló okmány; ezen felül a benyújtott számlán minden esetben fel kell tüntetni 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szerződés számát. Ezek nélkül a </w:t>
      </w:r>
      <w:r w:rsidR="001F432B">
        <w:rPr>
          <w:rFonts w:asciiTheme="minorHAnsi" w:hAnsiTheme="minorHAnsi" w:cstheme="minorHAnsi"/>
          <w:color w:val="000000"/>
          <w:sz w:val="22"/>
          <w:szCs w:val="22"/>
        </w:rPr>
        <w:t xml:space="preserve">Megrendelő </w:t>
      </w:r>
      <w:r w:rsidRPr="003F14C5">
        <w:rPr>
          <w:rFonts w:asciiTheme="minorHAnsi" w:hAnsiTheme="minorHAnsi" w:cstheme="minorHAnsi"/>
          <w:color w:val="000000"/>
          <w:sz w:val="22"/>
          <w:szCs w:val="22"/>
        </w:rPr>
        <w:t xml:space="preserve">a számlát formailag hibásnak tekinti, és teljesítés nélkül jogosult visszaküldeni. </w:t>
      </w:r>
      <w:r w:rsidR="001F432B" w:rsidRPr="001F432B">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nevére kiállított számlát 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számlafogadási címére köteles megküldeni (e-számla esetén a megadott e-mail cím). Amennyiben a mindenkor hatályos jogszabályi előírásoknak (ideértve az ÁFA tv. 10. sz. melléklet 1-5. pontja szerinti adatszolgáltatási kötelezettség teljesítését is) vagy a jelen szerződés előírásainak nem felel meg vagy a szerződésben a fizetés előfeltételeként előírt egyéb rendelkezések nem teljesülnek, 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a hiányok pótlására írásban szólít fel. </w:t>
      </w:r>
      <w:r w:rsidR="002A2583">
        <w:rPr>
          <w:rFonts w:asciiTheme="minorHAnsi" w:hAnsiTheme="minorHAnsi" w:cstheme="minorHAnsi"/>
          <w:color w:val="000000"/>
          <w:sz w:val="22"/>
          <w:szCs w:val="22"/>
        </w:rPr>
        <w:br/>
      </w:r>
      <w:r w:rsidRPr="003F14C5">
        <w:rPr>
          <w:rFonts w:asciiTheme="minorHAnsi" w:hAnsiTheme="minorHAnsi" w:cstheme="minorHAnsi"/>
          <w:color w:val="000000"/>
          <w:sz w:val="22"/>
          <w:szCs w:val="22"/>
        </w:rPr>
        <w:t xml:space="preserve">Ebben az esetben a szerződésben előírt fizetési határidő a hiány maradéktalan pótlásának napján kezdődik. </w:t>
      </w:r>
    </w:p>
    <w:p w14:paraId="4FECED56" w14:textId="77777777" w:rsidR="001C59FF" w:rsidRPr="003F14C5" w:rsidRDefault="001C59FF" w:rsidP="009C6916">
      <w:pPr>
        <w:spacing w:line="252" w:lineRule="auto"/>
        <w:ind w:left="708"/>
        <w:jc w:val="both"/>
        <w:rPr>
          <w:rFonts w:asciiTheme="minorHAnsi" w:hAnsiTheme="minorHAnsi" w:cstheme="minorHAnsi"/>
          <w:color w:val="000000"/>
          <w:sz w:val="22"/>
          <w:szCs w:val="22"/>
        </w:rPr>
      </w:pPr>
    </w:p>
    <w:p w14:paraId="18566D50" w14:textId="4BBA6E1A" w:rsidR="009C6916" w:rsidRPr="003F14C5" w:rsidRDefault="0015586A" w:rsidP="00000A68">
      <w:pPr>
        <w:pStyle w:val="Listaszerbekezds"/>
        <w:spacing w:after="0" w:line="252" w:lineRule="auto"/>
        <w:jc w:val="both"/>
        <w:rPr>
          <w:rFonts w:cstheme="minorHAnsi"/>
          <w:b/>
        </w:rPr>
      </w:pPr>
      <w:r>
        <w:rPr>
          <w:rFonts w:cstheme="minorHAnsi"/>
          <w:b/>
        </w:rPr>
        <w:t>4.2.2.</w:t>
      </w:r>
      <w:r w:rsidR="00A9350F">
        <w:rPr>
          <w:rFonts w:cstheme="minorHAnsi"/>
          <w:b/>
        </w:rPr>
        <w:t xml:space="preserve"> </w:t>
      </w:r>
      <w:r w:rsidR="009C6916" w:rsidRPr="003F14C5">
        <w:rPr>
          <w:rFonts w:cstheme="minorHAnsi"/>
          <w:b/>
        </w:rPr>
        <w:t>Fizetési feltételek</w:t>
      </w:r>
    </w:p>
    <w:p w14:paraId="1147877C" w14:textId="376E08B1" w:rsidR="00322AF4" w:rsidRDefault="009C6916" w:rsidP="009C6916">
      <w:pPr>
        <w:spacing w:line="252" w:lineRule="auto"/>
        <w:ind w:left="708"/>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a mindenkor hatályos jogszabályi előírásoknak (ideértve az ÁFA tv. </w:t>
      </w:r>
      <w:r w:rsidR="002A2583">
        <w:rPr>
          <w:rFonts w:asciiTheme="minorHAnsi" w:hAnsiTheme="minorHAnsi" w:cstheme="minorHAnsi"/>
          <w:color w:val="000000"/>
          <w:sz w:val="22"/>
          <w:szCs w:val="22"/>
        </w:rPr>
        <w:br/>
      </w:r>
      <w:r w:rsidRPr="003F14C5">
        <w:rPr>
          <w:rFonts w:asciiTheme="minorHAnsi" w:hAnsiTheme="minorHAnsi" w:cstheme="minorHAnsi"/>
          <w:color w:val="000000"/>
          <w:sz w:val="22"/>
          <w:szCs w:val="22"/>
        </w:rPr>
        <w:t xml:space="preserve">10. sz. melléklet 1-5. pontja szerinti adatszolgáltatási kötelezettség teljesítését is) maradéktalanul megfelelő számla ellenértékét </w:t>
      </w:r>
      <w:r w:rsidR="002E4549">
        <w:rPr>
          <w:rFonts w:asciiTheme="minorHAnsi" w:hAnsiTheme="minorHAnsi" w:cstheme="minorHAnsi"/>
          <w:color w:val="000000"/>
          <w:sz w:val="22"/>
          <w:szCs w:val="22"/>
        </w:rPr>
        <w:t xml:space="preserve">a Koncessziós Társaság által </w:t>
      </w:r>
      <w:r w:rsidR="00322AF4">
        <w:rPr>
          <w:rFonts w:asciiTheme="minorHAnsi" w:hAnsiTheme="minorHAnsi" w:cstheme="minorHAnsi"/>
          <w:color w:val="000000"/>
          <w:sz w:val="22"/>
          <w:szCs w:val="22"/>
        </w:rPr>
        <w:t>a Régiókoordinátori Szerződés alapján</w:t>
      </w:r>
      <w:r w:rsidR="002E4549">
        <w:rPr>
          <w:rFonts w:asciiTheme="minorHAnsi" w:hAnsiTheme="minorHAnsi" w:cstheme="minorHAnsi"/>
          <w:color w:val="000000"/>
          <w:sz w:val="22"/>
          <w:szCs w:val="22"/>
        </w:rPr>
        <w:t xml:space="preserve"> történt teljesítést</w:t>
      </w:r>
      <w:r w:rsidR="00322AF4">
        <w:rPr>
          <w:rFonts w:asciiTheme="minorHAnsi" w:hAnsiTheme="minorHAnsi" w:cstheme="minorHAnsi"/>
          <w:color w:val="000000"/>
          <w:sz w:val="22"/>
          <w:szCs w:val="22"/>
        </w:rPr>
        <w:t xml:space="preserve"> (a Megrendelő számláján történő jóváírást)</w:t>
      </w:r>
      <w:r w:rsidR="002E4549">
        <w:rPr>
          <w:rFonts w:asciiTheme="minorHAnsi" w:hAnsiTheme="minorHAnsi" w:cstheme="minorHAnsi"/>
          <w:color w:val="000000"/>
          <w:sz w:val="22"/>
          <w:szCs w:val="22"/>
        </w:rPr>
        <w:t xml:space="preserve"> követő</w:t>
      </w:r>
      <w:r w:rsidRPr="003F14C5">
        <w:rPr>
          <w:rFonts w:asciiTheme="minorHAnsi" w:hAnsiTheme="minorHAnsi" w:cstheme="minorHAnsi"/>
          <w:color w:val="000000"/>
          <w:sz w:val="22"/>
          <w:szCs w:val="22"/>
        </w:rPr>
        <w:t xml:space="preserve"> </w:t>
      </w:r>
      <w:r w:rsidR="002A2583">
        <w:rPr>
          <w:rFonts w:asciiTheme="minorHAnsi" w:hAnsiTheme="minorHAnsi" w:cstheme="minorHAnsi"/>
          <w:color w:val="000000"/>
          <w:sz w:val="22"/>
          <w:szCs w:val="22"/>
        </w:rPr>
        <w:br/>
      </w:r>
      <w:r w:rsidRPr="003F14C5">
        <w:rPr>
          <w:rFonts w:asciiTheme="minorHAnsi" w:hAnsiTheme="minorHAnsi" w:cstheme="minorHAnsi"/>
          <w:color w:val="000000"/>
          <w:sz w:val="22"/>
          <w:szCs w:val="22"/>
        </w:rPr>
        <w:t xml:space="preserve">3 </w:t>
      </w:r>
      <w:r w:rsidR="002E4549">
        <w:rPr>
          <w:rFonts w:asciiTheme="minorHAnsi" w:hAnsiTheme="minorHAnsi" w:cstheme="minorHAnsi"/>
          <w:color w:val="000000"/>
          <w:sz w:val="22"/>
          <w:szCs w:val="22"/>
        </w:rPr>
        <w:t>munka</w:t>
      </w:r>
      <w:r w:rsidRPr="003F14C5">
        <w:rPr>
          <w:rFonts w:asciiTheme="minorHAnsi" w:hAnsiTheme="minorHAnsi" w:cstheme="minorHAnsi"/>
          <w:color w:val="000000"/>
          <w:sz w:val="22"/>
          <w:szCs w:val="22"/>
        </w:rPr>
        <w:t>napon belül, átutalással egyenlíti ki</w:t>
      </w:r>
      <w:r w:rsidR="0015586A">
        <w:rPr>
          <w:rFonts w:asciiTheme="minorHAnsi" w:hAnsiTheme="minorHAnsi" w:cstheme="minorHAnsi"/>
          <w:color w:val="000000"/>
          <w:sz w:val="22"/>
          <w:szCs w:val="22"/>
        </w:rPr>
        <w:t>, abban az esetben is, amennyiben a Megrendelő számlája 30 napon belül kifizetésre kerül a Koncessziós Társaság által.</w:t>
      </w:r>
      <w:r w:rsidR="0015586A" w:rsidRPr="003F14C5" w:rsidDel="0015586A">
        <w:rPr>
          <w:rFonts w:asciiTheme="minorHAnsi" w:hAnsiTheme="minorHAnsi" w:cstheme="minorHAnsi"/>
          <w:color w:val="000000"/>
          <w:sz w:val="22"/>
          <w:szCs w:val="22"/>
        </w:rPr>
        <w:t xml:space="preserve"> </w:t>
      </w:r>
    </w:p>
    <w:p w14:paraId="46AC5FD9" w14:textId="5C6BD4A7" w:rsidR="009C6916" w:rsidRPr="003F14C5" w:rsidRDefault="009C6916" w:rsidP="009C6916">
      <w:pPr>
        <w:spacing w:line="252" w:lineRule="auto"/>
        <w:ind w:left="708"/>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Amennyiben a </w:t>
      </w:r>
      <w:r w:rsidR="00322AF4">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száml</w:t>
      </w:r>
      <w:r w:rsidR="00322AF4">
        <w:rPr>
          <w:rFonts w:asciiTheme="minorHAnsi" w:hAnsiTheme="minorHAnsi" w:cstheme="minorHAnsi"/>
          <w:color w:val="000000"/>
          <w:sz w:val="22"/>
          <w:szCs w:val="22"/>
        </w:rPr>
        <w:t>áj</w:t>
      </w:r>
      <w:r w:rsidRPr="003F14C5">
        <w:rPr>
          <w:rFonts w:asciiTheme="minorHAnsi" w:hAnsiTheme="minorHAnsi" w:cstheme="minorHAnsi"/>
          <w:color w:val="000000"/>
          <w:sz w:val="22"/>
          <w:szCs w:val="22"/>
        </w:rPr>
        <w:t xml:space="preserve">a nem érkezik be a Szerződésben foglaltak szerint, a </w:t>
      </w:r>
      <w:r w:rsidR="001F432B" w:rsidRPr="001F432B">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nem jogosult késedelmi kamatot felszámítani a számlakiállítás és a kézhezvétel közötti időszaknak megfelelő időszakra. Ha a teljesítésre nyitva álló határidő utolsó napja munkaszüneti napra vagy bankszüneti napra esik, akkor 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az azt követő munkanapon jogosult teljesíteni. 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fizetési kötelezettsége a bankszámlája megterhelésének napjával teljesítettnek tekintendő.</w:t>
      </w:r>
    </w:p>
    <w:p w14:paraId="5DE5E64C"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57C0D530" w14:textId="5EDEDE95" w:rsidR="009C6916" w:rsidRPr="003F14C5" w:rsidRDefault="0015586A" w:rsidP="00000A68">
      <w:pPr>
        <w:pStyle w:val="Listaszerbekezds"/>
        <w:spacing w:after="0" w:line="252" w:lineRule="auto"/>
        <w:ind w:left="709"/>
        <w:jc w:val="both"/>
        <w:rPr>
          <w:rFonts w:cstheme="minorHAnsi"/>
          <w:b/>
        </w:rPr>
      </w:pPr>
      <w:r>
        <w:rPr>
          <w:rFonts w:cstheme="minorHAnsi"/>
          <w:b/>
        </w:rPr>
        <w:t>4.2.3.</w:t>
      </w:r>
      <w:r w:rsidR="009C6916" w:rsidRPr="003F14C5">
        <w:rPr>
          <w:rFonts w:cstheme="minorHAnsi"/>
          <w:b/>
        </w:rPr>
        <w:t xml:space="preserve">Lejárt tartozások </w:t>
      </w:r>
    </w:p>
    <w:p w14:paraId="1BBF7BA4" w14:textId="729DA268" w:rsidR="009C6916" w:rsidRPr="003F14C5" w:rsidRDefault="009C6916" w:rsidP="001F432B">
      <w:pPr>
        <w:spacing w:line="252" w:lineRule="auto"/>
        <w:ind w:left="709"/>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Amennyiben a </w:t>
      </w:r>
      <w:r w:rsidR="001F432B" w:rsidRPr="001F432B">
        <w:rPr>
          <w:rFonts w:asciiTheme="minorHAnsi" w:hAnsiTheme="minorHAnsi" w:cstheme="minorHAnsi"/>
          <w:color w:val="000000"/>
          <w:sz w:val="22"/>
          <w:szCs w:val="22"/>
        </w:rPr>
        <w:t>Vállalkozó</w:t>
      </w:r>
      <w:r w:rsidR="001F432B">
        <w:rPr>
          <w:rFonts w:asciiTheme="minorHAnsi" w:hAnsiTheme="minorHAnsi" w:cstheme="minorHAnsi"/>
          <w:color w:val="000000"/>
          <w:sz w:val="22"/>
          <w:szCs w:val="22"/>
        </w:rPr>
        <w:t>nak</w:t>
      </w:r>
      <w:r w:rsidR="001F432B" w:rsidRPr="001F432B">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a </w:t>
      </w:r>
      <w:r w:rsidR="001F432B">
        <w:rPr>
          <w:rFonts w:asciiTheme="minorHAnsi" w:hAnsiTheme="minorHAnsi" w:cstheme="minorHAnsi"/>
          <w:color w:val="000000"/>
          <w:sz w:val="22"/>
          <w:szCs w:val="22"/>
        </w:rPr>
        <w:t>Megrendelővel</w:t>
      </w:r>
      <w:r w:rsidRPr="003F14C5">
        <w:rPr>
          <w:rFonts w:asciiTheme="minorHAnsi" w:hAnsiTheme="minorHAnsi" w:cstheme="minorHAnsi"/>
          <w:color w:val="000000"/>
          <w:sz w:val="22"/>
          <w:szCs w:val="22"/>
        </w:rPr>
        <w:t xml:space="preserve"> szemben határidőn túli kötelezettsége keletkezik, a </w:t>
      </w:r>
      <w:r w:rsidR="001F432B">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jogosult bármely, </w:t>
      </w:r>
      <w:r w:rsidR="001F432B" w:rsidRPr="001F432B">
        <w:rPr>
          <w:rFonts w:asciiTheme="minorHAnsi" w:hAnsiTheme="minorHAnsi" w:cstheme="minorHAnsi"/>
          <w:color w:val="000000"/>
          <w:sz w:val="22"/>
          <w:szCs w:val="22"/>
        </w:rPr>
        <w:t>Vállalkozó</w:t>
      </w:r>
      <w:r w:rsidR="001F432B">
        <w:rPr>
          <w:rFonts w:asciiTheme="minorHAnsi" w:hAnsiTheme="minorHAnsi" w:cstheme="minorHAnsi"/>
          <w:color w:val="000000"/>
          <w:sz w:val="22"/>
          <w:szCs w:val="22"/>
        </w:rPr>
        <w:t>val</w:t>
      </w:r>
      <w:r w:rsidR="001F432B" w:rsidRPr="001F432B">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szemben a </w:t>
      </w:r>
      <w:r w:rsidR="00337685">
        <w:rPr>
          <w:rFonts w:asciiTheme="minorHAnsi" w:hAnsiTheme="minorHAnsi" w:cstheme="minorHAnsi"/>
          <w:color w:val="000000"/>
          <w:sz w:val="22"/>
          <w:szCs w:val="22"/>
        </w:rPr>
        <w:t>S</w:t>
      </w:r>
      <w:r w:rsidRPr="003F14C5">
        <w:rPr>
          <w:rFonts w:asciiTheme="minorHAnsi" w:hAnsiTheme="minorHAnsi" w:cstheme="minorHAnsi"/>
          <w:color w:val="000000"/>
          <w:sz w:val="22"/>
          <w:szCs w:val="22"/>
        </w:rPr>
        <w:t xml:space="preserve">zerződésből vagy más jogviszonyból eredő fizetési kötelezettségébe </w:t>
      </w:r>
      <w:r w:rsidR="00B70864">
        <w:rPr>
          <w:rFonts w:asciiTheme="minorHAnsi" w:hAnsiTheme="minorHAnsi" w:cstheme="minorHAnsi"/>
          <w:color w:val="000000"/>
          <w:sz w:val="22"/>
          <w:szCs w:val="22"/>
        </w:rPr>
        <w:t>a</w:t>
      </w:r>
      <w:r w:rsidR="009520CA">
        <w:rPr>
          <w:rFonts w:asciiTheme="minorHAnsi" w:hAnsiTheme="minorHAnsi" w:cstheme="minorHAnsi"/>
          <w:color w:val="000000"/>
          <w:sz w:val="22"/>
          <w:szCs w:val="22"/>
        </w:rPr>
        <w:t xml:space="preserve"> még el nem ismert</w:t>
      </w:r>
      <w:r w:rsidR="00B70864">
        <w:rPr>
          <w:rFonts w:asciiTheme="minorHAnsi" w:hAnsiTheme="minorHAnsi" w:cstheme="minorHAnsi"/>
          <w:color w:val="000000"/>
          <w:sz w:val="22"/>
          <w:szCs w:val="22"/>
        </w:rPr>
        <w:t xml:space="preserve"> kártérítést és kötbért kivéve </w:t>
      </w:r>
      <w:r w:rsidRPr="003F14C5">
        <w:rPr>
          <w:rFonts w:asciiTheme="minorHAnsi" w:hAnsiTheme="minorHAnsi" w:cstheme="minorHAnsi"/>
          <w:color w:val="000000"/>
          <w:sz w:val="22"/>
          <w:szCs w:val="22"/>
        </w:rPr>
        <w:t xml:space="preserve">a </w:t>
      </w:r>
      <w:r w:rsidR="001F432B" w:rsidRPr="001F432B">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lejárt tartozását beszámítani, és erről a </w:t>
      </w:r>
      <w:r w:rsidR="001F432B" w:rsidRPr="001F432B">
        <w:rPr>
          <w:rFonts w:asciiTheme="minorHAnsi" w:hAnsiTheme="minorHAnsi" w:cstheme="minorHAnsi"/>
          <w:color w:val="000000"/>
          <w:sz w:val="22"/>
          <w:szCs w:val="22"/>
        </w:rPr>
        <w:t>Vállalkozó</w:t>
      </w:r>
      <w:r w:rsidR="001F432B">
        <w:rPr>
          <w:rFonts w:asciiTheme="minorHAnsi" w:hAnsiTheme="minorHAnsi" w:cstheme="minorHAnsi"/>
          <w:color w:val="000000"/>
          <w:sz w:val="22"/>
          <w:szCs w:val="22"/>
        </w:rPr>
        <w:t>t</w:t>
      </w:r>
      <w:r w:rsidR="001F432B" w:rsidRPr="001F432B">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egyidejűleg tájékoztatni. </w:t>
      </w:r>
    </w:p>
    <w:p w14:paraId="6C6CC734" w14:textId="365549CC" w:rsidR="009C6916" w:rsidRPr="00000A68" w:rsidRDefault="00DB5395" w:rsidP="00000A68">
      <w:pPr>
        <w:spacing w:line="252" w:lineRule="auto"/>
        <w:rPr>
          <w:rFonts w:cstheme="minorHAnsi"/>
          <w:b/>
        </w:rPr>
      </w:pPr>
      <w:r>
        <w:rPr>
          <w:rFonts w:asciiTheme="minorHAnsi" w:hAnsiTheme="minorHAnsi" w:cstheme="minorHAnsi"/>
          <w:color w:val="000000"/>
          <w:sz w:val="22"/>
          <w:szCs w:val="22"/>
        </w:rPr>
        <w:br/>
      </w:r>
      <w:r w:rsidR="009520CA" w:rsidRPr="00000A68">
        <w:rPr>
          <w:rFonts w:cstheme="minorHAnsi"/>
          <w:b/>
        </w:rPr>
        <w:lastRenderedPageBreak/>
        <w:t>4.3.</w:t>
      </w:r>
      <w:r>
        <w:rPr>
          <w:rFonts w:cstheme="minorHAnsi"/>
          <w:b/>
        </w:rPr>
        <w:tab/>
      </w:r>
      <w:r w:rsidR="009C6916" w:rsidRPr="00000A68">
        <w:rPr>
          <w:rFonts w:asciiTheme="minorHAnsi" w:hAnsiTheme="minorHAnsi" w:cstheme="minorHAnsi"/>
          <w:b/>
          <w:sz w:val="22"/>
          <w:szCs w:val="22"/>
        </w:rPr>
        <w:t>A díjazás módosítása</w:t>
      </w:r>
      <w:r w:rsidR="009C6916" w:rsidRPr="00000A68">
        <w:rPr>
          <w:rFonts w:cstheme="minorHAnsi"/>
          <w:b/>
        </w:rPr>
        <w:t xml:space="preserve"> </w:t>
      </w:r>
    </w:p>
    <w:p w14:paraId="123CA6FC" w14:textId="72BCBE06" w:rsidR="00BD723A" w:rsidRPr="003F14C5" w:rsidRDefault="00BD723A" w:rsidP="00000A68">
      <w:pPr>
        <w:spacing w:line="252" w:lineRule="auto"/>
        <w:ind w:left="709"/>
        <w:jc w:val="both"/>
        <w:rPr>
          <w:rFonts w:asciiTheme="minorHAnsi" w:hAnsiTheme="minorHAnsi" w:cstheme="minorHAnsi"/>
          <w:color w:val="000000"/>
          <w:sz w:val="22"/>
          <w:szCs w:val="22"/>
        </w:rPr>
      </w:pPr>
      <w:r w:rsidRPr="00BB2F00">
        <w:rPr>
          <w:rFonts w:asciiTheme="minorHAnsi" w:hAnsiTheme="minorHAnsi" w:cstheme="minorHAnsi"/>
          <w:color w:val="000000"/>
          <w:sz w:val="22"/>
          <w:szCs w:val="22"/>
        </w:rPr>
        <w:t>Felek a</w:t>
      </w:r>
      <w:r w:rsidR="001F432B" w:rsidRPr="00BB2F00">
        <w:rPr>
          <w:rFonts w:asciiTheme="minorHAnsi" w:hAnsiTheme="minorHAnsi" w:cstheme="minorHAnsi"/>
          <w:color w:val="000000"/>
          <w:sz w:val="22"/>
          <w:szCs w:val="22"/>
        </w:rPr>
        <w:t>z</w:t>
      </w:r>
      <w:r w:rsidRPr="00BB2F00">
        <w:rPr>
          <w:rFonts w:asciiTheme="minorHAnsi" w:hAnsiTheme="minorHAnsi" w:cstheme="minorHAnsi"/>
          <w:color w:val="000000"/>
          <w:sz w:val="22"/>
          <w:szCs w:val="22"/>
        </w:rPr>
        <w:t xml:space="preserve"> 1.2.4.3 (műszaki tartalom változás) pontban foglaltakon túlmenően a díjazás mértékét, illetve az elszámolás módját, a számlázási feltételeket</w:t>
      </w:r>
      <w:r w:rsidR="007C7527" w:rsidRPr="00BB2F00">
        <w:rPr>
          <w:rFonts w:asciiTheme="minorHAnsi" w:hAnsiTheme="minorHAnsi" w:cstheme="minorHAnsi"/>
          <w:color w:val="000000"/>
          <w:sz w:val="22"/>
          <w:szCs w:val="22"/>
        </w:rPr>
        <w:t xml:space="preserve"> – amennyiben a szerződés időtartam</w:t>
      </w:r>
      <w:r w:rsidR="00893D0F" w:rsidRPr="00BB2F00">
        <w:rPr>
          <w:rFonts w:asciiTheme="minorHAnsi" w:hAnsiTheme="minorHAnsi" w:cstheme="minorHAnsi"/>
          <w:color w:val="000000"/>
          <w:sz w:val="22"/>
          <w:szCs w:val="22"/>
        </w:rPr>
        <w:t>ának meghosszabbítása esetén az</w:t>
      </w:r>
      <w:r w:rsidR="007C7527" w:rsidRPr="00BB2F00">
        <w:rPr>
          <w:rFonts w:asciiTheme="minorHAnsi" w:hAnsiTheme="minorHAnsi" w:cstheme="minorHAnsi"/>
          <w:color w:val="000000"/>
          <w:sz w:val="22"/>
          <w:szCs w:val="22"/>
        </w:rPr>
        <w:t xml:space="preserve"> az egy évet meghaladja -</w:t>
      </w:r>
      <w:r w:rsidRPr="00BB2F00">
        <w:rPr>
          <w:rFonts w:asciiTheme="minorHAnsi" w:hAnsiTheme="minorHAnsi" w:cstheme="minorHAnsi"/>
          <w:color w:val="000000"/>
          <w:sz w:val="22"/>
          <w:szCs w:val="22"/>
        </w:rPr>
        <w:t xml:space="preserve"> évente felülvizsgál</w:t>
      </w:r>
      <w:r w:rsidR="00D7730D" w:rsidRPr="00BB2F00">
        <w:rPr>
          <w:rFonts w:asciiTheme="minorHAnsi" w:hAnsiTheme="minorHAnsi" w:cstheme="minorHAnsi"/>
          <w:color w:val="000000"/>
          <w:sz w:val="22"/>
          <w:szCs w:val="22"/>
        </w:rPr>
        <w:t>já</w:t>
      </w:r>
      <w:r w:rsidRPr="00BB2F00">
        <w:rPr>
          <w:rFonts w:asciiTheme="minorHAnsi" w:hAnsiTheme="minorHAnsi" w:cstheme="minorHAnsi"/>
          <w:color w:val="000000"/>
          <w:sz w:val="22"/>
          <w:szCs w:val="22"/>
        </w:rPr>
        <w:t>k (jelen rendelkezésben a továbbiakban: éves felülvizsgálat). Az éves felülvizsgálat alapján történő díjemelés maximális mérték</w:t>
      </w:r>
      <w:r w:rsidR="0026563B" w:rsidRPr="00BB2F00">
        <w:rPr>
          <w:rFonts w:asciiTheme="minorHAnsi" w:hAnsiTheme="minorHAnsi" w:cstheme="minorHAnsi"/>
          <w:color w:val="000000"/>
          <w:sz w:val="22"/>
          <w:szCs w:val="22"/>
        </w:rPr>
        <w:t>ét</w:t>
      </w:r>
      <w:r w:rsidRPr="00BB2F00">
        <w:rPr>
          <w:rFonts w:asciiTheme="minorHAnsi" w:hAnsiTheme="minorHAnsi" w:cstheme="minorHAnsi"/>
          <w:color w:val="000000"/>
          <w:sz w:val="22"/>
          <w:szCs w:val="22"/>
        </w:rPr>
        <w:t xml:space="preserve"> Felek a </w:t>
      </w:r>
      <w:r w:rsidRPr="00BB2F00">
        <w:rPr>
          <w:rFonts w:asciiTheme="minorHAnsi" w:hAnsiTheme="minorHAnsi" w:cstheme="minorHAnsi"/>
          <w:i/>
          <w:color w:val="000000"/>
          <w:sz w:val="22"/>
          <w:szCs w:val="22"/>
        </w:rPr>
        <w:t>3. sz. Melléklet</w:t>
      </w:r>
      <w:r w:rsidR="009520CA" w:rsidRPr="00BB2F00">
        <w:rPr>
          <w:rFonts w:asciiTheme="minorHAnsi" w:hAnsiTheme="minorHAnsi" w:cstheme="minorHAnsi"/>
          <w:i/>
          <w:color w:val="000000"/>
          <w:sz w:val="22"/>
          <w:szCs w:val="22"/>
        </w:rPr>
        <w:t xml:space="preserve">ben foglaltak </w:t>
      </w:r>
      <w:r w:rsidRPr="00BB2F00">
        <w:rPr>
          <w:rFonts w:asciiTheme="minorHAnsi" w:hAnsiTheme="minorHAnsi" w:cstheme="minorHAnsi"/>
          <w:color w:val="000000"/>
          <w:sz w:val="22"/>
          <w:szCs w:val="22"/>
        </w:rPr>
        <w:t>szerint</w:t>
      </w:r>
      <w:r w:rsidR="0026563B" w:rsidRPr="00BB2F00">
        <w:rPr>
          <w:rFonts w:asciiTheme="minorHAnsi" w:hAnsiTheme="minorHAnsi" w:cstheme="minorHAnsi"/>
          <w:color w:val="000000"/>
          <w:sz w:val="22"/>
          <w:szCs w:val="22"/>
        </w:rPr>
        <w:t xml:space="preserve"> határozzák meg</w:t>
      </w:r>
      <w:r w:rsidR="00CA44D2">
        <w:rPr>
          <w:rFonts w:asciiTheme="minorHAnsi" w:hAnsiTheme="minorHAnsi" w:cstheme="minorHAnsi"/>
          <w:color w:val="000000"/>
          <w:sz w:val="22"/>
          <w:szCs w:val="22"/>
        </w:rPr>
        <w:t>.</w:t>
      </w:r>
      <w:r w:rsidR="00322AF4" w:rsidRPr="00BB2F00">
        <w:rPr>
          <w:rFonts w:asciiTheme="minorHAnsi" w:hAnsiTheme="minorHAnsi" w:cstheme="minorHAnsi"/>
          <w:color w:val="000000"/>
          <w:sz w:val="22"/>
          <w:szCs w:val="22"/>
        </w:rPr>
        <w:t xml:space="preserve"> Vállalkozó tudomásul veszi, hogy a Megrendelő a maximális mérték alkalmazására, az abban való megállapodásra nem köteles, vele szemben ilyen igény a díjképzést befolyásoló tényezők (jogszabályi előírás, gazdasági környezet stb.) nagymértékű negatív változása esetén sem érvényesíthető.</w:t>
      </w:r>
    </w:p>
    <w:p w14:paraId="1D49EE54" w14:textId="77777777" w:rsidR="00A66B74" w:rsidRPr="003F14C5" w:rsidRDefault="00A66B74" w:rsidP="00BD723A">
      <w:pPr>
        <w:spacing w:line="252" w:lineRule="auto"/>
        <w:ind w:left="567"/>
        <w:jc w:val="both"/>
        <w:rPr>
          <w:rFonts w:asciiTheme="minorHAnsi" w:hAnsiTheme="minorHAnsi" w:cstheme="minorHAnsi"/>
          <w:color w:val="000000"/>
          <w:sz w:val="22"/>
          <w:szCs w:val="22"/>
        </w:rPr>
      </w:pPr>
    </w:p>
    <w:p w14:paraId="1C530646" w14:textId="5D9BFFE3" w:rsidR="00A66B74" w:rsidRPr="003F14C5" w:rsidRDefault="00A66B74" w:rsidP="00A66B74">
      <w:pPr>
        <w:pStyle w:val="Listaszerbekezds"/>
        <w:numPr>
          <w:ilvl w:val="1"/>
          <w:numId w:val="16"/>
        </w:numPr>
        <w:jc w:val="both"/>
        <w:rPr>
          <w:rFonts w:cstheme="minorHAnsi"/>
          <w:b/>
          <w:bCs/>
        </w:rPr>
      </w:pPr>
      <w:r w:rsidRPr="003F14C5">
        <w:rPr>
          <w:rFonts w:cstheme="minorHAnsi"/>
          <w:b/>
          <w:bCs/>
        </w:rPr>
        <w:t>Késedelmi kamat</w:t>
      </w:r>
    </w:p>
    <w:p w14:paraId="38247F33" w14:textId="24D33705" w:rsidR="00A66B74" w:rsidRPr="003F14C5" w:rsidRDefault="00A66B74" w:rsidP="00A66B74">
      <w:pPr>
        <w:pStyle w:val="Listaszerbekezds"/>
        <w:ind w:left="630"/>
        <w:jc w:val="both"/>
        <w:rPr>
          <w:rFonts w:cstheme="minorHAnsi"/>
        </w:rPr>
      </w:pPr>
      <w:r w:rsidRPr="003F14C5">
        <w:rPr>
          <w:rFonts w:cstheme="minorHAnsi"/>
        </w:rPr>
        <w:t>Amennyiben a szerződés alapján a fizetésre kötelezett Fél fizetési kötelezettségét</w:t>
      </w:r>
      <w:r w:rsidR="001F432B">
        <w:rPr>
          <w:rFonts w:cstheme="minorHAnsi"/>
        </w:rPr>
        <w:t xml:space="preserve"> </w:t>
      </w:r>
      <w:r w:rsidRPr="003F14C5">
        <w:rPr>
          <w:rFonts w:cstheme="minorHAnsi"/>
        </w:rPr>
        <w:t xml:space="preserve">annak esedékessége napjáig nem teljesíti, késedelembe esik, és köteles a másik Félnek a lejárt összeg után, a késedelem idejére, azaz a késedelembe esés napjától a tényleges fizetés napjáig a mindenkori hatályos </w:t>
      </w:r>
      <w:proofErr w:type="spellStart"/>
      <w:r w:rsidRPr="003F14C5">
        <w:rPr>
          <w:rFonts w:cstheme="minorHAnsi"/>
        </w:rPr>
        <w:t>Ptk</w:t>
      </w:r>
      <w:proofErr w:type="spellEnd"/>
      <w:r w:rsidRPr="003F14C5">
        <w:rPr>
          <w:rFonts w:cstheme="minorHAnsi"/>
        </w:rPr>
        <w:t xml:space="preserve">-ban meghatározott mértékű késedelmi kamatot fizetni.  </w:t>
      </w:r>
    </w:p>
    <w:p w14:paraId="6B30A436" w14:textId="77777777" w:rsidR="00A66B74" w:rsidRPr="003F14C5" w:rsidRDefault="00A66B74" w:rsidP="00A66B74">
      <w:pPr>
        <w:pStyle w:val="Listaszerbekezds"/>
        <w:ind w:left="630"/>
        <w:jc w:val="both"/>
        <w:rPr>
          <w:rFonts w:cstheme="minorHAnsi"/>
        </w:rPr>
      </w:pPr>
    </w:p>
    <w:p w14:paraId="44189FE8" w14:textId="77777777" w:rsidR="00A66B74" w:rsidRPr="003F14C5" w:rsidRDefault="00A66B74" w:rsidP="00A66B74">
      <w:pPr>
        <w:pStyle w:val="Listaszerbekezds"/>
        <w:ind w:left="630"/>
        <w:jc w:val="both"/>
        <w:rPr>
          <w:rFonts w:cstheme="minorHAnsi"/>
        </w:rPr>
      </w:pPr>
      <w:r w:rsidRPr="003F14C5">
        <w:rPr>
          <w:rFonts w:cstheme="minorHAnsi"/>
        </w:rPr>
        <w:t xml:space="preserve">A késedelembe eső Fél köteles a felhalmozódott késedelmi kamatot a kamatra jogosult Fél </w:t>
      </w:r>
      <w:r w:rsidRPr="00526A96">
        <w:rPr>
          <w:rFonts w:cstheme="minorHAnsi"/>
        </w:rPr>
        <w:t xml:space="preserve">írásbeli felszólításának kézhezvételétől számított 8 napon belül </w:t>
      </w:r>
      <w:r w:rsidRPr="00526A96">
        <w:rPr>
          <w:rFonts w:cstheme="minorHAnsi"/>
        </w:rPr>
        <w:tab/>
        <w:t xml:space="preserve">megfizetni. A késedelmi kamat összegét 360 napos év figyelembevételével, a </w:t>
      </w:r>
      <w:r w:rsidRPr="00526A96">
        <w:rPr>
          <w:rFonts w:cstheme="minorHAnsi"/>
        </w:rPr>
        <w:tab/>
        <w:t>ténylegesen eltelt napok alapján számítják a szerződő felek.  A késedelmi kamatot késedelmi kamat alapjául szolgáló összeg pénznemében kell megfizetni.</w:t>
      </w:r>
    </w:p>
    <w:p w14:paraId="6D629E5F" w14:textId="77777777" w:rsidR="00A66B74" w:rsidRDefault="00A66B74" w:rsidP="00A66B74">
      <w:pPr>
        <w:pStyle w:val="Listaszerbekezds"/>
        <w:ind w:left="630"/>
        <w:jc w:val="both"/>
        <w:rPr>
          <w:rFonts w:cstheme="minorHAnsi"/>
        </w:rPr>
      </w:pPr>
    </w:p>
    <w:p w14:paraId="215326F1" w14:textId="77777777" w:rsidR="00166A13" w:rsidRDefault="00166A13" w:rsidP="00A66B74">
      <w:pPr>
        <w:pStyle w:val="Listaszerbekezds"/>
        <w:ind w:left="630"/>
        <w:jc w:val="both"/>
        <w:rPr>
          <w:rFonts w:cstheme="minorHAnsi"/>
        </w:rPr>
      </w:pPr>
    </w:p>
    <w:p w14:paraId="3C4594BC" w14:textId="5679D245" w:rsidR="009C6916" w:rsidRPr="003F14C5" w:rsidRDefault="001F432B" w:rsidP="00C97E8C">
      <w:pPr>
        <w:pStyle w:val="Listaszerbekezds"/>
        <w:numPr>
          <w:ilvl w:val="0"/>
          <w:numId w:val="16"/>
        </w:numPr>
        <w:spacing w:after="0" w:line="252" w:lineRule="auto"/>
        <w:ind w:left="426" w:hanging="426"/>
        <w:jc w:val="both"/>
        <w:rPr>
          <w:rFonts w:cstheme="minorHAnsi"/>
          <w:b/>
        </w:rPr>
      </w:pPr>
      <w:bookmarkStart w:id="10" w:name="_Ref101525575"/>
      <w:r>
        <w:rPr>
          <w:rFonts w:cstheme="minorHAnsi"/>
          <w:b/>
        </w:rPr>
        <w:t>Az Alvállalkozói</w:t>
      </w:r>
      <w:r w:rsidR="009C6916" w:rsidRPr="003F14C5">
        <w:rPr>
          <w:rFonts w:cstheme="minorHAnsi"/>
          <w:b/>
        </w:rPr>
        <w:t xml:space="preserve"> Feladatok ellenőrzése</w:t>
      </w:r>
      <w:bookmarkEnd w:id="10"/>
    </w:p>
    <w:p w14:paraId="5467C1AB" w14:textId="77777777" w:rsidR="009C6916" w:rsidRPr="003F14C5" w:rsidRDefault="009C6916" w:rsidP="009C6916">
      <w:pPr>
        <w:pStyle w:val="Listaszerbekezds"/>
        <w:spacing w:after="0" w:line="252" w:lineRule="auto"/>
        <w:ind w:left="630"/>
        <w:jc w:val="both"/>
        <w:rPr>
          <w:rFonts w:cstheme="minorHAnsi"/>
          <w:b/>
        </w:rPr>
      </w:pPr>
    </w:p>
    <w:p w14:paraId="2B7DA101" w14:textId="26622634" w:rsidR="009C6916" w:rsidRPr="008E3C96" w:rsidRDefault="009C6916" w:rsidP="00C97E8C">
      <w:pPr>
        <w:pStyle w:val="Listaszerbekezds"/>
        <w:numPr>
          <w:ilvl w:val="1"/>
          <w:numId w:val="18"/>
        </w:numPr>
        <w:spacing w:after="0" w:line="252" w:lineRule="auto"/>
        <w:ind w:left="567" w:hanging="567"/>
        <w:jc w:val="both"/>
        <w:rPr>
          <w:rFonts w:cstheme="minorHAnsi"/>
        </w:rPr>
      </w:pPr>
      <w:r w:rsidRPr="008E3C96">
        <w:rPr>
          <w:rFonts w:cstheme="minorHAnsi"/>
        </w:rPr>
        <w:t xml:space="preserve">A </w:t>
      </w:r>
      <w:r w:rsidR="00C46D3E" w:rsidRPr="008E3C96">
        <w:rPr>
          <w:rFonts w:cstheme="minorHAnsi"/>
          <w:color w:val="000000"/>
        </w:rPr>
        <w:t xml:space="preserve">Vállalkozó </w:t>
      </w:r>
      <w:r w:rsidRPr="008E3C96">
        <w:rPr>
          <w:rFonts w:cstheme="minorHAnsi"/>
        </w:rPr>
        <w:t xml:space="preserve">köteles </w:t>
      </w:r>
      <w:r w:rsidR="00C46D3E" w:rsidRPr="008E3C96">
        <w:rPr>
          <w:rFonts w:cstheme="minorHAnsi"/>
        </w:rPr>
        <w:t>az Alvállalkozói</w:t>
      </w:r>
      <w:r w:rsidRPr="008E3C96">
        <w:rPr>
          <w:rFonts w:cstheme="minorHAnsi"/>
        </w:rPr>
        <w:t xml:space="preserve"> Feladatok mennyiségi és minőségi ellenőrzését biztosító - a </w:t>
      </w:r>
      <w:r w:rsidR="003C7894" w:rsidRPr="008E3C96">
        <w:rPr>
          <w:rFonts w:cstheme="minorHAnsi"/>
        </w:rPr>
        <w:t>Megrendelő</w:t>
      </w:r>
      <w:r w:rsidRPr="008E3C96">
        <w:rPr>
          <w:rFonts w:cstheme="minorHAnsi"/>
        </w:rPr>
        <w:t xml:space="preserve"> </w:t>
      </w:r>
      <w:r w:rsidR="007B159C">
        <w:rPr>
          <w:rFonts w:cstheme="minorHAnsi"/>
        </w:rPr>
        <w:t xml:space="preserve">által meghatározott </w:t>
      </w:r>
      <w:r w:rsidRPr="008E3C96">
        <w:rPr>
          <w:rFonts w:cstheme="minorHAnsi"/>
        </w:rPr>
        <w:t>ellenőrzési rendhez igazodó - tevékenység- és teljesítmény-monitoring (célmeghatározó, folyamat- és minőségellenőrző, valamint teljesítményértékelő) rendszert működtetni.</w:t>
      </w:r>
      <w:r w:rsidR="00895B9C" w:rsidRPr="008E3C96">
        <w:rPr>
          <w:rFonts w:cstheme="minorHAnsi"/>
        </w:rPr>
        <w:t xml:space="preserve"> Felek jelen rendelkezés alatt kifejezetten </w:t>
      </w:r>
      <w:r w:rsidR="003C7894" w:rsidRPr="008E3C96">
        <w:rPr>
          <w:rFonts w:cstheme="minorHAnsi"/>
          <w:color w:val="000000"/>
        </w:rPr>
        <w:t xml:space="preserve">Vállalkozó </w:t>
      </w:r>
      <w:r w:rsidR="00895B9C" w:rsidRPr="008E3C96">
        <w:rPr>
          <w:rFonts w:cstheme="minorHAnsi"/>
        </w:rPr>
        <w:t xml:space="preserve">azon feladatait értik, melyek </w:t>
      </w:r>
      <w:r w:rsidR="003C7894" w:rsidRPr="008E3C96">
        <w:rPr>
          <w:rFonts w:cstheme="minorHAnsi"/>
        </w:rPr>
        <w:t>Megrendelő</w:t>
      </w:r>
      <w:r w:rsidR="00895B9C" w:rsidRPr="008E3C96">
        <w:rPr>
          <w:rFonts w:cstheme="minorHAnsi"/>
        </w:rPr>
        <w:t xml:space="preserve"> informatikai felületinek használatával </w:t>
      </w:r>
      <w:r w:rsidR="00162441" w:rsidRPr="008E3C96">
        <w:rPr>
          <w:rFonts w:cstheme="minorHAnsi"/>
        </w:rPr>
        <w:t xml:space="preserve">kapcsolatos. </w:t>
      </w:r>
    </w:p>
    <w:p w14:paraId="0D965BB6" w14:textId="77777777" w:rsidR="009C6916" w:rsidRPr="003F14C5" w:rsidRDefault="009C6916" w:rsidP="009C6916">
      <w:pPr>
        <w:pStyle w:val="Listaszerbekezds"/>
        <w:spacing w:after="0" w:line="252" w:lineRule="auto"/>
        <w:ind w:left="709" w:hanging="709"/>
        <w:jc w:val="both"/>
        <w:rPr>
          <w:rFonts w:cstheme="minorHAnsi"/>
        </w:rPr>
      </w:pPr>
    </w:p>
    <w:p w14:paraId="5C491F5F" w14:textId="2B2E3B29" w:rsidR="009C6916" w:rsidRPr="003F14C5" w:rsidRDefault="009C6916" w:rsidP="00C97E8C">
      <w:pPr>
        <w:pStyle w:val="Listaszerbekezds"/>
        <w:numPr>
          <w:ilvl w:val="1"/>
          <w:numId w:val="18"/>
        </w:numPr>
        <w:spacing w:after="0" w:line="252" w:lineRule="auto"/>
        <w:ind w:left="567" w:hanging="567"/>
        <w:jc w:val="both"/>
        <w:rPr>
          <w:rFonts w:cstheme="minorHAnsi"/>
        </w:rPr>
      </w:pPr>
      <w:r w:rsidRPr="003F14C5">
        <w:rPr>
          <w:rFonts w:cstheme="minorHAnsi"/>
        </w:rPr>
        <w:t xml:space="preserve">A </w:t>
      </w:r>
      <w:r w:rsidR="003C7894" w:rsidRPr="001F432B">
        <w:rPr>
          <w:rFonts w:cstheme="minorHAnsi"/>
          <w:color w:val="000000"/>
        </w:rPr>
        <w:t xml:space="preserve">Vállalkozó </w:t>
      </w:r>
      <w:r w:rsidRPr="003F14C5">
        <w:rPr>
          <w:rFonts w:cstheme="minorHAnsi"/>
        </w:rPr>
        <w:t xml:space="preserve">vállalja, hogy a tevékenység- és teljesítmény-monitoring adatait a </w:t>
      </w:r>
      <w:r w:rsidR="003C7894">
        <w:rPr>
          <w:rFonts w:cstheme="minorHAnsi"/>
        </w:rPr>
        <w:t>Megrendelő</w:t>
      </w:r>
      <w:r w:rsidRPr="003F14C5">
        <w:rPr>
          <w:rFonts w:cstheme="minorHAnsi"/>
        </w:rPr>
        <w:t xml:space="preserve"> ellenőrző tevékenységéhez, továbbá az éves </w:t>
      </w:r>
      <w:r w:rsidR="003C7894">
        <w:rPr>
          <w:rFonts w:cstheme="minorHAnsi"/>
        </w:rPr>
        <w:t>Alvállalkozói</w:t>
      </w:r>
      <w:r w:rsidRPr="003F14C5">
        <w:rPr>
          <w:rFonts w:cstheme="minorHAnsi"/>
        </w:rPr>
        <w:t xml:space="preserve"> </w:t>
      </w:r>
      <w:r w:rsidR="00433E89" w:rsidRPr="003F14C5">
        <w:rPr>
          <w:rFonts w:cstheme="minorHAnsi"/>
        </w:rPr>
        <w:t>Beszámolóval</w:t>
      </w:r>
      <w:r w:rsidRPr="003F14C5">
        <w:rPr>
          <w:rFonts w:cstheme="minorHAnsi"/>
        </w:rPr>
        <w:t xml:space="preserve"> egy időben a </w:t>
      </w:r>
      <w:r w:rsidR="003C7894">
        <w:rPr>
          <w:rFonts w:cstheme="minorHAnsi"/>
        </w:rPr>
        <w:t>Megrendelő</w:t>
      </w:r>
      <w:r w:rsidRPr="003F14C5">
        <w:rPr>
          <w:rFonts w:cstheme="minorHAnsi"/>
        </w:rPr>
        <w:t xml:space="preserve"> rendelkezésére bocsátja.</w:t>
      </w:r>
    </w:p>
    <w:p w14:paraId="7C455992" w14:textId="77777777" w:rsidR="009C6916" w:rsidRPr="003F14C5" w:rsidRDefault="009C6916" w:rsidP="009C6916">
      <w:pPr>
        <w:pStyle w:val="Listaszerbekezds"/>
        <w:spacing w:after="0" w:line="252" w:lineRule="auto"/>
        <w:ind w:left="709"/>
        <w:jc w:val="both"/>
        <w:rPr>
          <w:rFonts w:cstheme="minorHAnsi"/>
        </w:rPr>
      </w:pPr>
    </w:p>
    <w:p w14:paraId="0B8A42FC" w14:textId="5729D310" w:rsidR="009C6916" w:rsidRPr="003F14C5" w:rsidRDefault="009C6916" w:rsidP="00C97E8C">
      <w:pPr>
        <w:pStyle w:val="Listaszerbekezds"/>
        <w:numPr>
          <w:ilvl w:val="1"/>
          <w:numId w:val="18"/>
        </w:numPr>
        <w:spacing w:after="0" w:line="252" w:lineRule="auto"/>
        <w:ind w:left="567" w:hanging="567"/>
        <w:jc w:val="both"/>
        <w:rPr>
          <w:rFonts w:cstheme="minorHAnsi"/>
        </w:rPr>
      </w:pPr>
      <w:r w:rsidRPr="003F14C5">
        <w:rPr>
          <w:rFonts w:cstheme="minorHAnsi"/>
        </w:rPr>
        <w:t xml:space="preserve">A </w:t>
      </w:r>
      <w:r w:rsidR="008E3C96">
        <w:rPr>
          <w:rFonts w:cstheme="minorHAnsi"/>
        </w:rPr>
        <w:t xml:space="preserve">Koncessziós Társaság és a </w:t>
      </w:r>
      <w:r w:rsidR="003C7894">
        <w:rPr>
          <w:rFonts w:cstheme="minorHAnsi"/>
        </w:rPr>
        <w:t>Megrendelő</w:t>
      </w:r>
      <w:r w:rsidRPr="003F14C5">
        <w:rPr>
          <w:rFonts w:cstheme="minorHAnsi"/>
        </w:rPr>
        <w:t xml:space="preserve"> maga vagy megbízottja útján (a továbbiakban együtt: </w:t>
      </w:r>
      <w:r w:rsidRPr="008E3C96">
        <w:rPr>
          <w:rFonts w:cstheme="minorHAnsi"/>
          <w:b/>
        </w:rPr>
        <w:t>Ellenőr</w:t>
      </w:r>
      <w:r w:rsidRPr="003F14C5">
        <w:rPr>
          <w:rFonts w:cstheme="minorHAnsi"/>
        </w:rPr>
        <w:t>) jogosult a</w:t>
      </w:r>
      <w:r w:rsidR="003C7894">
        <w:rPr>
          <w:rFonts w:cstheme="minorHAnsi"/>
        </w:rPr>
        <w:t>z</w:t>
      </w:r>
      <w:r w:rsidRPr="003F14C5">
        <w:rPr>
          <w:rFonts w:cstheme="minorHAnsi"/>
        </w:rPr>
        <w:t xml:space="preserve"> </w:t>
      </w:r>
      <w:r w:rsidR="003C7894">
        <w:rPr>
          <w:rFonts w:cstheme="minorHAnsi"/>
        </w:rPr>
        <w:t xml:space="preserve">Alvállalkozói </w:t>
      </w:r>
      <w:r w:rsidRPr="003F14C5">
        <w:rPr>
          <w:rFonts w:cstheme="minorHAnsi"/>
        </w:rPr>
        <w:t xml:space="preserve">Feladatok végrehajtását ellenőrizni és ennek érdekében a </w:t>
      </w:r>
      <w:r w:rsidR="003C7894" w:rsidRPr="001F432B">
        <w:rPr>
          <w:rFonts w:cstheme="minorHAnsi"/>
          <w:color w:val="000000"/>
        </w:rPr>
        <w:t xml:space="preserve">Vállalkozó </w:t>
      </w:r>
      <w:r w:rsidRPr="003F14C5">
        <w:rPr>
          <w:rFonts w:cstheme="minorHAnsi"/>
        </w:rPr>
        <w:t xml:space="preserve">e tevékenységével kapcsolatos irataiba (ideértve a tulajdonos </w:t>
      </w:r>
      <w:r w:rsidR="00BB1F36" w:rsidRPr="003F14C5">
        <w:rPr>
          <w:rFonts w:cstheme="minorHAnsi"/>
        </w:rPr>
        <w:t xml:space="preserve">jelen szerződéses tevékenységhez szorosan kapcsolódó döntéseit, </w:t>
      </w:r>
      <w:r w:rsidRPr="003F14C5">
        <w:rPr>
          <w:rFonts w:cstheme="minorHAnsi"/>
        </w:rPr>
        <w:t xml:space="preserve">intézkedéseit, továbbá a hatóságok ellenőrzési jelentéseit is) való betekintéssel, adat-, tájékoztatás- és jelentéskéréssel, továbbá helyszíni vizsgálattal ellenőrizni. Az ellenőrzés kiterjedhet </w:t>
      </w:r>
      <w:r w:rsidR="003C7894">
        <w:rPr>
          <w:rFonts w:cstheme="minorHAnsi"/>
        </w:rPr>
        <w:t>az Alvállalkozói</w:t>
      </w:r>
      <w:r w:rsidRPr="003F14C5">
        <w:rPr>
          <w:rFonts w:cstheme="minorHAnsi"/>
        </w:rPr>
        <w:t xml:space="preserve"> Feladatok szerződéses kötelezettségei teljesítésének egészére (átfogó ellenőrzés), meghatározott résztevékenységre (témaellenőrzés) és/vagy konkrét ügy vizsgálatára (célellenőrzés), továbbá az ellenőrzési jelentésekben foglaltak végrehajtására (utóellenőrzés).</w:t>
      </w:r>
      <w:r w:rsidR="00205397" w:rsidRPr="003F14C5">
        <w:rPr>
          <w:rFonts w:cstheme="minorHAnsi"/>
        </w:rPr>
        <w:t xml:space="preserve"> Az ellenőrzés keretén belül kizárólag a</w:t>
      </w:r>
      <w:r w:rsidR="003C7894">
        <w:rPr>
          <w:rFonts w:cstheme="minorHAnsi"/>
        </w:rPr>
        <w:t>z</w:t>
      </w:r>
      <w:r w:rsidR="00205397" w:rsidRPr="003F14C5">
        <w:rPr>
          <w:rFonts w:cstheme="minorHAnsi"/>
        </w:rPr>
        <w:t xml:space="preserve"> </w:t>
      </w:r>
      <w:r w:rsidR="003C7894">
        <w:rPr>
          <w:rFonts w:cstheme="minorHAnsi"/>
        </w:rPr>
        <w:t>Alvállalkozói</w:t>
      </w:r>
      <w:r w:rsidR="00205397" w:rsidRPr="003F14C5">
        <w:rPr>
          <w:rFonts w:cstheme="minorHAnsi"/>
        </w:rPr>
        <w:t xml:space="preserve"> </w:t>
      </w:r>
      <w:r w:rsidR="003C7894">
        <w:rPr>
          <w:rFonts w:cstheme="minorHAnsi"/>
        </w:rPr>
        <w:t>F</w:t>
      </w:r>
      <w:r w:rsidR="00205397" w:rsidRPr="003F14C5">
        <w:rPr>
          <w:rFonts w:cstheme="minorHAnsi"/>
        </w:rPr>
        <w:t xml:space="preserve">eladatokkal összefüggő adatok ellenőrizhetők, a </w:t>
      </w:r>
      <w:r w:rsidR="003C7894" w:rsidRPr="001F432B">
        <w:rPr>
          <w:rFonts w:cstheme="minorHAnsi"/>
          <w:color w:val="000000"/>
        </w:rPr>
        <w:t xml:space="preserve">Vállalkozó </w:t>
      </w:r>
      <w:r w:rsidR="00205397" w:rsidRPr="003F14C5">
        <w:rPr>
          <w:rFonts w:cstheme="minorHAnsi"/>
        </w:rPr>
        <w:t>egyéb adatai ellenőrzésére jelen szerződés nem képez jogalapot.</w:t>
      </w:r>
    </w:p>
    <w:p w14:paraId="52386449" w14:textId="77777777" w:rsidR="009C6916" w:rsidRPr="003F14C5" w:rsidRDefault="009C6916" w:rsidP="009C6916">
      <w:pPr>
        <w:pStyle w:val="Listaszerbekezds"/>
        <w:spacing w:after="0" w:line="252" w:lineRule="auto"/>
        <w:ind w:left="567" w:hanging="567"/>
        <w:jc w:val="both"/>
        <w:rPr>
          <w:rFonts w:cstheme="minorHAnsi"/>
        </w:rPr>
      </w:pPr>
    </w:p>
    <w:p w14:paraId="586C1AD6" w14:textId="736A30DE" w:rsidR="009C6916" w:rsidRDefault="009C6916" w:rsidP="00C97E8C">
      <w:pPr>
        <w:pStyle w:val="Listaszerbekezds"/>
        <w:numPr>
          <w:ilvl w:val="1"/>
          <w:numId w:val="18"/>
        </w:numPr>
        <w:spacing w:after="0" w:line="252" w:lineRule="auto"/>
        <w:ind w:left="567" w:hanging="567"/>
        <w:jc w:val="both"/>
        <w:rPr>
          <w:rFonts w:cstheme="minorHAnsi"/>
        </w:rPr>
      </w:pPr>
      <w:r w:rsidRPr="003F14C5">
        <w:rPr>
          <w:rFonts w:cstheme="minorHAnsi"/>
        </w:rPr>
        <w:lastRenderedPageBreak/>
        <w:t xml:space="preserve">Az Ellenőr az átfogó és a témaellenőrzésekről a </w:t>
      </w:r>
      <w:r w:rsidR="003C7894" w:rsidRPr="001F432B">
        <w:rPr>
          <w:rFonts w:cstheme="minorHAnsi"/>
          <w:color w:val="000000"/>
        </w:rPr>
        <w:t>Vállalkozó</w:t>
      </w:r>
      <w:r w:rsidR="003C7894">
        <w:rPr>
          <w:rFonts w:cstheme="minorHAnsi"/>
          <w:color w:val="000000"/>
        </w:rPr>
        <w:t>val</w:t>
      </w:r>
      <w:r w:rsidR="003C7894" w:rsidRPr="001F432B">
        <w:rPr>
          <w:rFonts w:cstheme="minorHAnsi"/>
          <w:color w:val="000000"/>
        </w:rPr>
        <w:t xml:space="preserve"> </w:t>
      </w:r>
      <w:r w:rsidRPr="003F14C5">
        <w:rPr>
          <w:rFonts w:cstheme="minorHAnsi"/>
        </w:rPr>
        <w:t>egyeztetett éves ellenőrzési tervet készít.</w:t>
      </w:r>
      <w:r w:rsidR="007D36B0" w:rsidRPr="003F14C5">
        <w:rPr>
          <w:rFonts w:cstheme="minorHAnsi"/>
        </w:rPr>
        <w:t xml:space="preserve"> </w:t>
      </w:r>
      <w:r w:rsidR="003C7894">
        <w:rPr>
          <w:rFonts w:cstheme="minorHAnsi"/>
        </w:rPr>
        <w:t>Megrendelő</w:t>
      </w:r>
      <w:r w:rsidR="007D36B0" w:rsidRPr="003F14C5">
        <w:rPr>
          <w:rFonts w:cstheme="minorHAnsi"/>
        </w:rPr>
        <w:t xml:space="preserve"> a véglegesített éves ellenőrzési tervet annak elkészülte után, </w:t>
      </w:r>
      <w:r w:rsidR="002A2583">
        <w:rPr>
          <w:rFonts w:cstheme="minorHAnsi"/>
        </w:rPr>
        <w:br/>
      </w:r>
      <w:r w:rsidR="007D36B0" w:rsidRPr="003F14C5">
        <w:rPr>
          <w:rFonts w:cstheme="minorHAnsi"/>
        </w:rPr>
        <w:t xml:space="preserve">10 munkanapon belül, de minden évben legkésőbb február 15. napjáig megküldi </w:t>
      </w:r>
      <w:r w:rsidR="003C7894" w:rsidRPr="001F432B">
        <w:rPr>
          <w:rFonts w:cstheme="minorHAnsi"/>
          <w:color w:val="000000"/>
        </w:rPr>
        <w:t xml:space="preserve">Vállalkozó </w:t>
      </w:r>
      <w:r w:rsidR="007D36B0" w:rsidRPr="003F14C5">
        <w:rPr>
          <w:rFonts w:cstheme="minorHAnsi"/>
        </w:rPr>
        <w:t>részére.</w:t>
      </w:r>
      <w:r w:rsidRPr="003F14C5">
        <w:rPr>
          <w:rFonts w:cstheme="minorHAnsi"/>
        </w:rPr>
        <w:t xml:space="preserve"> A célellenőrzést az Ellenőr szükség szerint folytatja le.</w:t>
      </w:r>
    </w:p>
    <w:p w14:paraId="19FDB21D" w14:textId="77777777" w:rsidR="003C7894" w:rsidRPr="003F14C5" w:rsidRDefault="003C7894" w:rsidP="003C7894">
      <w:pPr>
        <w:pStyle w:val="Listaszerbekezds"/>
        <w:spacing w:after="0" w:line="252" w:lineRule="auto"/>
        <w:ind w:left="567"/>
        <w:jc w:val="both"/>
        <w:rPr>
          <w:rFonts w:cstheme="minorHAnsi"/>
        </w:rPr>
      </w:pPr>
    </w:p>
    <w:p w14:paraId="48D8DE3F" w14:textId="600D0F3F" w:rsidR="009C6916" w:rsidRPr="003F14C5" w:rsidRDefault="009C6916" w:rsidP="00C97E8C">
      <w:pPr>
        <w:pStyle w:val="Listaszerbekezds"/>
        <w:numPr>
          <w:ilvl w:val="1"/>
          <w:numId w:val="18"/>
        </w:numPr>
        <w:spacing w:after="0" w:line="252" w:lineRule="auto"/>
        <w:ind w:left="567" w:hanging="567"/>
        <w:jc w:val="both"/>
        <w:rPr>
          <w:rFonts w:cstheme="minorHAnsi"/>
        </w:rPr>
      </w:pPr>
      <w:r w:rsidRPr="003F14C5">
        <w:rPr>
          <w:rFonts w:cstheme="minorHAnsi"/>
        </w:rPr>
        <w:t xml:space="preserve">Az Ellenőr az ellenőrzés tapasztalatait jegyzőkönyvben rögzíti, amelyet az ellenőrzés befejezését követő 15 napon belül egyeztetésre megküld </w:t>
      </w:r>
      <w:r w:rsidR="003C7894" w:rsidRPr="001F432B">
        <w:rPr>
          <w:rFonts w:cstheme="minorHAnsi"/>
          <w:color w:val="000000"/>
        </w:rPr>
        <w:t>Vállalkozó</w:t>
      </w:r>
      <w:r w:rsidR="003C7894">
        <w:rPr>
          <w:rFonts w:cstheme="minorHAnsi"/>
          <w:color w:val="000000"/>
        </w:rPr>
        <w:t>nak</w:t>
      </w:r>
      <w:r w:rsidRPr="003F14C5">
        <w:rPr>
          <w:rFonts w:cstheme="minorHAnsi"/>
        </w:rPr>
        <w:t>, aki 15 napon belül észrevételeket, javaslatokat, kifogásokat (ellentmondás) fogalmazhat meg, továbbá az ellenőrzés során nem értékelt adatokat, dokumentumokat stb. terjeszthet elő.</w:t>
      </w:r>
    </w:p>
    <w:p w14:paraId="42D2F9DE" w14:textId="77777777" w:rsidR="009C6916" w:rsidRPr="003F14C5" w:rsidRDefault="009C6916" w:rsidP="009C6916">
      <w:pPr>
        <w:pStyle w:val="Listaszerbekezds"/>
        <w:spacing w:after="0" w:line="252" w:lineRule="auto"/>
        <w:ind w:left="567" w:hanging="709"/>
        <w:jc w:val="both"/>
        <w:rPr>
          <w:rFonts w:cstheme="minorHAnsi"/>
        </w:rPr>
      </w:pPr>
    </w:p>
    <w:p w14:paraId="32C89177" w14:textId="7A2F24B9" w:rsidR="009C6916" w:rsidRPr="00DB5395" w:rsidRDefault="009C6916" w:rsidP="00C97E8C">
      <w:pPr>
        <w:pStyle w:val="Listaszerbekezds"/>
        <w:numPr>
          <w:ilvl w:val="1"/>
          <w:numId w:val="18"/>
        </w:numPr>
        <w:spacing w:after="0" w:line="252" w:lineRule="auto"/>
        <w:ind w:left="567" w:hanging="567"/>
        <w:jc w:val="both"/>
        <w:rPr>
          <w:rFonts w:cstheme="minorHAnsi"/>
        </w:rPr>
      </w:pPr>
      <w:r w:rsidRPr="003F14C5">
        <w:rPr>
          <w:rFonts w:cstheme="minorHAnsi"/>
        </w:rPr>
        <w:t xml:space="preserve">A </w:t>
      </w:r>
      <w:r w:rsidR="003C7894">
        <w:rPr>
          <w:rFonts w:cstheme="minorHAnsi"/>
        </w:rPr>
        <w:t>Megrendelő</w:t>
      </w:r>
      <w:r w:rsidRPr="003F14C5">
        <w:rPr>
          <w:rFonts w:cstheme="minorHAnsi"/>
        </w:rPr>
        <w:t xml:space="preserve"> az ellenőrzést tapasztalatain alapuló jelentés megküldésével felhívja a </w:t>
      </w:r>
      <w:r w:rsidR="003C7894" w:rsidRPr="001F432B">
        <w:rPr>
          <w:rFonts w:cstheme="minorHAnsi"/>
          <w:color w:val="000000"/>
        </w:rPr>
        <w:t>Vállalkozó</w:t>
      </w:r>
      <w:r w:rsidR="003C7894">
        <w:rPr>
          <w:rFonts w:cstheme="minorHAnsi"/>
          <w:color w:val="000000"/>
        </w:rPr>
        <w:t>t</w:t>
      </w:r>
      <w:r w:rsidR="003C7894" w:rsidRPr="001F432B">
        <w:rPr>
          <w:rFonts w:cstheme="minorHAnsi"/>
          <w:color w:val="000000"/>
        </w:rPr>
        <w:t xml:space="preserve"> </w:t>
      </w:r>
      <w:r w:rsidRPr="003F14C5">
        <w:rPr>
          <w:rFonts w:cstheme="minorHAnsi"/>
        </w:rPr>
        <w:t xml:space="preserve">a jelentésben foglalt rendellenességek megszüntetésére, javaslatok megvalósítására, továbbá szükség szerint a </w:t>
      </w:r>
      <w:r w:rsidR="003C7894">
        <w:rPr>
          <w:rFonts w:cstheme="minorHAnsi"/>
        </w:rPr>
        <w:t>Megrendelővel</w:t>
      </w:r>
      <w:r w:rsidRPr="003F14C5">
        <w:rPr>
          <w:rFonts w:cstheme="minorHAnsi"/>
        </w:rPr>
        <w:t xml:space="preserve"> egyeztetett intézkedési terv készítésére.</w:t>
      </w:r>
      <w:r w:rsidR="00DB5395">
        <w:rPr>
          <w:rFonts w:cstheme="minorHAnsi"/>
        </w:rPr>
        <w:t xml:space="preserve"> Amennyiben a Megrendelő által feltárt hiba vagy hiányosság súlya ezt indokolja, a Megrendelő a Szerződés 8. fejezete szerinti kötbérre jogosult a Vállalkozó szerződésszegését megvalósító késedelmes vagy hibás teljesítés esetén.</w:t>
      </w:r>
      <w:r w:rsidRPr="003F14C5">
        <w:rPr>
          <w:rFonts w:cstheme="minorHAnsi"/>
        </w:rPr>
        <w:t xml:space="preserve"> </w:t>
      </w:r>
    </w:p>
    <w:p w14:paraId="1A4C4F92" w14:textId="77777777" w:rsidR="009C6916" w:rsidRDefault="009C6916" w:rsidP="00420F87">
      <w:pPr>
        <w:spacing w:line="252" w:lineRule="auto"/>
        <w:jc w:val="both"/>
        <w:rPr>
          <w:rFonts w:cstheme="minorHAnsi"/>
        </w:rPr>
      </w:pPr>
    </w:p>
    <w:p w14:paraId="54186981" w14:textId="77777777" w:rsidR="00166A13" w:rsidRPr="00420F87" w:rsidRDefault="00166A13" w:rsidP="00420F87">
      <w:pPr>
        <w:spacing w:line="252" w:lineRule="auto"/>
        <w:jc w:val="both"/>
        <w:rPr>
          <w:rFonts w:cstheme="minorHAnsi"/>
        </w:rPr>
      </w:pPr>
    </w:p>
    <w:p w14:paraId="7C954BC8" w14:textId="77777777" w:rsidR="009C6916" w:rsidRPr="003F14C5" w:rsidRDefault="009C6916" w:rsidP="00C97E8C">
      <w:pPr>
        <w:pStyle w:val="Listaszerbekezds"/>
        <w:numPr>
          <w:ilvl w:val="0"/>
          <w:numId w:val="18"/>
        </w:numPr>
        <w:spacing w:after="0" w:line="252" w:lineRule="auto"/>
        <w:ind w:left="426" w:hanging="426"/>
        <w:jc w:val="both"/>
        <w:rPr>
          <w:rFonts w:cstheme="minorHAnsi"/>
          <w:b/>
        </w:rPr>
      </w:pPr>
      <w:r w:rsidRPr="003F14C5">
        <w:rPr>
          <w:rFonts w:cstheme="minorHAnsi"/>
          <w:b/>
        </w:rPr>
        <w:t>A teljesítés igazolása</w:t>
      </w:r>
    </w:p>
    <w:p w14:paraId="06893D42" w14:textId="77777777" w:rsidR="009C6916" w:rsidRPr="003F14C5" w:rsidRDefault="009C6916" w:rsidP="009C6916">
      <w:pPr>
        <w:pStyle w:val="Listaszerbekezds"/>
        <w:spacing w:after="0" w:line="252" w:lineRule="auto"/>
        <w:ind w:left="420"/>
        <w:jc w:val="both"/>
        <w:rPr>
          <w:rFonts w:cstheme="minorHAnsi"/>
        </w:rPr>
      </w:pPr>
    </w:p>
    <w:p w14:paraId="59FFBB5B" w14:textId="5B08F149" w:rsidR="009C6916" w:rsidRPr="003F14C5" w:rsidRDefault="009C6916" w:rsidP="00C97E8C">
      <w:pPr>
        <w:pStyle w:val="Listaszerbekezds"/>
        <w:numPr>
          <w:ilvl w:val="1"/>
          <w:numId w:val="18"/>
        </w:numPr>
        <w:spacing w:after="0" w:line="252" w:lineRule="auto"/>
        <w:ind w:left="567" w:hanging="567"/>
        <w:jc w:val="both"/>
        <w:rPr>
          <w:rFonts w:cstheme="minorHAnsi"/>
        </w:rPr>
      </w:pPr>
      <w:r w:rsidRPr="003F14C5">
        <w:rPr>
          <w:rFonts w:cstheme="minorHAnsi"/>
        </w:rPr>
        <w:t xml:space="preserve">Megfelelő teljesítés, illetve a </w:t>
      </w:r>
      <w:r w:rsidR="001D21F3">
        <w:rPr>
          <w:rFonts w:cstheme="minorHAnsi"/>
        </w:rPr>
        <w:t>Megrendelő</w:t>
      </w:r>
      <w:r w:rsidRPr="003F14C5">
        <w:rPr>
          <w:rFonts w:cstheme="minorHAnsi"/>
        </w:rPr>
        <w:t xml:space="preserve"> teljesítéssel kapcsolatos észrevételeinek kezelését követően a </w:t>
      </w:r>
      <w:r w:rsidR="001D21F3">
        <w:rPr>
          <w:rFonts w:cstheme="minorHAnsi"/>
        </w:rPr>
        <w:t>Megrendelő</w:t>
      </w:r>
      <w:r w:rsidRPr="003F14C5">
        <w:rPr>
          <w:rFonts w:cstheme="minorHAnsi"/>
        </w:rPr>
        <w:t xml:space="preserve"> elektronikus úton igazolja az adott időszak tekintetében a </w:t>
      </w:r>
      <w:r w:rsidR="001D21F3">
        <w:rPr>
          <w:rFonts w:cstheme="minorHAnsi"/>
        </w:rPr>
        <w:t>Vállalkozónak az Alvállalkozói</w:t>
      </w:r>
      <w:r w:rsidRPr="003F14C5">
        <w:rPr>
          <w:rFonts w:cstheme="minorHAnsi"/>
        </w:rPr>
        <w:t xml:space="preserve"> Feladatok jelen Szerződés és a vonatkozó jogszabályok szerinti teljesítését. </w:t>
      </w:r>
      <w:r w:rsidR="002A2583">
        <w:rPr>
          <w:rFonts w:cstheme="minorHAnsi"/>
        </w:rPr>
        <w:br/>
      </w:r>
      <w:r w:rsidRPr="003F14C5">
        <w:rPr>
          <w:rFonts w:cstheme="minorHAnsi"/>
        </w:rPr>
        <w:t xml:space="preserve">A </w:t>
      </w:r>
      <w:r w:rsidR="001D21F3">
        <w:rPr>
          <w:rFonts w:cstheme="minorHAnsi"/>
        </w:rPr>
        <w:t>Megrendelő</w:t>
      </w:r>
      <w:r w:rsidRPr="003F14C5">
        <w:rPr>
          <w:rFonts w:cstheme="minorHAnsi"/>
        </w:rPr>
        <w:t xml:space="preserve"> által kibocsátott teljesítés-igazolás (</w:t>
      </w:r>
      <w:r w:rsidRPr="003F14C5">
        <w:rPr>
          <w:rFonts w:cstheme="minorHAnsi"/>
          <w:b/>
        </w:rPr>
        <w:t>TIG</w:t>
      </w:r>
      <w:r w:rsidRPr="003F14C5">
        <w:rPr>
          <w:rFonts w:cstheme="minorHAnsi"/>
        </w:rPr>
        <w:t xml:space="preserve">) a </w:t>
      </w:r>
      <w:r w:rsidR="001D21F3">
        <w:rPr>
          <w:rFonts w:cstheme="minorHAnsi"/>
        </w:rPr>
        <w:t>Vállalkozó</w:t>
      </w:r>
      <w:r w:rsidR="001D21F3" w:rsidRPr="003F14C5">
        <w:rPr>
          <w:rFonts w:cstheme="minorHAnsi"/>
        </w:rPr>
        <w:t xml:space="preserve"> </w:t>
      </w:r>
      <w:r w:rsidRPr="003F14C5">
        <w:rPr>
          <w:rFonts w:cstheme="minorHAnsi"/>
        </w:rPr>
        <w:t>számlakibocsátásának alapja.</w:t>
      </w:r>
    </w:p>
    <w:p w14:paraId="42C37C9B" w14:textId="77777777" w:rsidR="009C6916" w:rsidRPr="003F14C5" w:rsidRDefault="009C6916" w:rsidP="009C6916">
      <w:pPr>
        <w:pStyle w:val="Listaszerbekezds"/>
        <w:spacing w:after="0" w:line="252" w:lineRule="auto"/>
        <w:ind w:left="567" w:hanging="567"/>
        <w:jc w:val="both"/>
        <w:rPr>
          <w:rFonts w:cstheme="minorHAnsi"/>
        </w:rPr>
      </w:pPr>
    </w:p>
    <w:p w14:paraId="6655E44F" w14:textId="328D6A9B" w:rsidR="009C6916" w:rsidRPr="00420F87" w:rsidRDefault="009C6916" w:rsidP="007B159C">
      <w:pPr>
        <w:pStyle w:val="Listaszerbekezds"/>
        <w:numPr>
          <w:ilvl w:val="1"/>
          <w:numId w:val="18"/>
        </w:numPr>
        <w:spacing w:after="0" w:line="252" w:lineRule="auto"/>
        <w:ind w:left="567" w:hanging="567"/>
        <w:jc w:val="both"/>
        <w:rPr>
          <w:rFonts w:cstheme="minorHAnsi"/>
        </w:rPr>
      </w:pPr>
      <w:r w:rsidRPr="003F14C5">
        <w:rPr>
          <w:rFonts w:cstheme="minorHAnsi"/>
        </w:rPr>
        <w:t xml:space="preserve">Ha a </w:t>
      </w:r>
      <w:r w:rsidR="001D21F3">
        <w:rPr>
          <w:rFonts w:cstheme="minorHAnsi"/>
        </w:rPr>
        <w:t>Megrendelőnek</w:t>
      </w:r>
      <w:r w:rsidRPr="003F14C5">
        <w:rPr>
          <w:rFonts w:cstheme="minorHAnsi"/>
        </w:rPr>
        <w:t xml:space="preserve"> a </w:t>
      </w:r>
      <w:r w:rsidR="001D21F3">
        <w:rPr>
          <w:rFonts w:cstheme="minorHAnsi"/>
        </w:rPr>
        <w:t>Vállalkozó</w:t>
      </w:r>
      <w:r w:rsidR="001D21F3" w:rsidRPr="003F14C5">
        <w:rPr>
          <w:rFonts w:cstheme="minorHAnsi"/>
        </w:rPr>
        <w:t xml:space="preserve"> </w:t>
      </w:r>
      <w:r w:rsidRPr="003F14C5">
        <w:rPr>
          <w:rFonts w:cstheme="minorHAnsi"/>
        </w:rPr>
        <w:t xml:space="preserve">által ellátott </w:t>
      </w:r>
      <w:r w:rsidR="001D21F3">
        <w:rPr>
          <w:rFonts w:cstheme="minorHAnsi"/>
        </w:rPr>
        <w:t>Alvállalkozói</w:t>
      </w:r>
      <w:r w:rsidRPr="003F14C5">
        <w:rPr>
          <w:rFonts w:cstheme="minorHAnsi"/>
        </w:rPr>
        <w:t xml:space="preserve"> Feladatok teljesítésével kapcsolatban kifogása merült fel (késedelmes vagy hibás teljesítés), úgy kizárólag a kifogással nem érintett feladatrészek tekintetében kerül sor a teljesítésigazolás kiadására. </w:t>
      </w:r>
      <w:r w:rsidR="002A2583">
        <w:rPr>
          <w:rFonts w:cstheme="minorHAnsi"/>
        </w:rPr>
        <w:br/>
      </w:r>
      <w:r w:rsidRPr="003F14C5">
        <w:rPr>
          <w:rFonts w:cstheme="minorHAnsi"/>
        </w:rPr>
        <w:t xml:space="preserve">Ebben az esetben a teljesítésigazolás során rögzíteni kell a </w:t>
      </w:r>
      <w:r w:rsidR="001D21F3">
        <w:rPr>
          <w:rFonts w:cstheme="minorHAnsi"/>
        </w:rPr>
        <w:t>Megrendelő</w:t>
      </w:r>
      <w:r w:rsidRPr="003F14C5">
        <w:rPr>
          <w:rFonts w:cstheme="minorHAnsi"/>
        </w:rPr>
        <w:t xml:space="preserve"> kifogásait, és lehetőség szerint az általa alkalmazott, illetve alkalmazni tervezett jogkövetkezményeket.</w:t>
      </w:r>
      <w:bookmarkStart w:id="11" w:name="bookmark18"/>
      <w:bookmarkStart w:id="12" w:name="_Toc101346684"/>
      <w:r w:rsidRPr="003F14C5">
        <w:rPr>
          <w:rFonts w:cstheme="minorHAnsi"/>
          <w:b/>
          <w:color w:val="7030A0"/>
        </w:rPr>
        <w:t xml:space="preserve"> </w:t>
      </w:r>
      <w:bookmarkEnd w:id="11"/>
      <w:bookmarkEnd w:id="12"/>
    </w:p>
    <w:p w14:paraId="45AB9B78" w14:textId="77777777" w:rsidR="00420F87" w:rsidRDefault="00420F87" w:rsidP="00420F87">
      <w:pPr>
        <w:pStyle w:val="Listaszerbekezds"/>
        <w:spacing w:after="0" w:line="252" w:lineRule="auto"/>
        <w:ind w:left="567"/>
        <w:jc w:val="both"/>
        <w:rPr>
          <w:rFonts w:cstheme="minorHAnsi"/>
        </w:rPr>
      </w:pPr>
    </w:p>
    <w:p w14:paraId="515C13B8" w14:textId="77777777" w:rsidR="00166A13" w:rsidRPr="007B159C" w:rsidRDefault="00166A13" w:rsidP="00420F87">
      <w:pPr>
        <w:pStyle w:val="Listaszerbekezds"/>
        <w:spacing w:after="0" w:line="252" w:lineRule="auto"/>
        <w:ind w:left="567"/>
        <w:jc w:val="both"/>
        <w:rPr>
          <w:rFonts w:cstheme="minorHAnsi"/>
        </w:rPr>
      </w:pPr>
    </w:p>
    <w:p w14:paraId="08248AC3" w14:textId="0AC31068" w:rsidR="009C6916" w:rsidRPr="003F14C5" w:rsidRDefault="009C6916" w:rsidP="00C97E8C">
      <w:pPr>
        <w:pStyle w:val="Listaszerbekezds"/>
        <w:numPr>
          <w:ilvl w:val="0"/>
          <w:numId w:val="18"/>
        </w:numPr>
        <w:spacing w:after="0" w:line="252" w:lineRule="auto"/>
        <w:ind w:left="426" w:hanging="426"/>
        <w:jc w:val="both"/>
        <w:rPr>
          <w:rFonts w:cstheme="minorHAnsi"/>
          <w:b/>
          <w:bCs/>
        </w:rPr>
      </w:pPr>
      <w:r w:rsidRPr="003F14C5">
        <w:rPr>
          <w:rFonts w:cstheme="minorHAnsi"/>
          <w:b/>
          <w:bCs/>
        </w:rPr>
        <w:t>Közreműködő igénybevétele</w:t>
      </w:r>
    </w:p>
    <w:p w14:paraId="0624D427" w14:textId="77777777" w:rsidR="009C6916" w:rsidRPr="003F14C5" w:rsidRDefault="009C6916" w:rsidP="009C6916">
      <w:pPr>
        <w:pStyle w:val="Listaszerbekezds"/>
        <w:spacing w:after="0" w:line="252" w:lineRule="auto"/>
        <w:ind w:left="567"/>
        <w:jc w:val="both"/>
        <w:rPr>
          <w:rFonts w:cstheme="minorHAnsi"/>
        </w:rPr>
      </w:pPr>
    </w:p>
    <w:p w14:paraId="4DEBA320" w14:textId="7D8140EA" w:rsidR="009C6916" w:rsidRPr="003F14C5" w:rsidRDefault="003121B7" w:rsidP="00C97E8C">
      <w:pPr>
        <w:pStyle w:val="Listaszerbekezds"/>
        <w:numPr>
          <w:ilvl w:val="1"/>
          <w:numId w:val="11"/>
        </w:numPr>
        <w:spacing w:after="0" w:line="252" w:lineRule="auto"/>
        <w:ind w:left="567" w:hanging="567"/>
        <w:jc w:val="both"/>
        <w:rPr>
          <w:rFonts w:cstheme="minorHAnsi"/>
        </w:rPr>
      </w:pPr>
      <w:r>
        <w:rPr>
          <w:rFonts w:cstheme="minorHAnsi"/>
        </w:rPr>
        <w:t xml:space="preserve">Vállalkozó a jelen Szerződésben foglalt Alvállalkozói Feladatok teljesítéséhez </w:t>
      </w:r>
      <w:r w:rsidR="00513CC1">
        <w:rPr>
          <w:rFonts w:cstheme="minorHAnsi"/>
        </w:rPr>
        <w:t>nem</w:t>
      </w:r>
      <w:r w:rsidR="005947A9">
        <w:rPr>
          <w:rFonts w:cstheme="minorHAnsi"/>
        </w:rPr>
        <w:t xml:space="preserve"> </w:t>
      </w:r>
      <w:r>
        <w:rPr>
          <w:rFonts w:cstheme="minorHAnsi"/>
        </w:rPr>
        <w:t>jogosult közreműködőt</w:t>
      </w:r>
      <w:r w:rsidR="00420F87">
        <w:rPr>
          <w:rFonts w:cstheme="minorHAnsi"/>
        </w:rPr>
        <w:t xml:space="preserve"> (alvállalkozót)</w:t>
      </w:r>
      <w:r>
        <w:rPr>
          <w:rFonts w:cstheme="minorHAnsi"/>
        </w:rPr>
        <w:t xml:space="preserve"> igénybe venni. A jogosulatlanul igénybe vett közreműködő tekintetében Vállalkozó úgy felel, mintha maga teljesített volna. A jogosulatlanul igénybe vett közreműködő miatt vagy rá tekintettel Megrendelőt ért közvetett és közvetlen károkért a Vállalkozó kizárólagosan és </w:t>
      </w:r>
      <w:proofErr w:type="spellStart"/>
      <w:r>
        <w:rPr>
          <w:rFonts w:cstheme="minorHAnsi"/>
        </w:rPr>
        <w:t>teljeskörűen</w:t>
      </w:r>
      <w:proofErr w:type="spellEnd"/>
      <w:r>
        <w:rPr>
          <w:rFonts w:cstheme="minorHAnsi"/>
        </w:rPr>
        <w:t xml:space="preserve"> felel. Vállalkozó tudomással bír arról, hogy Koncessziós Társaság a Vállalkozó tekintetében nem engedélyezi közreműködő bevonását, az a Megrendelő részéről történt szerződésszegésnek minősül és jogkövetkezménnyel sújtható.</w:t>
      </w:r>
    </w:p>
    <w:p w14:paraId="63DDDCFD" w14:textId="77777777" w:rsidR="009C6916" w:rsidRPr="003F14C5" w:rsidRDefault="009C6916" w:rsidP="009C6916">
      <w:pPr>
        <w:pStyle w:val="Listaszerbekezds"/>
        <w:spacing w:after="0" w:line="252" w:lineRule="auto"/>
        <w:ind w:left="567" w:hanging="567"/>
        <w:jc w:val="both"/>
        <w:rPr>
          <w:rFonts w:cstheme="minorHAnsi"/>
        </w:rPr>
      </w:pPr>
    </w:p>
    <w:p w14:paraId="24E3D706" w14:textId="77777777" w:rsidR="009C6916" w:rsidRPr="003F14C5" w:rsidRDefault="009C6916" w:rsidP="009C6916">
      <w:pPr>
        <w:rPr>
          <w:rFonts w:asciiTheme="minorHAnsi" w:hAnsiTheme="minorHAnsi" w:cstheme="minorHAnsi"/>
          <w:sz w:val="22"/>
          <w:szCs w:val="22"/>
        </w:rPr>
      </w:pPr>
    </w:p>
    <w:p w14:paraId="1FB7DB77" w14:textId="7CC997CA" w:rsidR="00C43D7B" w:rsidRPr="003F14C5" w:rsidRDefault="00C43D7B" w:rsidP="00C43D7B">
      <w:pPr>
        <w:spacing w:line="252" w:lineRule="auto"/>
        <w:ind w:left="426" w:hanging="426"/>
        <w:jc w:val="both"/>
        <w:rPr>
          <w:rFonts w:asciiTheme="minorHAnsi" w:hAnsiTheme="minorHAnsi" w:cstheme="minorHAnsi"/>
          <w:b/>
          <w:sz w:val="22"/>
          <w:szCs w:val="22"/>
        </w:rPr>
      </w:pPr>
      <w:bookmarkStart w:id="13" w:name="_Hlk127978586"/>
      <w:r w:rsidRPr="003F14C5">
        <w:rPr>
          <w:rFonts w:asciiTheme="minorHAnsi" w:hAnsiTheme="minorHAnsi" w:cstheme="minorHAnsi"/>
          <w:b/>
          <w:sz w:val="22"/>
          <w:szCs w:val="22"/>
        </w:rPr>
        <w:t>8.</w:t>
      </w:r>
      <w:r w:rsidRPr="003F14C5">
        <w:rPr>
          <w:rFonts w:asciiTheme="minorHAnsi" w:hAnsiTheme="minorHAnsi" w:cstheme="minorHAnsi"/>
          <w:b/>
          <w:sz w:val="22"/>
          <w:szCs w:val="22"/>
        </w:rPr>
        <w:tab/>
        <w:t xml:space="preserve">A </w:t>
      </w:r>
      <w:r w:rsidR="001D21F3" w:rsidRPr="001D21F3">
        <w:rPr>
          <w:rFonts w:asciiTheme="minorHAnsi" w:hAnsiTheme="minorHAnsi" w:cstheme="minorHAnsi"/>
          <w:b/>
          <w:sz w:val="22"/>
          <w:szCs w:val="22"/>
        </w:rPr>
        <w:t xml:space="preserve">Vállalkozó </w:t>
      </w:r>
      <w:r w:rsidRPr="003F14C5">
        <w:rPr>
          <w:rFonts w:asciiTheme="minorHAnsi" w:hAnsiTheme="minorHAnsi" w:cstheme="minorHAnsi"/>
          <w:b/>
          <w:sz w:val="22"/>
          <w:szCs w:val="22"/>
        </w:rPr>
        <w:t xml:space="preserve">szerződésszegésének jogkövetkezményei: </w:t>
      </w:r>
    </w:p>
    <w:p w14:paraId="6B6B3719" w14:textId="32935608" w:rsidR="00C43D7B" w:rsidRPr="003F14C5" w:rsidRDefault="00C43D7B" w:rsidP="00C43D7B">
      <w:pPr>
        <w:spacing w:line="252" w:lineRule="auto"/>
        <w:ind w:left="426" w:hanging="426"/>
        <w:jc w:val="both"/>
        <w:rPr>
          <w:rFonts w:asciiTheme="minorHAnsi" w:hAnsiTheme="minorHAnsi" w:cstheme="minorHAnsi"/>
          <w:b/>
          <w:sz w:val="22"/>
          <w:szCs w:val="22"/>
        </w:rPr>
      </w:pPr>
    </w:p>
    <w:p w14:paraId="0B2DB63E" w14:textId="77777777" w:rsidR="00C43D7B" w:rsidRPr="003F14C5" w:rsidRDefault="00C43D7B" w:rsidP="00C43D7B">
      <w:pPr>
        <w:spacing w:line="252" w:lineRule="auto"/>
        <w:ind w:left="567" w:hanging="567"/>
        <w:jc w:val="both"/>
        <w:rPr>
          <w:rFonts w:asciiTheme="minorHAnsi" w:hAnsiTheme="minorHAnsi" w:cstheme="minorHAnsi"/>
          <w:b/>
          <w:sz w:val="22"/>
          <w:szCs w:val="22"/>
          <w:u w:val="single"/>
        </w:rPr>
      </w:pPr>
      <w:r w:rsidRPr="003F14C5">
        <w:rPr>
          <w:rFonts w:asciiTheme="minorHAnsi" w:hAnsiTheme="minorHAnsi" w:cstheme="minorHAnsi"/>
          <w:b/>
          <w:sz w:val="22"/>
          <w:szCs w:val="22"/>
        </w:rPr>
        <w:t>8.1.</w:t>
      </w:r>
      <w:r w:rsidRPr="003F14C5">
        <w:rPr>
          <w:rFonts w:asciiTheme="minorHAnsi" w:hAnsiTheme="minorHAnsi" w:cstheme="minorHAnsi"/>
          <w:b/>
          <w:sz w:val="22"/>
          <w:szCs w:val="22"/>
        </w:rPr>
        <w:tab/>
      </w:r>
      <w:r w:rsidRPr="003F14C5">
        <w:rPr>
          <w:rFonts w:asciiTheme="minorHAnsi" w:hAnsiTheme="minorHAnsi" w:cstheme="minorHAnsi"/>
          <w:b/>
          <w:sz w:val="22"/>
          <w:szCs w:val="22"/>
          <w:u w:val="single"/>
        </w:rPr>
        <w:t>KÖTBÉR - Kötbérre vonatkozó általános szabályok</w:t>
      </w:r>
    </w:p>
    <w:p w14:paraId="73B51B3F" w14:textId="6A3120E0" w:rsidR="00C43D7B" w:rsidRPr="003F14C5" w:rsidRDefault="00C43D7B" w:rsidP="00C43D7B">
      <w:pPr>
        <w:spacing w:line="252" w:lineRule="auto"/>
        <w:ind w:left="567"/>
        <w:jc w:val="both"/>
        <w:rPr>
          <w:rFonts w:asciiTheme="minorHAnsi" w:hAnsiTheme="minorHAnsi" w:cstheme="minorHAnsi"/>
          <w:sz w:val="22"/>
          <w:szCs w:val="22"/>
        </w:rPr>
      </w:pPr>
      <w:r w:rsidRPr="003F14C5">
        <w:rPr>
          <w:rFonts w:asciiTheme="minorHAnsi" w:hAnsiTheme="minorHAnsi" w:cstheme="minorHAnsi"/>
          <w:sz w:val="22"/>
          <w:szCs w:val="22"/>
        </w:rPr>
        <w:t xml:space="preserve">A </w:t>
      </w:r>
      <w:r w:rsidR="001D21F3">
        <w:rPr>
          <w:rFonts w:asciiTheme="minorHAnsi" w:hAnsiTheme="minorHAnsi" w:cstheme="minorHAnsi"/>
          <w:sz w:val="22"/>
          <w:szCs w:val="22"/>
        </w:rPr>
        <w:t>Megrendelő</w:t>
      </w:r>
      <w:r w:rsidRPr="003F14C5">
        <w:rPr>
          <w:rFonts w:asciiTheme="minorHAnsi" w:hAnsiTheme="minorHAnsi" w:cstheme="minorHAnsi"/>
          <w:sz w:val="22"/>
          <w:szCs w:val="22"/>
        </w:rPr>
        <w:t xml:space="preserve"> nem jogosult a </w:t>
      </w:r>
      <w:r w:rsidR="001D21F3" w:rsidRPr="001D21F3">
        <w:rPr>
          <w:rFonts w:asciiTheme="minorHAnsi" w:hAnsiTheme="minorHAnsi" w:cstheme="minorHAnsi"/>
          <w:color w:val="000000"/>
          <w:sz w:val="22"/>
          <w:szCs w:val="22"/>
        </w:rPr>
        <w:t>Vállalkozó</w:t>
      </w:r>
      <w:r w:rsidR="001D21F3">
        <w:rPr>
          <w:rFonts w:asciiTheme="minorHAnsi" w:hAnsiTheme="minorHAnsi" w:cstheme="minorHAnsi"/>
          <w:color w:val="000000"/>
          <w:sz w:val="22"/>
          <w:szCs w:val="22"/>
        </w:rPr>
        <w:t>val</w:t>
      </w:r>
      <w:r w:rsidR="001D21F3" w:rsidRPr="001D21F3">
        <w:rPr>
          <w:rFonts w:asciiTheme="minorHAnsi" w:hAnsiTheme="minorHAnsi" w:cstheme="minorHAnsi"/>
          <w:color w:val="000000"/>
          <w:sz w:val="22"/>
          <w:szCs w:val="22"/>
        </w:rPr>
        <w:t xml:space="preserve"> </w:t>
      </w:r>
      <w:r w:rsidRPr="003F14C5">
        <w:rPr>
          <w:rFonts w:asciiTheme="minorHAnsi" w:hAnsiTheme="minorHAnsi" w:cstheme="minorHAnsi"/>
          <w:sz w:val="22"/>
          <w:szCs w:val="22"/>
        </w:rPr>
        <w:t xml:space="preserve">szemben az egyes kötbértípusokat együttesen is érvényesíteni. A </w:t>
      </w:r>
      <w:r w:rsidR="001D21F3">
        <w:rPr>
          <w:rFonts w:asciiTheme="minorHAnsi" w:hAnsiTheme="minorHAnsi" w:cstheme="minorHAnsi"/>
          <w:sz w:val="22"/>
          <w:szCs w:val="22"/>
        </w:rPr>
        <w:t>Megrendelő</w:t>
      </w:r>
      <w:r w:rsidRPr="003F14C5">
        <w:rPr>
          <w:rFonts w:asciiTheme="minorHAnsi" w:hAnsiTheme="minorHAnsi" w:cstheme="minorHAnsi"/>
          <w:sz w:val="22"/>
          <w:szCs w:val="22"/>
        </w:rPr>
        <w:t xml:space="preserve"> a kötbér összegét külön levélben terheli ki („</w:t>
      </w:r>
      <w:r w:rsidRPr="003F14C5">
        <w:rPr>
          <w:rFonts w:asciiTheme="minorHAnsi" w:hAnsiTheme="minorHAnsi" w:cstheme="minorHAnsi"/>
          <w:b/>
          <w:sz w:val="22"/>
          <w:szCs w:val="22"/>
        </w:rPr>
        <w:t>Kötbérértesítő</w:t>
      </w:r>
      <w:r w:rsidRPr="003F14C5">
        <w:rPr>
          <w:rFonts w:asciiTheme="minorHAnsi" w:hAnsiTheme="minorHAnsi" w:cstheme="minorHAnsi"/>
          <w:sz w:val="22"/>
          <w:szCs w:val="22"/>
        </w:rPr>
        <w:t xml:space="preserve">”), </w:t>
      </w:r>
      <w:r w:rsidRPr="003F14C5">
        <w:rPr>
          <w:rFonts w:asciiTheme="minorHAnsi" w:hAnsiTheme="minorHAnsi" w:cstheme="minorHAnsi"/>
          <w:sz w:val="22"/>
          <w:szCs w:val="22"/>
        </w:rPr>
        <w:lastRenderedPageBreak/>
        <w:t xml:space="preserve">melyet a </w:t>
      </w:r>
      <w:r w:rsidR="001D21F3" w:rsidRPr="001D21F3">
        <w:rPr>
          <w:rFonts w:asciiTheme="minorHAnsi" w:hAnsiTheme="minorHAnsi" w:cstheme="minorHAnsi"/>
          <w:color w:val="000000"/>
          <w:sz w:val="22"/>
          <w:szCs w:val="22"/>
        </w:rPr>
        <w:t xml:space="preserve">Vállalkozó </w:t>
      </w:r>
      <w:r w:rsidRPr="003F14C5">
        <w:rPr>
          <w:rFonts w:asciiTheme="minorHAnsi" w:hAnsiTheme="minorHAnsi" w:cstheme="minorHAnsi"/>
          <w:sz w:val="22"/>
          <w:szCs w:val="22"/>
        </w:rPr>
        <w:t xml:space="preserve">köteles annak kézhezvételét követő 15 napon belül banki átutalással kiegyenlíteni. A </w:t>
      </w:r>
      <w:r w:rsidR="001D21F3" w:rsidRPr="001D21F3">
        <w:rPr>
          <w:rFonts w:asciiTheme="minorHAnsi" w:hAnsiTheme="minorHAnsi" w:cstheme="minorHAnsi"/>
          <w:color w:val="000000"/>
          <w:sz w:val="22"/>
          <w:szCs w:val="22"/>
        </w:rPr>
        <w:t xml:space="preserve">Vállalkozó </w:t>
      </w:r>
      <w:r w:rsidRPr="003F14C5">
        <w:rPr>
          <w:rFonts w:asciiTheme="minorHAnsi" w:hAnsiTheme="minorHAnsi" w:cstheme="minorHAnsi"/>
          <w:sz w:val="22"/>
          <w:szCs w:val="22"/>
        </w:rPr>
        <w:t xml:space="preserve">a Kötbérértesítővel szemben a kézbesítéstől számított 15 napon belül kifogással élhet, mely kifogás esetén a </w:t>
      </w:r>
      <w:r w:rsidR="001D21F3">
        <w:rPr>
          <w:rFonts w:asciiTheme="minorHAnsi" w:hAnsiTheme="minorHAnsi" w:cstheme="minorHAnsi"/>
          <w:sz w:val="22"/>
          <w:szCs w:val="22"/>
        </w:rPr>
        <w:t>Megrendelő</w:t>
      </w:r>
      <w:r w:rsidRPr="003F14C5">
        <w:rPr>
          <w:rFonts w:asciiTheme="minorHAnsi" w:hAnsiTheme="minorHAnsi" w:cstheme="minorHAnsi"/>
          <w:sz w:val="22"/>
          <w:szCs w:val="22"/>
        </w:rPr>
        <w:t xml:space="preserve"> kötbérigényét külön hatósági / bírósági eljárásban érvényesítheti. A kötbér mértékét a szerződés </w:t>
      </w:r>
      <w:r w:rsidR="004068FE">
        <w:rPr>
          <w:rFonts w:asciiTheme="minorHAnsi" w:hAnsiTheme="minorHAnsi" w:cstheme="minorHAnsi"/>
          <w:i/>
          <w:iCs/>
          <w:sz w:val="22"/>
          <w:szCs w:val="22"/>
        </w:rPr>
        <w:t>7</w:t>
      </w:r>
      <w:r w:rsidRPr="009A270B">
        <w:rPr>
          <w:rFonts w:asciiTheme="minorHAnsi" w:hAnsiTheme="minorHAnsi" w:cstheme="minorHAnsi"/>
          <w:i/>
          <w:iCs/>
          <w:sz w:val="22"/>
          <w:szCs w:val="22"/>
        </w:rPr>
        <w:t>. számú melléklete</w:t>
      </w:r>
      <w:r w:rsidRPr="003F14C5">
        <w:rPr>
          <w:rFonts w:asciiTheme="minorHAnsi" w:hAnsiTheme="minorHAnsi" w:cstheme="minorHAnsi"/>
          <w:sz w:val="22"/>
          <w:szCs w:val="22"/>
        </w:rPr>
        <w:t xml:space="preserve"> tartalmazza.</w:t>
      </w:r>
      <w:r w:rsidR="00316B0F">
        <w:rPr>
          <w:rFonts w:asciiTheme="minorHAnsi" w:hAnsiTheme="minorHAnsi" w:cstheme="minorHAnsi"/>
          <w:sz w:val="22"/>
          <w:szCs w:val="22"/>
        </w:rPr>
        <w:t xml:space="preserve"> </w:t>
      </w:r>
      <w:r w:rsidR="002A2583">
        <w:rPr>
          <w:rFonts w:asciiTheme="minorHAnsi" w:hAnsiTheme="minorHAnsi" w:cstheme="minorHAnsi"/>
          <w:sz w:val="22"/>
          <w:szCs w:val="22"/>
        </w:rPr>
        <w:br/>
      </w:r>
      <w:r w:rsidR="00316B0F">
        <w:rPr>
          <w:rFonts w:asciiTheme="minorHAnsi" w:hAnsiTheme="minorHAnsi" w:cstheme="minorHAnsi"/>
          <w:sz w:val="22"/>
          <w:szCs w:val="22"/>
        </w:rPr>
        <w:t>A Megrendelő akkor élhet a kötbér lehetőségével</w:t>
      </w:r>
      <w:r w:rsidR="00D271A3">
        <w:rPr>
          <w:rFonts w:asciiTheme="minorHAnsi" w:hAnsiTheme="minorHAnsi" w:cstheme="minorHAnsi"/>
          <w:sz w:val="22"/>
          <w:szCs w:val="22"/>
        </w:rPr>
        <w:t xml:space="preserve"> a Vállalkozó felé</w:t>
      </w:r>
      <w:r w:rsidR="00316B0F">
        <w:rPr>
          <w:rFonts w:asciiTheme="minorHAnsi" w:hAnsiTheme="minorHAnsi" w:cstheme="minorHAnsi"/>
          <w:sz w:val="22"/>
          <w:szCs w:val="22"/>
        </w:rPr>
        <w:t xml:space="preserve">, ha a Vállalkozó hibás teljesítéséből adódóan </w:t>
      </w:r>
      <w:r w:rsidR="00D95154">
        <w:rPr>
          <w:rFonts w:asciiTheme="minorHAnsi" w:hAnsiTheme="minorHAnsi" w:cstheme="minorHAnsi"/>
          <w:sz w:val="22"/>
          <w:szCs w:val="22"/>
        </w:rPr>
        <w:t>a Megrendelőnek is kötbér-</w:t>
      </w:r>
      <w:r w:rsidR="00D271A3">
        <w:rPr>
          <w:rFonts w:asciiTheme="minorHAnsi" w:hAnsiTheme="minorHAnsi" w:cstheme="minorHAnsi"/>
          <w:sz w:val="22"/>
          <w:szCs w:val="22"/>
        </w:rPr>
        <w:t>és/vagy</w:t>
      </w:r>
      <w:r w:rsidR="00D95154">
        <w:rPr>
          <w:rFonts w:asciiTheme="minorHAnsi" w:hAnsiTheme="minorHAnsi" w:cstheme="minorHAnsi"/>
          <w:sz w:val="22"/>
          <w:szCs w:val="22"/>
        </w:rPr>
        <w:t xml:space="preserve"> kártérítésfizetési kötelezettsége keletkezik.</w:t>
      </w:r>
    </w:p>
    <w:p w14:paraId="05E33EF8" w14:textId="77777777" w:rsidR="00C43D7B" w:rsidRPr="003F14C5" w:rsidRDefault="00C43D7B" w:rsidP="00C43D7B">
      <w:pPr>
        <w:spacing w:line="252" w:lineRule="auto"/>
        <w:jc w:val="both"/>
        <w:rPr>
          <w:rFonts w:asciiTheme="minorHAnsi" w:hAnsiTheme="minorHAnsi" w:cstheme="minorHAnsi"/>
          <w:sz w:val="22"/>
          <w:szCs w:val="22"/>
        </w:rPr>
      </w:pPr>
    </w:p>
    <w:p w14:paraId="79F365F7" w14:textId="77777777" w:rsidR="00C43D7B" w:rsidRPr="003F14C5" w:rsidRDefault="00C43D7B" w:rsidP="001D21F3">
      <w:pPr>
        <w:tabs>
          <w:tab w:val="left" w:pos="567"/>
        </w:tabs>
        <w:spacing w:line="252" w:lineRule="auto"/>
        <w:ind w:left="567" w:hanging="567"/>
        <w:jc w:val="both"/>
        <w:rPr>
          <w:rFonts w:asciiTheme="minorHAnsi" w:hAnsiTheme="minorHAnsi" w:cstheme="minorHAnsi"/>
          <w:b/>
          <w:sz w:val="22"/>
          <w:szCs w:val="22"/>
        </w:rPr>
      </w:pPr>
      <w:r w:rsidRPr="003F14C5">
        <w:rPr>
          <w:rFonts w:asciiTheme="minorHAnsi" w:hAnsiTheme="minorHAnsi" w:cstheme="minorHAnsi"/>
          <w:b/>
          <w:sz w:val="22"/>
          <w:szCs w:val="22"/>
        </w:rPr>
        <w:t>8.2.</w:t>
      </w:r>
      <w:r w:rsidRPr="003F14C5">
        <w:rPr>
          <w:rFonts w:asciiTheme="minorHAnsi" w:hAnsiTheme="minorHAnsi" w:cstheme="minorHAnsi"/>
          <w:b/>
          <w:sz w:val="22"/>
          <w:szCs w:val="22"/>
        </w:rPr>
        <w:tab/>
      </w:r>
      <w:r w:rsidRPr="003F14C5">
        <w:rPr>
          <w:rFonts w:asciiTheme="minorHAnsi" w:hAnsiTheme="minorHAnsi" w:cstheme="minorHAnsi"/>
          <w:b/>
          <w:sz w:val="22"/>
          <w:szCs w:val="22"/>
          <w:u w:val="single"/>
        </w:rPr>
        <w:t>Meghiúsulási kötbér:</w:t>
      </w:r>
    </w:p>
    <w:p w14:paraId="099BA593" w14:textId="67EB81C6" w:rsidR="00C43D7B" w:rsidRPr="003F14C5" w:rsidRDefault="001D21F3" w:rsidP="001D21F3">
      <w:pPr>
        <w:pStyle w:val="Listaszerbekezds"/>
        <w:tabs>
          <w:tab w:val="left" w:pos="567"/>
        </w:tabs>
        <w:ind w:left="567" w:hanging="567"/>
        <w:jc w:val="both"/>
        <w:rPr>
          <w:rFonts w:cstheme="minorHAnsi"/>
        </w:rPr>
      </w:pPr>
      <w:r>
        <w:rPr>
          <w:rFonts w:cstheme="minorHAnsi"/>
        </w:rPr>
        <w:tab/>
      </w:r>
      <w:r w:rsidR="00C43D7B" w:rsidRPr="003F14C5">
        <w:rPr>
          <w:rFonts w:cstheme="minorHAnsi"/>
        </w:rPr>
        <w:t xml:space="preserve">Az Átmeneti Időszakban a </w:t>
      </w:r>
      <w:r w:rsidRPr="001D21F3">
        <w:rPr>
          <w:rFonts w:cstheme="minorHAnsi"/>
          <w:color w:val="000000"/>
        </w:rPr>
        <w:t xml:space="preserve">Vállalkozó </w:t>
      </w:r>
      <w:r w:rsidR="00C43D7B" w:rsidRPr="003F14C5">
        <w:rPr>
          <w:rFonts w:cstheme="minorHAnsi"/>
        </w:rPr>
        <w:t xml:space="preserve">meghiúsulási kötbér fizetésére köteles, ha </w:t>
      </w:r>
      <w:r w:rsidRPr="001D21F3">
        <w:rPr>
          <w:rFonts w:cstheme="minorHAnsi"/>
          <w:color w:val="000000"/>
        </w:rPr>
        <w:t xml:space="preserve">Vállalkozó </w:t>
      </w:r>
      <w:r w:rsidR="00C43D7B" w:rsidRPr="003F14C5">
        <w:rPr>
          <w:rFonts w:cstheme="minorHAnsi"/>
        </w:rPr>
        <w:t>engedélyeiben</w:t>
      </w:r>
      <w:r w:rsidR="009A270B">
        <w:rPr>
          <w:rFonts w:cstheme="minorHAnsi"/>
        </w:rPr>
        <w:t>,</w:t>
      </w:r>
      <w:r w:rsidR="00C43D7B" w:rsidRPr="003F14C5">
        <w:rPr>
          <w:rFonts w:cstheme="minorHAnsi"/>
        </w:rPr>
        <w:t xml:space="preserve"> működésében, saját kapacitásaiban </w:t>
      </w:r>
      <w:r w:rsidR="00F45D2B">
        <w:rPr>
          <w:rFonts w:cstheme="minorHAnsi"/>
        </w:rPr>
        <w:t xml:space="preserve">neki felróható okból </w:t>
      </w:r>
      <w:r w:rsidR="00C43D7B" w:rsidRPr="003F14C5">
        <w:rPr>
          <w:rFonts w:cstheme="minorHAnsi"/>
        </w:rPr>
        <w:t xml:space="preserve">olyan változás következik be, amely </w:t>
      </w:r>
      <w:r>
        <w:rPr>
          <w:rFonts w:cstheme="minorHAnsi"/>
        </w:rPr>
        <w:t>az Alvállalkozói</w:t>
      </w:r>
      <w:r w:rsidR="00C43D7B" w:rsidRPr="003F14C5">
        <w:rPr>
          <w:rFonts w:cstheme="minorHAnsi"/>
        </w:rPr>
        <w:t xml:space="preserve"> Feladat hulladékgyűjtési-szállítási részfeladatai ellátását ellehetetleníti. A teljesítés elmaradása esetére kikötött (meghiúsulási) kötbér kizárja a teljesítés követelését a</w:t>
      </w:r>
      <w:r w:rsidR="004068FE">
        <w:rPr>
          <w:rFonts w:cstheme="minorHAnsi"/>
        </w:rPr>
        <w:t xml:space="preserve"> </w:t>
      </w:r>
      <w:r w:rsidR="004068FE">
        <w:rPr>
          <w:rFonts w:cstheme="minorHAnsi"/>
          <w:i/>
          <w:iCs/>
        </w:rPr>
        <w:t>7</w:t>
      </w:r>
      <w:r w:rsidR="00C43D7B" w:rsidRPr="009A270B">
        <w:rPr>
          <w:rFonts w:cstheme="minorHAnsi"/>
          <w:i/>
          <w:iCs/>
        </w:rPr>
        <w:t>. sz melléklet</w:t>
      </w:r>
      <w:r w:rsidR="00C43D7B" w:rsidRPr="003F14C5">
        <w:rPr>
          <w:rFonts w:cstheme="minorHAnsi"/>
        </w:rPr>
        <w:t xml:space="preserve"> I. pontjában foglaltak kivétellel.</w:t>
      </w:r>
      <w:r w:rsidR="00E474A1" w:rsidRPr="003F14C5">
        <w:rPr>
          <w:rFonts w:cstheme="minorHAnsi"/>
        </w:rPr>
        <w:t xml:space="preserve"> </w:t>
      </w:r>
    </w:p>
    <w:p w14:paraId="565FACDA" w14:textId="77777777" w:rsidR="00462302" w:rsidRPr="003F14C5" w:rsidRDefault="00462302" w:rsidP="00462302">
      <w:pPr>
        <w:pStyle w:val="Listaszerbekezds"/>
        <w:spacing w:after="0"/>
        <w:jc w:val="both"/>
        <w:rPr>
          <w:rFonts w:cstheme="minorHAnsi"/>
        </w:rPr>
      </w:pPr>
    </w:p>
    <w:p w14:paraId="332BC129" w14:textId="0C95F666" w:rsidR="00C43D7B" w:rsidRPr="003F14C5" w:rsidRDefault="00C43D7B" w:rsidP="009A270B">
      <w:pPr>
        <w:spacing w:line="252" w:lineRule="auto"/>
        <w:jc w:val="both"/>
        <w:rPr>
          <w:rFonts w:asciiTheme="minorHAnsi" w:hAnsiTheme="minorHAnsi" w:cstheme="minorHAnsi"/>
          <w:b/>
          <w:sz w:val="22"/>
          <w:szCs w:val="22"/>
        </w:rPr>
      </w:pPr>
      <w:r w:rsidRPr="003F14C5">
        <w:rPr>
          <w:rFonts w:asciiTheme="minorHAnsi" w:hAnsiTheme="minorHAnsi" w:cstheme="minorHAnsi"/>
          <w:b/>
          <w:sz w:val="22"/>
          <w:szCs w:val="22"/>
        </w:rPr>
        <w:t>8.3.</w:t>
      </w:r>
      <w:r w:rsidR="009A270B">
        <w:rPr>
          <w:rFonts w:asciiTheme="minorHAnsi" w:hAnsiTheme="minorHAnsi" w:cstheme="minorHAnsi"/>
          <w:b/>
          <w:sz w:val="22"/>
          <w:szCs w:val="22"/>
        </w:rPr>
        <w:t xml:space="preserve">     </w:t>
      </w:r>
      <w:r w:rsidRPr="009A270B">
        <w:rPr>
          <w:rFonts w:asciiTheme="minorHAnsi" w:hAnsiTheme="minorHAnsi" w:cstheme="minorHAnsi"/>
          <w:b/>
          <w:sz w:val="22"/>
          <w:szCs w:val="22"/>
          <w:u w:val="single"/>
        </w:rPr>
        <w:t>Késedelmi kötbér, hibás teljesítési kötbér</w:t>
      </w:r>
      <w:r w:rsidRPr="003F14C5">
        <w:rPr>
          <w:rFonts w:asciiTheme="minorHAnsi" w:hAnsiTheme="minorHAnsi" w:cstheme="minorHAnsi"/>
          <w:b/>
          <w:sz w:val="22"/>
          <w:szCs w:val="22"/>
        </w:rPr>
        <w:t>:</w:t>
      </w:r>
    </w:p>
    <w:p w14:paraId="4233F57E" w14:textId="6DCF0CDC" w:rsidR="00324D2D" w:rsidRPr="003F14C5" w:rsidRDefault="00C43D7B" w:rsidP="009A270B">
      <w:pPr>
        <w:spacing w:line="252" w:lineRule="auto"/>
        <w:ind w:left="567"/>
        <w:jc w:val="both"/>
        <w:rPr>
          <w:rFonts w:asciiTheme="minorHAnsi" w:eastAsiaTheme="minorHAnsi" w:hAnsiTheme="minorHAnsi" w:cstheme="minorHAnsi"/>
          <w:kern w:val="0"/>
          <w:sz w:val="22"/>
          <w:szCs w:val="22"/>
          <w:lang w:eastAsia="en-US" w:bidi="ar-SA"/>
        </w:rPr>
      </w:pPr>
      <w:r w:rsidRPr="003F14C5">
        <w:rPr>
          <w:rFonts w:asciiTheme="minorHAnsi" w:hAnsiTheme="minorHAnsi" w:cstheme="minorHAnsi"/>
          <w:sz w:val="22"/>
          <w:szCs w:val="22"/>
        </w:rPr>
        <w:t xml:space="preserve">Amennyiben a </w:t>
      </w:r>
      <w:r w:rsidR="001D21F3" w:rsidRPr="001D21F3">
        <w:rPr>
          <w:rFonts w:asciiTheme="minorHAnsi" w:hAnsiTheme="minorHAnsi" w:cstheme="minorHAnsi"/>
          <w:color w:val="000000"/>
          <w:sz w:val="22"/>
          <w:szCs w:val="22"/>
        </w:rPr>
        <w:t xml:space="preserve">Vállalkozó </w:t>
      </w:r>
      <w:r w:rsidRPr="003F14C5">
        <w:rPr>
          <w:rFonts w:asciiTheme="minorHAnsi" w:hAnsiTheme="minorHAnsi" w:cstheme="minorHAnsi"/>
          <w:sz w:val="22"/>
          <w:szCs w:val="22"/>
        </w:rPr>
        <w:t xml:space="preserve">neki felróható okból a Szerződésben vállalt, az egyes </w:t>
      </w:r>
      <w:r w:rsidR="001D21F3">
        <w:rPr>
          <w:rFonts w:asciiTheme="minorHAnsi" w:hAnsiTheme="minorHAnsi" w:cstheme="minorHAnsi"/>
          <w:sz w:val="22"/>
          <w:szCs w:val="22"/>
        </w:rPr>
        <w:t>Alvállalkozói</w:t>
      </w:r>
      <w:r w:rsidRPr="003F14C5">
        <w:rPr>
          <w:rFonts w:asciiTheme="minorHAnsi" w:hAnsiTheme="minorHAnsi" w:cstheme="minorHAnsi"/>
          <w:sz w:val="22"/>
          <w:szCs w:val="22"/>
        </w:rPr>
        <w:t xml:space="preserve"> Feladatok tekintetében</w:t>
      </w:r>
      <w:r w:rsidR="00551808" w:rsidRPr="003F14C5">
        <w:rPr>
          <w:rFonts w:asciiTheme="minorHAnsi" w:hAnsiTheme="minorHAnsi" w:cstheme="minorHAnsi"/>
          <w:sz w:val="22"/>
          <w:szCs w:val="22"/>
        </w:rPr>
        <w:t xml:space="preserve"> </w:t>
      </w:r>
      <w:r w:rsidRPr="003F14C5">
        <w:rPr>
          <w:rFonts w:asciiTheme="minorHAnsi" w:hAnsiTheme="minorHAnsi" w:cstheme="minorHAnsi"/>
          <w:sz w:val="22"/>
          <w:szCs w:val="22"/>
        </w:rPr>
        <w:t xml:space="preserve">a </w:t>
      </w:r>
      <w:r w:rsidRPr="003F14C5">
        <w:rPr>
          <w:rFonts w:asciiTheme="minorHAnsi" w:hAnsiTheme="minorHAnsi" w:cstheme="minorHAnsi"/>
          <w:i/>
          <w:sz w:val="22"/>
          <w:szCs w:val="22"/>
        </w:rPr>
        <w:t>2. sz. melléklet</w:t>
      </w:r>
      <w:r w:rsidRPr="003F14C5">
        <w:rPr>
          <w:rFonts w:asciiTheme="minorHAnsi" w:hAnsiTheme="minorHAnsi" w:cstheme="minorHAnsi"/>
          <w:sz w:val="22"/>
          <w:szCs w:val="22"/>
        </w:rPr>
        <w:t xml:space="preserve"> szerinti Területen az </w:t>
      </w:r>
      <w:r w:rsidRPr="003F14C5">
        <w:rPr>
          <w:rFonts w:asciiTheme="minorHAnsi" w:hAnsiTheme="minorHAnsi" w:cstheme="minorHAnsi"/>
          <w:i/>
          <w:sz w:val="22"/>
          <w:szCs w:val="22"/>
        </w:rPr>
        <w:t>1. sz. mellékletben</w:t>
      </w:r>
      <w:r w:rsidRPr="003F14C5">
        <w:rPr>
          <w:rFonts w:asciiTheme="minorHAnsi" w:hAnsiTheme="minorHAnsi" w:cstheme="minorHAnsi"/>
          <w:sz w:val="22"/>
          <w:szCs w:val="22"/>
        </w:rPr>
        <w:t xml:space="preserve"> megállapított kötelezettségét határidőben nem teljesíti, vagy nem szerződésszerűen teljesíti</w:t>
      </w:r>
      <w:r w:rsidR="009A270B">
        <w:rPr>
          <w:rFonts w:asciiTheme="minorHAnsi" w:hAnsiTheme="minorHAnsi" w:cstheme="minorHAnsi"/>
          <w:sz w:val="22"/>
          <w:szCs w:val="22"/>
        </w:rPr>
        <w:t>,</w:t>
      </w:r>
      <w:r w:rsidRPr="003F14C5">
        <w:rPr>
          <w:rFonts w:asciiTheme="minorHAnsi" w:hAnsiTheme="minorHAnsi" w:cstheme="minorHAnsi"/>
          <w:sz w:val="22"/>
          <w:szCs w:val="22"/>
        </w:rPr>
        <w:t xml:space="preserve"> </w:t>
      </w:r>
      <w:r w:rsidR="002A2583">
        <w:rPr>
          <w:rFonts w:asciiTheme="minorHAnsi" w:hAnsiTheme="minorHAnsi" w:cstheme="minorHAnsi"/>
          <w:sz w:val="22"/>
          <w:szCs w:val="22"/>
        </w:rPr>
        <w:br/>
      </w:r>
      <w:r w:rsidRPr="003F14C5">
        <w:rPr>
          <w:rFonts w:asciiTheme="minorHAnsi" w:hAnsiTheme="minorHAnsi" w:cstheme="minorHAnsi"/>
          <w:sz w:val="22"/>
          <w:szCs w:val="22"/>
        </w:rPr>
        <w:t>a 8.3.1. – 8.3.7. pontban meghatározott</w:t>
      </w:r>
      <w:r w:rsidRPr="003F14C5">
        <w:rPr>
          <w:rFonts w:asciiTheme="minorHAnsi" w:hAnsiTheme="minorHAnsi" w:cstheme="minorHAnsi"/>
          <w:b/>
          <w:sz w:val="22"/>
          <w:szCs w:val="22"/>
        </w:rPr>
        <w:t xml:space="preserve"> </w:t>
      </w:r>
      <w:r w:rsidRPr="003F14C5">
        <w:rPr>
          <w:rFonts w:asciiTheme="minorHAnsi" w:hAnsiTheme="minorHAnsi" w:cstheme="minorHAnsi"/>
          <w:sz w:val="22"/>
          <w:szCs w:val="22"/>
        </w:rPr>
        <w:t xml:space="preserve">esetekben késedelmi- vagy hibás teljesítési kötbért köteles fizetni (Kötbérterhes szerződésszegés esetei). A késedelmi- és hibás teljesítési kötbér megfizetése nem mentesíti a </w:t>
      </w:r>
      <w:r w:rsidR="001D21F3" w:rsidRPr="001D21F3">
        <w:rPr>
          <w:rFonts w:asciiTheme="minorHAnsi" w:hAnsiTheme="minorHAnsi" w:cstheme="minorHAnsi"/>
          <w:color w:val="000000"/>
          <w:sz w:val="22"/>
          <w:szCs w:val="22"/>
        </w:rPr>
        <w:t>Vállalkozó</w:t>
      </w:r>
      <w:r w:rsidR="001D21F3">
        <w:rPr>
          <w:rFonts w:asciiTheme="minorHAnsi" w:hAnsiTheme="minorHAnsi" w:cstheme="minorHAnsi"/>
          <w:color w:val="000000"/>
          <w:sz w:val="22"/>
          <w:szCs w:val="22"/>
        </w:rPr>
        <w:t>t</w:t>
      </w:r>
      <w:r w:rsidR="001D21F3" w:rsidRPr="001D21F3">
        <w:rPr>
          <w:rFonts w:asciiTheme="minorHAnsi" w:hAnsiTheme="minorHAnsi" w:cstheme="minorHAnsi"/>
          <w:color w:val="000000"/>
          <w:sz w:val="22"/>
          <w:szCs w:val="22"/>
        </w:rPr>
        <w:t xml:space="preserve"> </w:t>
      </w:r>
      <w:r w:rsidRPr="003F14C5">
        <w:rPr>
          <w:rFonts w:asciiTheme="minorHAnsi" w:hAnsiTheme="minorHAnsi" w:cstheme="minorHAnsi"/>
          <w:sz w:val="22"/>
          <w:szCs w:val="22"/>
        </w:rPr>
        <w:t>a Szerződés teljesítése alól.</w:t>
      </w:r>
      <w:r w:rsidRPr="003F14C5">
        <w:rPr>
          <w:rFonts w:asciiTheme="minorHAnsi" w:eastAsiaTheme="minorHAnsi" w:hAnsiTheme="minorHAnsi" w:cstheme="minorHAnsi"/>
          <w:kern w:val="0"/>
          <w:sz w:val="22"/>
          <w:szCs w:val="22"/>
          <w:lang w:eastAsia="en-US" w:bidi="ar-SA"/>
        </w:rPr>
        <w:t xml:space="preserve"> A késedelmi kötbérfizetési kötelezettség akkor válik esedékessé, amikor a késedelem megszűnik, vagy ha a késedelmi kötbér összege eléri a kikötött maximumot.</w:t>
      </w:r>
      <w:r w:rsidR="00324D2D" w:rsidRPr="003F14C5">
        <w:rPr>
          <w:rFonts w:asciiTheme="minorHAnsi" w:eastAsiaTheme="minorHAnsi" w:hAnsiTheme="minorHAnsi" w:cstheme="minorHAnsi"/>
          <w:kern w:val="0"/>
          <w:sz w:val="22"/>
          <w:szCs w:val="22"/>
          <w:lang w:eastAsia="en-US" w:bidi="ar-SA"/>
        </w:rPr>
        <w:t xml:space="preserve"> </w:t>
      </w:r>
      <w:r w:rsidR="00324D2D" w:rsidRPr="003F14C5">
        <w:rPr>
          <w:rFonts w:asciiTheme="minorHAnsi" w:hAnsiTheme="minorHAnsi" w:cstheme="minorHAnsi"/>
          <w:sz w:val="22"/>
          <w:szCs w:val="22"/>
        </w:rPr>
        <w:t>Póthatáridő tűzése esetén a kötbér csak a póthatáridő eredménytelen elteltét követő naptól jár a teljesítés késedelme vagy hibás volta esetén</w:t>
      </w:r>
      <w:r w:rsidR="0080156E">
        <w:rPr>
          <w:rFonts w:asciiTheme="minorHAnsi" w:hAnsiTheme="minorHAnsi" w:cstheme="minorHAnsi"/>
          <w:sz w:val="22"/>
          <w:szCs w:val="22"/>
        </w:rPr>
        <w:t>.</w:t>
      </w:r>
    </w:p>
    <w:p w14:paraId="3900167C" w14:textId="77777777" w:rsidR="00C43D7B" w:rsidRPr="003F14C5" w:rsidRDefault="00C43D7B" w:rsidP="00C43D7B">
      <w:pPr>
        <w:spacing w:line="252" w:lineRule="auto"/>
        <w:jc w:val="both"/>
        <w:rPr>
          <w:rFonts w:asciiTheme="minorHAnsi" w:hAnsiTheme="minorHAnsi" w:cstheme="minorHAnsi"/>
          <w:sz w:val="22"/>
          <w:szCs w:val="22"/>
          <w:u w:val="single"/>
        </w:rPr>
      </w:pPr>
    </w:p>
    <w:p w14:paraId="536B5894" w14:textId="47CE4FFE" w:rsidR="00C43D7B" w:rsidRPr="003F14C5" w:rsidRDefault="00C43D7B" w:rsidP="00C43D7B">
      <w:pPr>
        <w:spacing w:line="252" w:lineRule="auto"/>
        <w:ind w:left="1407" w:hanging="840"/>
        <w:jc w:val="both"/>
        <w:rPr>
          <w:rFonts w:asciiTheme="minorHAnsi" w:hAnsiTheme="minorHAnsi" w:cstheme="minorHAnsi"/>
          <w:b/>
          <w:sz w:val="22"/>
          <w:szCs w:val="22"/>
        </w:rPr>
      </w:pPr>
      <w:r w:rsidRPr="003F14C5">
        <w:rPr>
          <w:rFonts w:asciiTheme="minorHAnsi" w:hAnsiTheme="minorHAnsi" w:cstheme="minorHAnsi"/>
          <w:b/>
          <w:sz w:val="22"/>
          <w:szCs w:val="22"/>
        </w:rPr>
        <w:t>8.3.1.</w:t>
      </w:r>
      <w:r w:rsidRPr="003F14C5">
        <w:rPr>
          <w:rFonts w:asciiTheme="minorHAnsi" w:hAnsiTheme="minorHAnsi" w:cstheme="minorHAnsi"/>
          <w:sz w:val="22"/>
          <w:szCs w:val="22"/>
        </w:rPr>
        <w:tab/>
      </w:r>
      <w:r w:rsidRPr="003F14C5">
        <w:rPr>
          <w:rFonts w:asciiTheme="minorHAnsi" w:hAnsiTheme="minorHAnsi" w:cstheme="minorHAnsi"/>
          <w:b/>
          <w:sz w:val="22"/>
          <w:szCs w:val="22"/>
        </w:rPr>
        <w:t xml:space="preserve">GYŰJTÉS- SZÁLLÍTÁSI KÖTELEZETTSÉG KÉSEDELME (Szerződés 1.2.1.1.) </w:t>
      </w:r>
    </w:p>
    <w:p w14:paraId="5832152F" w14:textId="77777777" w:rsidR="00C43D7B" w:rsidRPr="003F14C5" w:rsidRDefault="00C43D7B" w:rsidP="00C43D7B">
      <w:pPr>
        <w:spacing w:line="252" w:lineRule="auto"/>
        <w:ind w:firstLine="567"/>
        <w:jc w:val="both"/>
        <w:rPr>
          <w:rFonts w:asciiTheme="minorHAnsi" w:hAnsiTheme="minorHAnsi" w:cstheme="minorHAnsi"/>
          <w:sz w:val="22"/>
          <w:szCs w:val="22"/>
        </w:rPr>
      </w:pPr>
    </w:p>
    <w:p w14:paraId="49A7CD15" w14:textId="2837BBF2" w:rsidR="00C43D7B" w:rsidRPr="008E3C96" w:rsidRDefault="00C43D7B" w:rsidP="0080156E">
      <w:pPr>
        <w:pStyle w:val="Listaszerbekezds"/>
        <w:ind w:left="1416"/>
        <w:jc w:val="both"/>
        <w:rPr>
          <w:rFonts w:cstheme="minorHAnsi"/>
        </w:rPr>
      </w:pPr>
      <w:r w:rsidRPr="003F14C5">
        <w:rPr>
          <w:rFonts w:cstheme="minorHAnsi"/>
        </w:rPr>
        <w:t xml:space="preserve">Tartósnak nem minősülő gyűjtés-szállítási kötelezettség késedelmének minősül a hatályos jogszabályokban, </w:t>
      </w:r>
      <w:r w:rsidR="0080156E">
        <w:rPr>
          <w:rFonts w:cstheme="minorHAnsi"/>
        </w:rPr>
        <w:t xml:space="preserve">a Szerződés </w:t>
      </w:r>
      <w:r w:rsidR="007B159C" w:rsidRPr="007B159C">
        <w:rPr>
          <w:rFonts w:cstheme="minorHAnsi"/>
          <w:i/>
          <w:iCs/>
        </w:rPr>
        <w:t>1.</w:t>
      </w:r>
      <w:r w:rsidR="0080156E" w:rsidRPr="007B159C">
        <w:rPr>
          <w:rFonts w:cstheme="minorHAnsi"/>
          <w:i/>
          <w:iCs/>
        </w:rPr>
        <w:t xml:space="preserve"> sz. </w:t>
      </w:r>
      <w:r w:rsidR="00FE6EA3" w:rsidRPr="007B159C">
        <w:rPr>
          <w:rFonts w:cstheme="minorHAnsi"/>
          <w:i/>
          <w:iCs/>
        </w:rPr>
        <w:t>függelékében</w:t>
      </w:r>
      <w:r w:rsidR="0080156E">
        <w:rPr>
          <w:rFonts w:cstheme="minorHAnsi"/>
        </w:rPr>
        <w:t xml:space="preserve"> szereplő üzletszabályzatokban (a továbbiakban: </w:t>
      </w:r>
      <w:r w:rsidRPr="0080156E">
        <w:rPr>
          <w:rFonts w:cstheme="minorHAnsi"/>
          <w:b/>
          <w:bCs/>
        </w:rPr>
        <w:t>Üzletszabályzat</w:t>
      </w:r>
      <w:r w:rsidR="0080156E">
        <w:rPr>
          <w:rFonts w:cstheme="minorHAnsi"/>
        </w:rPr>
        <w:t>),</w:t>
      </w:r>
      <w:r w:rsidRPr="003F14C5">
        <w:rPr>
          <w:rFonts w:cstheme="minorHAnsi"/>
        </w:rPr>
        <w:t xml:space="preserve"> illetve jelen szerződésben foglalt műszaki tartalomtól eltérő, hulladék átvételével, gyűjtésével, elszállításával, kezelésre történő átadásával kapcsolatos szolgáltatás, így különösen a gyűjtési-ürítési naptárban foglalt ürítési alkalom elmaradása, amennyiben az a </w:t>
      </w:r>
      <w:r w:rsidR="0080156E" w:rsidRPr="001D21F3">
        <w:rPr>
          <w:rFonts w:cstheme="minorHAnsi"/>
          <w:color w:val="000000"/>
        </w:rPr>
        <w:t>Vállalkozó</w:t>
      </w:r>
      <w:r w:rsidR="0080156E">
        <w:rPr>
          <w:rFonts w:cstheme="minorHAnsi"/>
          <w:color w:val="000000"/>
        </w:rPr>
        <w:t>nak</w:t>
      </w:r>
      <w:r w:rsidR="0080156E" w:rsidRPr="001D21F3">
        <w:rPr>
          <w:rFonts w:cstheme="minorHAnsi"/>
          <w:color w:val="000000"/>
        </w:rPr>
        <w:t xml:space="preserve"> </w:t>
      </w:r>
      <w:r w:rsidRPr="003F14C5">
        <w:rPr>
          <w:rFonts w:cstheme="minorHAnsi"/>
        </w:rPr>
        <w:t xml:space="preserve">felróható okból következett be és 2 munkanapon belül igazolhatóan nem került pótlásra. </w:t>
      </w:r>
      <w:r w:rsidR="002A2583">
        <w:rPr>
          <w:rFonts w:cstheme="minorHAnsi"/>
        </w:rPr>
        <w:br/>
      </w:r>
      <w:r w:rsidRPr="003F14C5">
        <w:rPr>
          <w:rFonts w:cstheme="minorHAnsi"/>
        </w:rPr>
        <w:t xml:space="preserve">Nem minősül tartósnak a gyűjtés-szállítási kötelezettség elmaradása, ha az nem tart legalább 8 egybefüggő napon keresztül, vagy 30 napos időszakot vizsgálva összességében 10 napig a Terület szerződött ügyfélszám 20 %-a tekintetében. </w:t>
      </w:r>
      <w:r w:rsidR="002A2583">
        <w:rPr>
          <w:rFonts w:cstheme="minorHAnsi"/>
        </w:rPr>
        <w:br/>
      </w:r>
      <w:r w:rsidRPr="003F14C5">
        <w:rPr>
          <w:rFonts w:cstheme="minorHAnsi"/>
        </w:rPr>
        <w:t xml:space="preserve">A </w:t>
      </w:r>
      <w:r w:rsidR="0080156E" w:rsidRPr="001D21F3">
        <w:rPr>
          <w:rFonts w:cstheme="minorHAnsi"/>
          <w:color w:val="000000"/>
        </w:rPr>
        <w:t>Vállalkozó</w:t>
      </w:r>
      <w:r w:rsidR="0080156E">
        <w:rPr>
          <w:rFonts w:cstheme="minorHAnsi"/>
          <w:color w:val="000000"/>
        </w:rPr>
        <w:t>t</w:t>
      </w:r>
      <w:r w:rsidR="0080156E" w:rsidRPr="001D21F3">
        <w:rPr>
          <w:rFonts w:cstheme="minorHAnsi"/>
          <w:color w:val="000000"/>
        </w:rPr>
        <w:t xml:space="preserve"> </w:t>
      </w:r>
      <w:r w:rsidRPr="003F14C5">
        <w:rPr>
          <w:rFonts w:cstheme="minorHAnsi"/>
        </w:rPr>
        <w:t xml:space="preserve">nem terheli késedelmi kötbérfizetési kötelezettség akkor sem, ha a </w:t>
      </w:r>
      <w:r w:rsidR="0080156E" w:rsidRPr="001D21F3">
        <w:rPr>
          <w:rFonts w:cstheme="minorHAnsi"/>
          <w:color w:val="000000"/>
        </w:rPr>
        <w:t xml:space="preserve">Vállalkozó </w:t>
      </w:r>
      <w:r w:rsidRPr="003F14C5">
        <w:rPr>
          <w:rFonts w:cstheme="minorHAnsi"/>
        </w:rPr>
        <w:t xml:space="preserve">a gyűjtés-szállítási kötelezettségre vonatkozó feladatellátást a </w:t>
      </w:r>
      <w:r w:rsidR="0080156E">
        <w:rPr>
          <w:rFonts w:cstheme="minorHAnsi"/>
        </w:rPr>
        <w:t>Megrendelő</w:t>
      </w:r>
      <w:r w:rsidRPr="003F14C5">
        <w:rPr>
          <w:rFonts w:cstheme="minorHAnsi"/>
        </w:rPr>
        <w:t xml:space="preserve"> </w:t>
      </w:r>
      <w:r w:rsidRPr="008E3C96">
        <w:rPr>
          <w:rFonts w:cstheme="minorHAnsi"/>
        </w:rPr>
        <w:t>érdekkörében felmerülő okból nem képes biztosítani.</w:t>
      </w:r>
    </w:p>
    <w:p w14:paraId="45738C06" w14:textId="50DE7E31" w:rsidR="00C43D7B" w:rsidRPr="008E3C96" w:rsidRDefault="00C43D7B" w:rsidP="00C43D7B">
      <w:pPr>
        <w:ind w:left="1413" w:hanging="705"/>
        <w:jc w:val="both"/>
        <w:rPr>
          <w:rFonts w:asciiTheme="minorHAnsi" w:hAnsiTheme="minorHAnsi" w:cstheme="minorHAnsi"/>
          <w:b/>
          <w:sz w:val="22"/>
          <w:szCs w:val="22"/>
        </w:rPr>
      </w:pPr>
      <w:r w:rsidRPr="008E3C96">
        <w:rPr>
          <w:rFonts w:asciiTheme="minorHAnsi" w:hAnsiTheme="minorHAnsi" w:cstheme="minorHAnsi"/>
          <w:b/>
          <w:sz w:val="22"/>
          <w:szCs w:val="22"/>
        </w:rPr>
        <w:t>8.3.2.</w:t>
      </w:r>
      <w:r w:rsidRPr="008E3C96">
        <w:rPr>
          <w:rFonts w:asciiTheme="minorHAnsi" w:hAnsiTheme="minorHAnsi" w:cstheme="minorHAnsi"/>
          <w:b/>
          <w:sz w:val="22"/>
          <w:szCs w:val="22"/>
        </w:rPr>
        <w:tab/>
        <w:t xml:space="preserve">KONCESSZIÓS TÁRSASÁG ÁLTAL A FELADATELLÁTÁSBA ÁTÜLTETENDŐ TEVÉKENYSÉG BEVEZETÉSÉNEK ELMARADÁSA AZ ÁTÜLTETÉSRE </w:t>
      </w:r>
      <w:r w:rsidR="00DB5395">
        <w:rPr>
          <w:rFonts w:asciiTheme="minorHAnsi" w:hAnsiTheme="minorHAnsi" w:cstheme="minorHAnsi"/>
          <w:b/>
          <w:sz w:val="22"/>
          <w:szCs w:val="22"/>
        </w:rPr>
        <w:t xml:space="preserve">ADOTT </w:t>
      </w:r>
      <w:r w:rsidRPr="008E3C96">
        <w:rPr>
          <w:rFonts w:asciiTheme="minorHAnsi" w:hAnsiTheme="minorHAnsi" w:cstheme="minorHAnsi"/>
          <w:b/>
          <w:sz w:val="22"/>
          <w:szCs w:val="22"/>
        </w:rPr>
        <w:t>HATÁRIDŐ EREDMÉNYTELEN ELTELTÉT KÖVETŐEN (Szerződés 1.2.4.3.),.</w:t>
      </w:r>
    </w:p>
    <w:p w14:paraId="7CCFA382" w14:textId="77777777" w:rsidR="00C43D7B" w:rsidRPr="008E3C96" w:rsidRDefault="00C43D7B" w:rsidP="00C43D7B">
      <w:pPr>
        <w:jc w:val="both"/>
        <w:rPr>
          <w:rFonts w:asciiTheme="minorHAnsi" w:hAnsiTheme="minorHAnsi" w:cstheme="minorHAnsi"/>
          <w:b/>
          <w:sz w:val="22"/>
          <w:szCs w:val="22"/>
        </w:rPr>
      </w:pPr>
    </w:p>
    <w:p w14:paraId="44C0B08E" w14:textId="10D6ECC4" w:rsidR="00C43D7B" w:rsidRPr="008E3C96" w:rsidRDefault="00C43D7B" w:rsidP="00C43D7B">
      <w:pPr>
        <w:ind w:left="1413" w:hanging="705"/>
        <w:jc w:val="both"/>
        <w:rPr>
          <w:rFonts w:asciiTheme="minorHAnsi" w:hAnsiTheme="minorHAnsi" w:cstheme="minorHAnsi"/>
          <w:b/>
          <w:sz w:val="22"/>
          <w:szCs w:val="22"/>
        </w:rPr>
      </w:pPr>
      <w:r w:rsidRPr="008E3C96">
        <w:rPr>
          <w:rFonts w:asciiTheme="minorHAnsi" w:hAnsiTheme="minorHAnsi" w:cstheme="minorHAnsi"/>
          <w:b/>
          <w:sz w:val="22"/>
          <w:szCs w:val="22"/>
        </w:rPr>
        <w:t>8.3.3.</w:t>
      </w:r>
      <w:r w:rsidRPr="008E3C96">
        <w:rPr>
          <w:rFonts w:asciiTheme="minorHAnsi" w:hAnsiTheme="minorHAnsi" w:cstheme="minorHAnsi"/>
          <w:b/>
          <w:sz w:val="22"/>
          <w:szCs w:val="22"/>
        </w:rPr>
        <w:tab/>
        <w:t xml:space="preserve">KONCESSZIÓS TÁRSASÁG, VAGY AZ ÁLTALA MEGBÍZOTT ELLENŐR ELLENŐRZÉSEINEK </w:t>
      </w:r>
      <w:r w:rsidR="00DB5395">
        <w:rPr>
          <w:rFonts w:asciiTheme="minorHAnsi" w:hAnsiTheme="minorHAnsi" w:cstheme="minorHAnsi"/>
          <w:b/>
          <w:sz w:val="22"/>
          <w:szCs w:val="22"/>
        </w:rPr>
        <w:t xml:space="preserve">AKADÁLYOZTATÁSA </w:t>
      </w:r>
      <w:r w:rsidR="00E74BBA" w:rsidRPr="008E3C96">
        <w:rPr>
          <w:rFonts w:asciiTheme="minorHAnsi" w:hAnsiTheme="minorHAnsi" w:cstheme="minorHAnsi"/>
          <w:b/>
          <w:sz w:val="22"/>
          <w:szCs w:val="22"/>
        </w:rPr>
        <w:t xml:space="preserve"> </w:t>
      </w:r>
      <w:r w:rsidRPr="008E3C96">
        <w:rPr>
          <w:rFonts w:asciiTheme="minorHAnsi" w:hAnsiTheme="minorHAnsi" w:cstheme="minorHAnsi"/>
          <w:b/>
          <w:sz w:val="22"/>
          <w:szCs w:val="22"/>
        </w:rPr>
        <w:t>(Szerződés 5.1.-5.</w:t>
      </w:r>
      <w:r w:rsidR="00420F87">
        <w:rPr>
          <w:rFonts w:asciiTheme="minorHAnsi" w:hAnsiTheme="minorHAnsi" w:cstheme="minorHAnsi"/>
          <w:b/>
          <w:sz w:val="22"/>
          <w:szCs w:val="22"/>
        </w:rPr>
        <w:t>6</w:t>
      </w:r>
      <w:r w:rsidRPr="008E3C96">
        <w:rPr>
          <w:rFonts w:asciiTheme="minorHAnsi" w:hAnsiTheme="minorHAnsi" w:cstheme="minorHAnsi"/>
          <w:b/>
          <w:sz w:val="22"/>
          <w:szCs w:val="22"/>
        </w:rPr>
        <w:t>.)</w:t>
      </w:r>
    </w:p>
    <w:p w14:paraId="2F421B04" w14:textId="77777777" w:rsidR="00C43D7B" w:rsidRPr="008E3C96" w:rsidRDefault="00C43D7B" w:rsidP="00C43D7B">
      <w:pPr>
        <w:ind w:left="1413" w:hanging="705"/>
        <w:jc w:val="both"/>
        <w:rPr>
          <w:rFonts w:asciiTheme="minorHAnsi" w:hAnsiTheme="minorHAnsi" w:cstheme="minorHAnsi"/>
          <w:b/>
          <w:sz w:val="22"/>
          <w:szCs w:val="22"/>
        </w:rPr>
      </w:pPr>
    </w:p>
    <w:p w14:paraId="161343B8" w14:textId="360F0750" w:rsidR="00C43D7B" w:rsidRPr="008E3C96" w:rsidRDefault="00C43D7B" w:rsidP="00C43D7B">
      <w:pPr>
        <w:ind w:left="1413" w:hanging="705"/>
        <w:jc w:val="both"/>
        <w:rPr>
          <w:rFonts w:asciiTheme="minorHAnsi" w:hAnsiTheme="minorHAnsi" w:cstheme="minorHAnsi"/>
          <w:b/>
          <w:sz w:val="22"/>
          <w:szCs w:val="22"/>
        </w:rPr>
      </w:pPr>
      <w:r w:rsidRPr="008E3C96">
        <w:rPr>
          <w:rFonts w:asciiTheme="minorHAnsi" w:hAnsiTheme="minorHAnsi" w:cstheme="minorHAnsi"/>
          <w:b/>
          <w:sz w:val="22"/>
          <w:szCs w:val="22"/>
        </w:rPr>
        <w:t>8.3.4.</w:t>
      </w:r>
      <w:r w:rsidRPr="008E3C96">
        <w:rPr>
          <w:rFonts w:asciiTheme="minorHAnsi" w:hAnsiTheme="minorHAnsi" w:cstheme="minorHAnsi"/>
          <w:b/>
          <w:sz w:val="22"/>
          <w:szCs w:val="22"/>
        </w:rPr>
        <w:tab/>
      </w:r>
      <w:r w:rsidR="009A270B">
        <w:rPr>
          <w:rFonts w:asciiTheme="minorHAnsi" w:hAnsiTheme="minorHAnsi" w:cstheme="minorHAnsi"/>
          <w:b/>
          <w:sz w:val="22"/>
          <w:szCs w:val="22"/>
        </w:rPr>
        <w:t>VÁLLALKOZÓ</w:t>
      </w:r>
      <w:r w:rsidRPr="008E3C96">
        <w:rPr>
          <w:rFonts w:asciiTheme="minorHAnsi" w:hAnsiTheme="minorHAnsi" w:cstheme="minorHAnsi"/>
          <w:b/>
          <w:sz w:val="22"/>
          <w:szCs w:val="22"/>
        </w:rPr>
        <w:t xml:space="preserve"> KONCESSZORI ALVÁLLALKOZÓI NYILVÁNTARTÁSBA TÖRTÉNŐ BEJELENTÉSÉNEK ELMARADÁSA (Szerződés 3.2.5.)</w:t>
      </w:r>
    </w:p>
    <w:p w14:paraId="7C19A675" w14:textId="77777777" w:rsidR="00C43D7B" w:rsidRPr="008E3C96" w:rsidRDefault="00C43D7B" w:rsidP="00C43D7B">
      <w:pPr>
        <w:ind w:left="1413" w:hanging="705"/>
        <w:jc w:val="both"/>
        <w:rPr>
          <w:rFonts w:asciiTheme="minorHAnsi" w:hAnsiTheme="minorHAnsi" w:cstheme="minorHAnsi"/>
          <w:b/>
          <w:sz w:val="22"/>
          <w:szCs w:val="22"/>
        </w:rPr>
      </w:pPr>
    </w:p>
    <w:p w14:paraId="7F13D4AE" w14:textId="3ADB2A15" w:rsidR="00C43D7B" w:rsidRPr="003F14C5" w:rsidRDefault="00C43D7B" w:rsidP="00C43D7B">
      <w:pPr>
        <w:ind w:left="1413" w:hanging="705"/>
        <w:jc w:val="both"/>
        <w:rPr>
          <w:rFonts w:asciiTheme="minorHAnsi" w:hAnsiTheme="minorHAnsi" w:cstheme="minorHAnsi"/>
          <w:b/>
          <w:sz w:val="22"/>
          <w:szCs w:val="22"/>
        </w:rPr>
      </w:pPr>
      <w:r w:rsidRPr="008E3C96">
        <w:rPr>
          <w:rFonts w:asciiTheme="minorHAnsi" w:hAnsiTheme="minorHAnsi" w:cstheme="minorHAnsi"/>
          <w:b/>
          <w:sz w:val="22"/>
          <w:szCs w:val="22"/>
        </w:rPr>
        <w:t>8.3.5.</w:t>
      </w:r>
      <w:r w:rsidRPr="008E3C96">
        <w:rPr>
          <w:rFonts w:asciiTheme="minorHAnsi" w:hAnsiTheme="minorHAnsi" w:cstheme="minorHAnsi"/>
          <w:b/>
          <w:sz w:val="22"/>
          <w:szCs w:val="22"/>
        </w:rPr>
        <w:tab/>
        <w:t xml:space="preserve">KONCESSZIÓS TÁRSASÁG KIFEJEZETTEN ÍRÁSBELI, FELADATELLÁTÁSHOZ KAPCSOLÓDÓ,  </w:t>
      </w:r>
      <w:r w:rsidR="00DB5395">
        <w:rPr>
          <w:rFonts w:asciiTheme="minorHAnsi" w:hAnsiTheme="minorHAnsi" w:cstheme="minorHAnsi"/>
          <w:b/>
          <w:sz w:val="22"/>
          <w:szCs w:val="22"/>
        </w:rPr>
        <w:t xml:space="preserve">JOGSZABÁLY ALAPJÁN HOZOTT UTASÍTÁSAITÓL </w:t>
      </w:r>
      <w:r w:rsidRPr="008E3C96">
        <w:rPr>
          <w:rFonts w:asciiTheme="minorHAnsi" w:hAnsiTheme="minorHAnsi" w:cstheme="minorHAnsi"/>
          <w:b/>
          <w:sz w:val="22"/>
          <w:szCs w:val="22"/>
        </w:rPr>
        <w:t>VALÓ ELTÉRÉS (Szerződés 1.2.1.1.-1.2.1.4.)</w:t>
      </w:r>
      <w:r w:rsidRPr="003F14C5">
        <w:rPr>
          <w:rFonts w:asciiTheme="minorHAnsi" w:hAnsiTheme="minorHAnsi" w:cstheme="minorHAnsi"/>
          <w:b/>
          <w:sz w:val="22"/>
          <w:szCs w:val="22"/>
        </w:rPr>
        <w:t xml:space="preserve"> </w:t>
      </w:r>
    </w:p>
    <w:p w14:paraId="36D312EB" w14:textId="77777777" w:rsidR="00C43D7B" w:rsidRPr="003F14C5" w:rsidRDefault="00C43D7B" w:rsidP="00C43D7B">
      <w:pPr>
        <w:ind w:left="1413" w:hanging="705"/>
        <w:jc w:val="both"/>
        <w:rPr>
          <w:rFonts w:asciiTheme="minorHAnsi" w:hAnsiTheme="minorHAnsi" w:cstheme="minorHAnsi"/>
          <w:b/>
          <w:sz w:val="22"/>
          <w:szCs w:val="22"/>
        </w:rPr>
      </w:pPr>
    </w:p>
    <w:p w14:paraId="5A899703" w14:textId="77777777" w:rsidR="00C43D7B" w:rsidRPr="003F14C5" w:rsidRDefault="00C43D7B" w:rsidP="00C43D7B">
      <w:pPr>
        <w:ind w:left="1413" w:hanging="705"/>
        <w:jc w:val="both"/>
        <w:rPr>
          <w:rFonts w:asciiTheme="minorHAnsi" w:hAnsiTheme="minorHAnsi" w:cstheme="minorHAnsi"/>
          <w:b/>
          <w:sz w:val="22"/>
          <w:szCs w:val="22"/>
        </w:rPr>
      </w:pPr>
      <w:r w:rsidRPr="003F14C5">
        <w:rPr>
          <w:rFonts w:asciiTheme="minorHAnsi" w:hAnsiTheme="minorHAnsi" w:cstheme="minorHAnsi"/>
          <w:b/>
          <w:sz w:val="22"/>
          <w:szCs w:val="22"/>
        </w:rPr>
        <w:t>8.3.6.</w:t>
      </w:r>
      <w:r w:rsidRPr="003F14C5">
        <w:rPr>
          <w:rFonts w:asciiTheme="minorHAnsi" w:hAnsiTheme="minorHAnsi" w:cstheme="minorHAnsi"/>
          <w:b/>
          <w:sz w:val="22"/>
          <w:szCs w:val="22"/>
        </w:rPr>
        <w:tab/>
        <w:t xml:space="preserve">ADATSZOLGÁLTATÁSSAL, NYILVÁNTARTÁSSAL KAPCSOLATOS KÖTELEZETTSÉGEK KÉSEDELME </w:t>
      </w:r>
      <w:r w:rsidRPr="003F14C5">
        <w:rPr>
          <w:rFonts w:asciiTheme="minorHAnsi" w:hAnsiTheme="minorHAnsi" w:cstheme="minorHAnsi"/>
          <w:b/>
          <w:bCs/>
          <w:sz w:val="22"/>
          <w:szCs w:val="22"/>
        </w:rPr>
        <w:t>(Szerződés 1.5.pont)</w:t>
      </w:r>
      <w:r w:rsidRPr="003F14C5">
        <w:rPr>
          <w:rFonts w:asciiTheme="minorHAnsi" w:hAnsiTheme="minorHAnsi" w:cstheme="minorHAnsi"/>
          <w:sz w:val="22"/>
          <w:szCs w:val="22"/>
        </w:rPr>
        <w:t xml:space="preserve"> </w:t>
      </w:r>
    </w:p>
    <w:p w14:paraId="6B733F87" w14:textId="77777777" w:rsidR="00C43D7B" w:rsidRPr="003F14C5" w:rsidRDefault="00C43D7B" w:rsidP="00C43D7B">
      <w:pPr>
        <w:ind w:left="1413" w:hanging="705"/>
        <w:jc w:val="both"/>
        <w:rPr>
          <w:rFonts w:asciiTheme="minorHAnsi" w:hAnsiTheme="minorHAnsi" w:cstheme="minorHAnsi"/>
          <w:b/>
          <w:sz w:val="22"/>
          <w:szCs w:val="22"/>
        </w:rPr>
      </w:pPr>
    </w:p>
    <w:p w14:paraId="3F591E65" w14:textId="2C0BE32B" w:rsidR="00C43D7B" w:rsidRPr="003F14C5" w:rsidRDefault="00C43D7B" w:rsidP="00C43D7B">
      <w:pPr>
        <w:ind w:left="2268" w:hanging="855"/>
        <w:jc w:val="both"/>
        <w:rPr>
          <w:rFonts w:asciiTheme="minorHAnsi" w:hAnsiTheme="minorHAnsi" w:cstheme="minorHAnsi"/>
          <w:b/>
          <w:sz w:val="22"/>
          <w:szCs w:val="22"/>
          <w:u w:val="single"/>
        </w:rPr>
      </w:pPr>
      <w:r w:rsidRPr="003F14C5">
        <w:rPr>
          <w:rFonts w:asciiTheme="minorHAnsi" w:hAnsiTheme="minorHAnsi" w:cstheme="minorHAnsi"/>
          <w:sz w:val="22"/>
          <w:szCs w:val="22"/>
        </w:rPr>
        <w:t xml:space="preserve">8.3.6.1. Amennyiben </w:t>
      </w:r>
      <w:r w:rsidR="0080156E" w:rsidRPr="001D21F3">
        <w:rPr>
          <w:rFonts w:asciiTheme="minorHAnsi" w:hAnsiTheme="minorHAnsi" w:cstheme="minorHAnsi"/>
          <w:color w:val="000000"/>
          <w:sz w:val="22"/>
          <w:szCs w:val="22"/>
        </w:rPr>
        <w:t xml:space="preserve">Vállalkozó </w:t>
      </w:r>
      <w:r w:rsidRPr="003F14C5">
        <w:rPr>
          <w:rFonts w:asciiTheme="minorHAnsi" w:hAnsiTheme="minorHAnsi" w:cstheme="minorHAnsi"/>
          <w:sz w:val="22"/>
          <w:szCs w:val="22"/>
        </w:rPr>
        <w:t xml:space="preserve">neki felróható okból a Szerződésben vállalt adatszolgáltatás és nyilvántartás vezetése tekintetében bármely, a Szerződés </w:t>
      </w:r>
      <w:r w:rsidRPr="007B159C">
        <w:rPr>
          <w:rFonts w:asciiTheme="minorHAnsi" w:hAnsiTheme="minorHAnsi" w:cstheme="minorHAnsi"/>
          <w:i/>
          <w:iCs/>
          <w:sz w:val="22"/>
          <w:szCs w:val="22"/>
        </w:rPr>
        <w:t>1. sz. Mellékletében</w:t>
      </w:r>
      <w:r w:rsidRPr="003F14C5">
        <w:rPr>
          <w:rFonts w:asciiTheme="minorHAnsi" w:hAnsiTheme="minorHAnsi" w:cstheme="minorHAnsi"/>
          <w:sz w:val="22"/>
          <w:szCs w:val="22"/>
        </w:rPr>
        <w:t xml:space="preserve"> megállapított kötelezettségét határidőn túl vagy nem szerződésszerűen teljesíti, kötbért köteles fizetni. </w:t>
      </w:r>
    </w:p>
    <w:p w14:paraId="58EFE860" w14:textId="77777777" w:rsidR="00C43D7B" w:rsidRPr="003F14C5" w:rsidRDefault="00C43D7B" w:rsidP="00C43D7B">
      <w:pPr>
        <w:ind w:left="1413"/>
        <w:jc w:val="both"/>
        <w:rPr>
          <w:rFonts w:asciiTheme="minorHAnsi" w:hAnsiTheme="minorHAnsi" w:cstheme="minorHAnsi"/>
          <w:b/>
          <w:sz w:val="22"/>
          <w:szCs w:val="22"/>
          <w:u w:val="single"/>
        </w:rPr>
      </w:pPr>
    </w:p>
    <w:p w14:paraId="06B282FF" w14:textId="4421F88E" w:rsidR="00C43D7B" w:rsidRPr="00526A96" w:rsidRDefault="00C43D7B" w:rsidP="0080156E">
      <w:pPr>
        <w:ind w:left="2127" w:hanging="714"/>
        <w:jc w:val="both"/>
        <w:rPr>
          <w:rFonts w:asciiTheme="minorHAnsi" w:hAnsiTheme="minorHAnsi" w:cstheme="minorHAnsi"/>
          <w:b/>
          <w:sz w:val="22"/>
          <w:szCs w:val="22"/>
          <w:u w:val="single"/>
        </w:rPr>
      </w:pPr>
      <w:r w:rsidRPr="003F14C5">
        <w:rPr>
          <w:rFonts w:asciiTheme="minorHAnsi" w:hAnsiTheme="minorHAnsi" w:cstheme="minorHAnsi"/>
          <w:sz w:val="22"/>
          <w:szCs w:val="22"/>
        </w:rPr>
        <w:t xml:space="preserve">8.3.6.2. </w:t>
      </w:r>
      <w:r w:rsidR="0080156E">
        <w:rPr>
          <w:rFonts w:asciiTheme="minorHAnsi" w:hAnsiTheme="minorHAnsi" w:cstheme="minorHAnsi"/>
          <w:sz w:val="22"/>
          <w:szCs w:val="22"/>
        </w:rPr>
        <w:t>Megrendelő</w:t>
      </w:r>
      <w:r w:rsidRPr="003F14C5">
        <w:rPr>
          <w:rFonts w:asciiTheme="minorHAnsi" w:hAnsiTheme="minorHAnsi" w:cstheme="minorHAnsi"/>
          <w:sz w:val="22"/>
          <w:szCs w:val="22"/>
        </w:rPr>
        <w:t xml:space="preserve"> az adott tevékenység teljesítésére nyitva álló határidő eredménytelen elteltét követően a teljesítésre, illetve a kötelezettségek hibás teljesítése esetén a hiba elhárítására és a szerződés szerinti teljesítésre a </w:t>
      </w:r>
      <w:r w:rsidR="0080156E" w:rsidRPr="00526A96">
        <w:rPr>
          <w:rFonts w:asciiTheme="minorHAnsi" w:hAnsiTheme="minorHAnsi" w:cstheme="minorHAnsi"/>
          <w:color w:val="000000"/>
          <w:sz w:val="22"/>
          <w:szCs w:val="22"/>
        </w:rPr>
        <w:t xml:space="preserve">Vállalkozót </w:t>
      </w:r>
      <w:r w:rsidRPr="00526A96">
        <w:rPr>
          <w:rFonts w:asciiTheme="minorHAnsi" w:hAnsiTheme="minorHAnsi" w:cstheme="minorHAnsi"/>
          <w:sz w:val="22"/>
          <w:szCs w:val="22"/>
        </w:rPr>
        <w:t xml:space="preserve">legalább 15 napos póthatáridő tűzésével felszólítja. </w:t>
      </w:r>
      <w:r w:rsidR="002A2583">
        <w:rPr>
          <w:rFonts w:asciiTheme="minorHAnsi" w:hAnsiTheme="minorHAnsi" w:cstheme="minorHAnsi"/>
          <w:sz w:val="22"/>
          <w:szCs w:val="22"/>
        </w:rPr>
        <w:br/>
      </w:r>
      <w:r w:rsidR="0080156E" w:rsidRPr="00526A96">
        <w:rPr>
          <w:rFonts w:asciiTheme="minorHAnsi" w:hAnsiTheme="minorHAnsi" w:cstheme="minorHAnsi"/>
          <w:sz w:val="22"/>
          <w:szCs w:val="22"/>
        </w:rPr>
        <w:t>Megrendelő</w:t>
      </w:r>
      <w:r w:rsidRPr="00526A96">
        <w:rPr>
          <w:rFonts w:asciiTheme="minorHAnsi" w:hAnsiTheme="minorHAnsi" w:cstheme="minorHAnsi"/>
          <w:sz w:val="22"/>
          <w:szCs w:val="22"/>
        </w:rPr>
        <w:t xml:space="preserve"> kötbérre való jogosultsága a póthatáridő lejártát követően nyílik meg, kivéve a dedikált</w:t>
      </w:r>
      <w:r w:rsidR="001A7C93">
        <w:rPr>
          <w:rFonts w:asciiTheme="minorHAnsi" w:hAnsiTheme="minorHAnsi" w:cstheme="minorHAnsi"/>
          <w:sz w:val="22"/>
          <w:szCs w:val="22"/>
        </w:rPr>
        <w:t xml:space="preserve"> </w:t>
      </w:r>
      <w:r w:rsidRPr="00526A96">
        <w:rPr>
          <w:rFonts w:asciiTheme="minorHAnsi" w:hAnsiTheme="minorHAnsi" w:cstheme="minorHAnsi"/>
          <w:sz w:val="22"/>
          <w:szCs w:val="22"/>
        </w:rPr>
        <w:t>Informatikai Felületen benyújtandó adatszolgáltatás elmulasztása esetén,</w:t>
      </w:r>
      <w:r w:rsidR="00DB5395">
        <w:rPr>
          <w:rFonts w:asciiTheme="minorHAnsi" w:hAnsiTheme="minorHAnsi" w:cstheme="minorHAnsi"/>
          <w:sz w:val="22"/>
          <w:szCs w:val="22"/>
        </w:rPr>
        <w:t xml:space="preserve"> amely</w:t>
      </w:r>
      <w:r w:rsidRPr="00526A96">
        <w:rPr>
          <w:rFonts w:asciiTheme="minorHAnsi" w:hAnsiTheme="minorHAnsi" w:cstheme="minorHAnsi"/>
          <w:sz w:val="22"/>
          <w:szCs w:val="22"/>
        </w:rPr>
        <w:t xml:space="preserve"> </w:t>
      </w:r>
      <w:r w:rsidR="00183FB2" w:rsidRPr="00526A96">
        <w:rPr>
          <w:rFonts w:asciiTheme="minorHAnsi" w:hAnsiTheme="minorHAnsi" w:cstheme="minorHAnsi"/>
          <w:sz w:val="22"/>
          <w:szCs w:val="22"/>
        </w:rPr>
        <w:t xml:space="preserve"> </w:t>
      </w:r>
      <w:r w:rsidR="00DB5395">
        <w:rPr>
          <w:rFonts w:asciiTheme="minorHAnsi" w:hAnsiTheme="minorHAnsi" w:cstheme="minorHAnsi"/>
          <w:sz w:val="22"/>
          <w:szCs w:val="22"/>
        </w:rPr>
        <w:t xml:space="preserve"> esetben </w:t>
      </w:r>
      <w:r w:rsidRPr="00526A96">
        <w:rPr>
          <w:rFonts w:asciiTheme="minorHAnsi" w:hAnsiTheme="minorHAnsi" w:cstheme="minorHAnsi"/>
          <w:sz w:val="22"/>
          <w:szCs w:val="22"/>
        </w:rPr>
        <w:t xml:space="preserve">a </w:t>
      </w:r>
      <w:r w:rsidR="00FE6EA3" w:rsidRPr="00526A96">
        <w:rPr>
          <w:rFonts w:asciiTheme="minorHAnsi" w:hAnsiTheme="minorHAnsi" w:cstheme="minorHAnsi"/>
          <w:sz w:val="22"/>
          <w:szCs w:val="22"/>
        </w:rPr>
        <w:t>Megrendelő</w:t>
      </w:r>
      <w:r w:rsidRPr="00526A96">
        <w:rPr>
          <w:rFonts w:asciiTheme="minorHAnsi" w:hAnsiTheme="minorHAnsi" w:cstheme="minorHAnsi"/>
          <w:sz w:val="22"/>
          <w:szCs w:val="22"/>
        </w:rPr>
        <w:t xml:space="preserve"> póthatáridő tűzésére nem köteles.</w:t>
      </w:r>
    </w:p>
    <w:p w14:paraId="09581521" w14:textId="77777777" w:rsidR="00C43D7B" w:rsidRPr="00526A96" w:rsidRDefault="00C43D7B" w:rsidP="00C43D7B">
      <w:pPr>
        <w:ind w:left="1413"/>
        <w:jc w:val="both"/>
        <w:rPr>
          <w:rFonts w:asciiTheme="minorHAnsi" w:hAnsiTheme="minorHAnsi" w:cstheme="minorHAnsi"/>
          <w:b/>
          <w:sz w:val="22"/>
          <w:szCs w:val="22"/>
          <w:u w:val="single"/>
        </w:rPr>
      </w:pPr>
    </w:p>
    <w:p w14:paraId="132F5813" w14:textId="76FC1027" w:rsidR="00C43D7B" w:rsidRPr="00526A96" w:rsidRDefault="00C43D7B" w:rsidP="0080156E">
      <w:pPr>
        <w:ind w:left="2127" w:hanging="714"/>
        <w:jc w:val="both"/>
        <w:rPr>
          <w:rFonts w:asciiTheme="minorHAnsi" w:hAnsiTheme="minorHAnsi" w:cstheme="minorHAnsi"/>
          <w:b/>
          <w:sz w:val="22"/>
          <w:szCs w:val="22"/>
          <w:u w:val="single"/>
        </w:rPr>
      </w:pPr>
      <w:r w:rsidRPr="00526A96">
        <w:rPr>
          <w:rFonts w:asciiTheme="minorHAnsi" w:hAnsiTheme="minorHAnsi" w:cstheme="minorHAnsi"/>
          <w:sz w:val="22"/>
          <w:szCs w:val="22"/>
        </w:rPr>
        <w:t>8.3.6.3.</w:t>
      </w:r>
      <w:r w:rsidR="0080156E" w:rsidRPr="00526A96">
        <w:rPr>
          <w:rFonts w:asciiTheme="minorHAnsi" w:hAnsiTheme="minorHAnsi" w:cstheme="minorHAnsi"/>
          <w:sz w:val="22"/>
          <w:szCs w:val="22"/>
        </w:rPr>
        <w:t xml:space="preserve"> </w:t>
      </w:r>
      <w:r w:rsidRPr="00526A96">
        <w:rPr>
          <w:rFonts w:asciiTheme="minorHAnsi" w:hAnsiTheme="minorHAnsi" w:cstheme="minorHAnsi"/>
          <w:sz w:val="22"/>
          <w:szCs w:val="22"/>
        </w:rPr>
        <w:t xml:space="preserve">A </w:t>
      </w:r>
      <w:r w:rsidR="0080156E" w:rsidRPr="00526A96">
        <w:rPr>
          <w:rFonts w:asciiTheme="minorHAnsi" w:hAnsiTheme="minorHAnsi" w:cstheme="minorHAnsi"/>
          <w:color w:val="000000"/>
          <w:sz w:val="22"/>
          <w:szCs w:val="22"/>
        </w:rPr>
        <w:t xml:space="preserve">Vállalkozó </w:t>
      </w:r>
      <w:r w:rsidRPr="00526A96">
        <w:rPr>
          <w:rFonts w:asciiTheme="minorHAnsi" w:hAnsiTheme="minorHAnsi" w:cstheme="minorHAnsi"/>
          <w:sz w:val="22"/>
          <w:szCs w:val="22"/>
        </w:rPr>
        <w:t>Szerződésben foglalt adatszolgáltatási, nyilvántartási kötelezettségének a dedikált Informatikai Felületen megfelelő határidőben és/vagy adattartalommal történő megtételének elmulasztásának minősül:</w:t>
      </w:r>
    </w:p>
    <w:p w14:paraId="1A529683" w14:textId="77777777" w:rsidR="00C43D7B" w:rsidRPr="003F14C5" w:rsidRDefault="00C43D7B" w:rsidP="00C43D7B">
      <w:pPr>
        <w:pStyle w:val="Listaszerbekezds"/>
        <w:numPr>
          <w:ilvl w:val="0"/>
          <w:numId w:val="19"/>
        </w:numPr>
        <w:jc w:val="both"/>
        <w:rPr>
          <w:rFonts w:cstheme="minorHAnsi"/>
          <w:b/>
          <w:u w:val="single"/>
        </w:rPr>
      </w:pPr>
      <w:r w:rsidRPr="00526A96">
        <w:rPr>
          <w:rFonts w:cstheme="minorHAnsi"/>
        </w:rPr>
        <w:t>a Felek közötti elszámolást, teljesítésigazolást érintő adatszolgáltatások</w:t>
      </w:r>
      <w:r w:rsidRPr="003F14C5">
        <w:rPr>
          <w:rFonts w:cstheme="minorHAnsi"/>
        </w:rPr>
        <w:t xml:space="preserve"> (különös tekintettel a </w:t>
      </w:r>
      <w:proofErr w:type="spellStart"/>
      <w:r w:rsidRPr="003F14C5">
        <w:rPr>
          <w:rFonts w:cstheme="minorHAnsi"/>
        </w:rPr>
        <w:t>Waste</w:t>
      </w:r>
      <w:proofErr w:type="spellEnd"/>
      <w:r w:rsidRPr="003F14C5">
        <w:rPr>
          <w:rFonts w:cstheme="minorHAnsi"/>
        </w:rPr>
        <w:t xml:space="preserve"> </w:t>
      </w:r>
      <w:proofErr w:type="spellStart"/>
      <w:r w:rsidRPr="003F14C5">
        <w:rPr>
          <w:rFonts w:cstheme="minorHAnsi"/>
        </w:rPr>
        <w:t>Tracking</w:t>
      </w:r>
      <w:proofErr w:type="spellEnd"/>
      <w:r w:rsidRPr="003F14C5">
        <w:rPr>
          <w:rFonts w:cstheme="minorHAnsi"/>
        </w:rPr>
        <w:t xml:space="preserve"> rendszerre) elmaradása vagy késedelmes teljesítése;</w:t>
      </w:r>
    </w:p>
    <w:p w14:paraId="6D64EF9C" w14:textId="029C01E9" w:rsidR="00C43D7B" w:rsidRPr="003F14C5" w:rsidRDefault="00C43D7B" w:rsidP="00C43D7B">
      <w:pPr>
        <w:pStyle w:val="Listaszerbekezds"/>
        <w:numPr>
          <w:ilvl w:val="0"/>
          <w:numId w:val="19"/>
        </w:numPr>
        <w:jc w:val="both"/>
        <w:rPr>
          <w:rFonts w:cstheme="minorHAnsi"/>
          <w:b/>
          <w:u w:val="single"/>
        </w:rPr>
      </w:pPr>
      <w:r w:rsidRPr="003F14C5">
        <w:rPr>
          <w:rFonts w:cstheme="minorHAnsi"/>
        </w:rPr>
        <w:t xml:space="preserve">a Szerződés </w:t>
      </w:r>
      <w:r w:rsidR="004068FE">
        <w:rPr>
          <w:rFonts w:cstheme="minorHAnsi"/>
          <w:i/>
          <w:iCs/>
        </w:rPr>
        <w:t>8</w:t>
      </w:r>
      <w:r w:rsidRPr="007B159C">
        <w:rPr>
          <w:rFonts w:cstheme="minorHAnsi"/>
          <w:i/>
          <w:iCs/>
        </w:rPr>
        <w:t>. sz mellékletében</w:t>
      </w:r>
      <w:r w:rsidRPr="003F14C5">
        <w:rPr>
          <w:rFonts w:cstheme="minorHAnsi"/>
        </w:rPr>
        <w:t xml:space="preserve"> részletezett számlázási adatszolgáltatási kötelezettség elmulasztása vagy késedelmes teljesítése.</w:t>
      </w:r>
    </w:p>
    <w:p w14:paraId="54493393" w14:textId="753B0D9E" w:rsidR="00C43D7B" w:rsidRPr="003F14C5" w:rsidRDefault="00C43D7B" w:rsidP="00C43D7B">
      <w:pPr>
        <w:pStyle w:val="Listaszerbekezds"/>
        <w:numPr>
          <w:ilvl w:val="0"/>
          <w:numId w:val="19"/>
        </w:numPr>
        <w:jc w:val="both"/>
        <w:rPr>
          <w:rFonts w:cstheme="minorHAnsi"/>
          <w:b/>
          <w:u w:val="single"/>
        </w:rPr>
      </w:pPr>
      <w:r w:rsidRPr="003F14C5">
        <w:rPr>
          <w:rFonts w:cstheme="minorHAnsi"/>
        </w:rPr>
        <w:t xml:space="preserve"> </w:t>
      </w:r>
      <w:r w:rsidR="00FE6EA3">
        <w:rPr>
          <w:rFonts w:cstheme="minorHAnsi"/>
        </w:rPr>
        <w:t>Vállalkozói</w:t>
      </w:r>
      <w:r w:rsidRPr="003F14C5">
        <w:rPr>
          <w:rFonts w:cstheme="minorHAnsi"/>
        </w:rPr>
        <w:t xml:space="preserve"> Beszámoló benyújtásának elmaradása vagy késedelmes teljesítése.</w:t>
      </w:r>
    </w:p>
    <w:p w14:paraId="174C6AA4" w14:textId="4CB43496" w:rsidR="00C43D7B" w:rsidRPr="003F14C5" w:rsidRDefault="00C43D7B" w:rsidP="00C43D7B">
      <w:pPr>
        <w:ind w:left="2268" w:hanging="852"/>
        <w:jc w:val="both"/>
        <w:rPr>
          <w:rFonts w:asciiTheme="minorHAnsi" w:hAnsiTheme="minorHAnsi" w:cstheme="minorHAnsi"/>
          <w:sz w:val="22"/>
          <w:szCs w:val="22"/>
        </w:rPr>
      </w:pPr>
      <w:r w:rsidRPr="003F14C5">
        <w:rPr>
          <w:rFonts w:asciiTheme="minorHAnsi" w:hAnsiTheme="minorHAnsi" w:cstheme="minorHAnsi"/>
          <w:sz w:val="22"/>
          <w:szCs w:val="22"/>
        </w:rPr>
        <w:t xml:space="preserve">8.3.6.4. Amennyiben a </w:t>
      </w:r>
      <w:r w:rsidR="0080156E" w:rsidRPr="001D21F3">
        <w:rPr>
          <w:rFonts w:asciiTheme="minorHAnsi" w:hAnsiTheme="minorHAnsi" w:cstheme="minorHAnsi"/>
          <w:color w:val="000000"/>
          <w:sz w:val="22"/>
          <w:szCs w:val="22"/>
        </w:rPr>
        <w:t xml:space="preserve">Vállalkozó </w:t>
      </w:r>
      <w:r w:rsidRPr="003F14C5">
        <w:rPr>
          <w:rFonts w:asciiTheme="minorHAnsi" w:hAnsiTheme="minorHAnsi" w:cstheme="minorHAnsi"/>
          <w:sz w:val="22"/>
          <w:szCs w:val="22"/>
        </w:rPr>
        <w:t xml:space="preserve">a Szerződés 1.5. pontja alapján a </w:t>
      </w:r>
      <w:r w:rsidR="004068FE">
        <w:rPr>
          <w:rFonts w:asciiTheme="minorHAnsi" w:hAnsiTheme="minorHAnsi" w:cstheme="minorHAnsi"/>
          <w:i/>
          <w:sz w:val="22"/>
          <w:szCs w:val="22"/>
        </w:rPr>
        <w:t>8</w:t>
      </w:r>
      <w:r w:rsidRPr="003F14C5">
        <w:rPr>
          <w:rFonts w:asciiTheme="minorHAnsi" w:hAnsiTheme="minorHAnsi" w:cstheme="minorHAnsi"/>
          <w:i/>
          <w:sz w:val="22"/>
          <w:szCs w:val="22"/>
        </w:rPr>
        <w:t>. sz. mellékletek</w:t>
      </w:r>
      <w:r w:rsidRPr="003F14C5">
        <w:rPr>
          <w:rFonts w:asciiTheme="minorHAnsi" w:hAnsiTheme="minorHAnsi" w:cstheme="minorHAnsi"/>
          <w:sz w:val="22"/>
          <w:szCs w:val="22"/>
        </w:rPr>
        <w:t xml:space="preserve"> szerinti adatszolgáltatását hibásan vagy hiányosan nyújtja be, vagy azt nem adja le a </w:t>
      </w:r>
      <w:r w:rsidR="0080156E">
        <w:rPr>
          <w:rFonts w:asciiTheme="minorHAnsi" w:hAnsiTheme="minorHAnsi" w:cstheme="minorHAnsi"/>
          <w:sz w:val="22"/>
          <w:szCs w:val="22"/>
        </w:rPr>
        <w:t>Megrendelő</w:t>
      </w:r>
      <w:r w:rsidRPr="003F14C5">
        <w:rPr>
          <w:rFonts w:asciiTheme="minorHAnsi" w:hAnsiTheme="minorHAnsi" w:cstheme="minorHAnsi"/>
          <w:sz w:val="22"/>
          <w:szCs w:val="22"/>
        </w:rPr>
        <w:t xml:space="preserve"> részére, illetve amennyiben nyilvántartását hibásan vezeti, vagy abban elmaradása van, a </w:t>
      </w:r>
      <w:r w:rsidR="0080156E">
        <w:rPr>
          <w:rFonts w:asciiTheme="minorHAnsi" w:hAnsiTheme="minorHAnsi" w:cstheme="minorHAnsi"/>
          <w:sz w:val="22"/>
          <w:szCs w:val="22"/>
        </w:rPr>
        <w:t>Megrendelő</w:t>
      </w:r>
      <w:r w:rsidRPr="003F14C5">
        <w:rPr>
          <w:rFonts w:asciiTheme="minorHAnsi" w:hAnsiTheme="minorHAnsi" w:cstheme="minorHAnsi"/>
          <w:sz w:val="22"/>
          <w:szCs w:val="22"/>
        </w:rPr>
        <w:t xml:space="preserve"> a Szerződés 5. pontja szerinti Ellenőrzés során feltárt hiba vagy hiányosság súlyától függően, illetve elmaradás esetén a </w:t>
      </w:r>
      <w:r w:rsidR="004068FE">
        <w:rPr>
          <w:rFonts w:asciiTheme="minorHAnsi" w:hAnsiTheme="minorHAnsi" w:cstheme="minorHAnsi"/>
          <w:i/>
          <w:sz w:val="22"/>
          <w:szCs w:val="22"/>
        </w:rPr>
        <w:t>7</w:t>
      </w:r>
      <w:r w:rsidRPr="003F14C5">
        <w:rPr>
          <w:rFonts w:asciiTheme="minorHAnsi" w:hAnsiTheme="minorHAnsi" w:cstheme="minorHAnsi"/>
          <w:i/>
          <w:sz w:val="22"/>
          <w:szCs w:val="22"/>
        </w:rPr>
        <w:t xml:space="preserve">. számú melléklet </w:t>
      </w:r>
      <w:r w:rsidRPr="003F14C5">
        <w:rPr>
          <w:rFonts w:asciiTheme="minorHAnsi" w:hAnsiTheme="minorHAnsi" w:cstheme="minorHAnsi"/>
          <w:sz w:val="22"/>
          <w:szCs w:val="22"/>
        </w:rPr>
        <w:t xml:space="preserve">szerinti mértékben jogosult kötbérre, kivéve, ha a </w:t>
      </w:r>
      <w:r w:rsidR="0080156E">
        <w:rPr>
          <w:rFonts w:asciiTheme="minorHAnsi" w:hAnsiTheme="minorHAnsi" w:cstheme="minorHAnsi"/>
          <w:sz w:val="22"/>
          <w:szCs w:val="22"/>
        </w:rPr>
        <w:t>Megrendelő</w:t>
      </w:r>
      <w:r w:rsidRPr="003F14C5">
        <w:rPr>
          <w:rFonts w:asciiTheme="minorHAnsi" w:hAnsiTheme="minorHAnsi" w:cstheme="minorHAnsi"/>
          <w:sz w:val="22"/>
          <w:szCs w:val="22"/>
        </w:rPr>
        <w:t xml:space="preserve"> ugyanerre alapítva felmondja a jelen Szerződést.</w:t>
      </w:r>
    </w:p>
    <w:p w14:paraId="69A3E00E" w14:textId="77777777" w:rsidR="00C43D7B" w:rsidRPr="003F14C5" w:rsidRDefault="00C43D7B" w:rsidP="00C43D7B">
      <w:pPr>
        <w:spacing w:line="252" w:lineRule="auto"/>
        <w:jc w:val="both"/>
        <w:rPr>
          <w:rFonts w:asciiTheme="minorHAnsi" w:hAnsiTheme="minorHAnsi" w:cstheme="minorHAnsi"/>
          <w:sz w:val="22"/>
          <w:szCs w:val="22"/>
        </w:rPr>
      </w:pPr>
    </w:p>
    <w:p w14:paraId="4ED7680E" w14:textId="6324FA97" w:rsidR="00C43D7B" w:rsidRPr="003F14C5" w:rsidRDefault="00C43D7B" w:rsidP="00C43D7B">
      <w:pPr>
        <w:ind w:left="1413" w:hanging="705"/>
        <w:jc w:val="both"/>
        <w:rPr>
          <w:rFonts w:asciiTheme="minorHAnsi" w:hAnsiTheme="minorHAnsi" w:cstheme="minorHAnsi"/>
          <w:sz w:val="22"/>
          <w:szCs w:val="22"/>
        </w:rPr>
      </w:pPr>
      <w:r w:rsidRPr="003F14C5">
        <w:rPr>
          <w:rFonts w:asciiTheme="minorHAnsi" w:hAnsiTheme="minorHAnsi" w:cstheme="minorHAnsi"/>
          <w:b/>
          <w:sz w:val="22"/>
          <w:szCs w:val="22"/>
        </w:rPr>
        <w:t>8.3.7.</w:t>
      </w:r>
      <w:r w:rsidRPr="003F14C5">
        <w:rPr>
          <w:rFonts w:asciiTheme="minorHAnsi" w:hAnsiTheme="minorHAnsi" w:cstheme="minorHAnsi"/>
          <w:b/>
          <w:sz w:val="22"/>
          <w:szCs w:val="22"/>
        </w:rPr>
        <w:tab/>
        <w:t>EGYÉB SZERZŐDÉSES KÖTELEZETTSÉG SZERZŐDÉSSZERŰEN TÖRTÉNŐ TELJESÍTÉSÉNEK ELMULASZTÁSA:</w:t>
      </w:r>
      <w:r w:rsidRPr="003F14C5">
        <w:rPr>
          <w:rFonts w:asciiTheme="minorHAnsi" w:hAnsiTheme="minorHAnsi" w:cstheme="minorHAnsi"/>
          <w:sz w:val="22"/>
          <w:szCs w:val="22"/>
        </w:rPr>
        <w:t xml:space="preserve"> </w:t>
      </w:r>
    </w:p>
    <w:p w14:paraId="2E814720" w14:textId="77777777" w:rsidR="00C43D7B" w:rsidRPr="003F14C5" w:rsidRDefault="00C43D7B" w:rsidP="00C43D7B">
      <w:pPr>
        <w:ind w:left="1413"/>
        <w:jc w:val="both"/>
        <w:rPr>
          <w:rFonts w:asciiTheme="minorHAnsi" w:hAnsiTheme="minorHAnsi" w:cstheme="minorHAnsi"/>
          <w:sz w:val="22"/>
          <w:szCs w:val="22"/>
        </w:rPr>
      </w:pPr>
    </w:p>
    <w:p w14:paraId="30925B69" w14:textId="783F636E" w:rsidR="00C43D7B" w:rsidRPr="003F14C5" w:rsidRDefault="00C43D7B" w:rsidP="00C43D7B">
      <w:pPr>
        <w:ind w:left="1413"/>
        <w:jc w:val="both"/>
        <w:rPr>
          <w:rFonts w:asciiTheme="minorHAnsi" w:hAnsiTheme="minorHAnsi" w:cstheme="minorHAnsi"/>
          <w:b/>
          <w:sz w:val="22"/>
          <w:szCs w:val="22"/>
        </w:rPr>
      </w:pPr>
      <w:r w:rsidRPr="003F14C5">
        <w:rPr>
          <w:rFonts w:asciiTheme="minorHAnsi" w:hAnsiTheme="minorHAnsi" w:cstheme="minorHAnsi"/>
          <w:sz w:val="22"/>
          <w:szCs w:val="22"/>
        </w:rPr>
        <w:t xml:space="preserve">A külön nem nevesített kötelezettségek vonatkozásában kötbérfizetési kötelezettség az Átmeneti Időszak alatt nem terheli a </w:t>
      </w:r>
      <w:r w:rsidR="0080156E" w:rsidRPr="001D21F3">
        <w:rPr>
          <w:rFonts w:asciiTheme="minorHAnsi" w:hAnsiTheme="minorHAnsi" w:cstheme="minorHAnsi"/>
          <w:color w:val="000000"/>
          <w:sz w:val="22"/>
          <w:szCs w:val="22"/>
        </w:rPr>
        <w:t>Vállalkozó</w:t>
      </w:r>
      <w:r w:rsidR="0080156E">
        <w:rPr>
          <w:rFonts w:asciiTheme="minorHAnsi" w:hAnsiTheme="minorHAnsi" w:cstheme="minorHAnsi"/>
          <w:color w:val="000000"/>
          <w:sz w:val="22"/>
          <w:szCs w:val="22"/>
        </w:rPr>
        <w:t>t</w:t>
      </w:r>
      <w:r w:rsidR="0080156E" w:rsidRPr="001D21F3">
        <w:rPr>
          <w:rFonts w:asciiTheme="minorHAnsi" w:hAnsiTheme="minorHAnsi" w:cstheme="minorHAnsi"/>
          <w:color w:val="000000"/>
          <w:sz w:val="22"/>
          <w:szCs w:val="22"/>
        </w:rPr>
        <w:t xml:space="preserve"> </w:t>
      </w:r>
      <w:r w:rsidRPr="003F14C5">
        <w:rPr>
          <w:rFonts w:asciiTheme="minorHAnsi" w:hAnsiTheme="minorHAnsi" w:cstheme="minorHAnsi"/>
          <w:sz w:val="22"/>
          <w:szCs w:val="22"/>
        </w:rPr>
        <w:t xml:space="preserve">(a továbbiakban: </w:t>
      </w:r>
      <w:r w:rsidR="002A2583">
        <w:rPr>
          <w:rFonts w:asciiTheme="minorHAnsi" w:hAnsiTheme="minorHAnsi" w:cstheme="minorHAnsi"/>
          <w:sz w:val="22"/>
          <w:szCs w:val="22"/>
        </w:rPr>
        <w:br/>
      </w:r>
      <w:r w:rsidRPr="003F14C5">
        <w:rPr>
          <w:rFonts w:asciiTheme="minorHAnsi" w:hAnsiTheme="minorHAnsi" w:cstheme="minorHAnsi"/>
          <w:sz w:val="22"/>
          <w:szCs w:val="22"/>
        </w:rPr>
        <w:t>„</w:t>
      </w:r>
      <w:r w:rsidRPr="003F14C5">
        <w:rPr>
          <w:rFonts w:asciiTheme="minorHAnsi" w:hAnsiTheme="minorHAnsi" w:cstheme="minorHAnsi"/>
          <w:b/>
          <w:sz w:val="22"/>
          <w:szCs w:val="22"/>
        </w:rPr>
        <w:t>Kötbér moratórium</w:t>
      </w:r>
      <w:r w:rsidRPr="003F14C5">
        <w:rPr>
          <w:rFonts w:asciiTheme="minorHAnsi" w:hAnsiTheme="minorHAnsi" w:cstheme="minorHAnsi"/>
          <w:sz w:val="22"/>
          <w:szCs w:val="22"/>
        </w:rPr>
        <w:t xml:space="preserve">”). </w:t>
      </w:r>
      <w:r w:rsidR="0080156E" w:rsidRPr="001D21F3">
        <w:rPr>
          <w:rFonts w:asciiTheme="minorHAnsi" w:hAnsiTheme="minorHAnsi" w:cstheme="minorHAnsi"/>
          <w:color w:val="000000"/>
          <w:sz w:val="22"/>
          <w:szCs w:val="22"/>
        </w:rPr>
        <w:t xml:space="preserve">Vállalkozó </w:t>
      </w:r>
      <w:r w:rsidRPr="003F14C5">
        <w:rPr>
          <w:rFonts w:asciiTheme="minorHAnsi" w:hAnsiTheme="minorHAnsi" w:cstheme="minorHAnsi"/>
          <w:sz w:val="22"/>
          <w:szCs w:val="22"/>
        </w:rPr>
        <w:t xml:space="preserve">a Kötbér moratórium időszaka alatt is köteles minden tőle elvárhatót megtenni a szerződéses kötelezettségek hiánytalan, </w:t>
      </w:r>
      <w:r w:rsidRPr="003F14C5">
        <w:rPr>
          <w:rFonts w:asciiTheme="minorHAnsi" w:hAnsiTheme="minorHAnsi" w:cstheme="minorHAnsi"/>
          <w:sz w:val="22"/>
          <w:szCs w:val="22"/>
        </w:rPr>
        <w:lastRenderedPageBreak/>
        <w:t>határidőben történő teljesítése iránt, az e körben tanúsított szándékos szerződésszegő magatartása esetén kártérítési kötelezettsége fennáll.</w:t>
      </w:r>
    </w:p>
    <w:p w14:paraId="38DBC907" w14:textId="77777777" w:rsidR="00462302" w:rsidRDefault="00462302" w:rsidP="00C43D7B">
      <w:pPr>
        <w:spacing w:line="252" w:lineRule="auto"/>
        <w:jc w:val="both"/>
        <w:rPr>
          <w:rFonts w:asciiTheme="minorHAnsi" w:hAnsiTheme="minorHAnsi" w:cstheme="minorHAnsi"/>
          <w:strike/>
          <w:sz w:val="22"/>
          <w:szCs w:val="22"/>
        </w:rPr>
      </w:pPr>
    </w:p>
    <w:p w14:paraId="7E1E41D0" w14:textId="77777777" w:rsidR="00E31486" w:rsidRDefault="00E31486" w:rsidP="00C43D7B">
      <w:pPr>
        <w:spacing w:line="252" w:lineRule="auto"/>
        <w:jc w:val="both"/>
        <w:rPr>
          <w:rFonts w:asciiTheme="minorHAnsi" w:hAnsiTheme="minorHAnsi" w:cstheme="minorHAnsi"/>
          <w:strike/>
          <w:sz w:val="22"/>
          <w:szCs w:val="22"/>
        </w:rPr>
      </w:pPr>
    </w:p>
    <w:p w14:paraId="50538192" w14:textId="77777777" w:rsidR="00E31486" w:rsidRDefault="00E31486" w:rsidP="00C43D7B">
      <w:pPr>
        <w:spacing w:line="252" w:lineRule="auto"/>
        <w:jc w:val="both"/>
        <w:rPr>
          <w:rFonts w:asciiTheme="minorHAnsi" w:hAnsiTheme="minorHAnsi" w:cstheme="minorHAnsi"/>
          <w:strike/>
          <w:sz w:val="22"/>
          <w:szCs w:val="22"/>
        </w:rPr>
      </w:pPr>
    </w:p>
    <w:p w14:paraId="05FB98C2" w14:textId="77777777" w:rsidR="00E31486" w:rsidRDefault="00E31486" w:rsidP="00C43D7B">
      <w:pPr>
        <w:spacing w:line="252" w:lineRule="auto"/>
        <w:jc w:val="both"/>
        <w:rPr>
          <w:rFonts w:asciiTheme="minorHAnsi" w:hAnsiTheme="minorHAnsi" w:cstheme="minorHAnsi"/>
          <w:strike/>
          <w:sz w:val="22"/>
          <w:szCs w:val="22"/>
        </w:rPr>
      </w:pPr>
    </w:p>
    <w:p w14:paraId="46557A08" w14:textId="4009BE1E" w:rsidR="00C43D7B" w:rsidRPr="003F14C5" w:rsidRDefault="00C43D7B" w:rsidP="00C43D7B">
      <w:pPr>
        <w:spacing w:line="252" w:lineRule="auto"/>
        <w:jc w:val="both"/>
        <w:rPr>
          <w:rFonts w:asciiTheme="minorHAnsi" w:hAnsiTheme="minorHAnsi" w:cstheme="minorHAnsi"/>
          <w:b/>
          <w:sz w:val="22"/>
          <w:szCs w:val="22"/>
        </w:rPr>
      </w:pPr>
      <w:r w:rsidRPr="003F14C5">
        <w:rPr>
          <w:rFonts w:asciiTheme="minorHAnsi" w:hAnsiTheme="minorHAnsi" w:cstheme="minorHAnsi"/>
          <w:b/>
          <w:sz w:val="22"/>
          <w:szCs w:val="22"/>
        </w:rPr>
        <w:t xml:space="preserve">8.4. </w:t>
      </w:r>
      <w:r w:rsidRPr="003F14C5">
        <w:rPr>
          <w:rFonts w:asciiTheme="minorHAnsi" w:hAnsiTheme="minorHAnsi" w:cstheme="minorHAnsi"/>
          <w:b/>
          <w:sz w:val="22"/>
          <w:szCs w:val="22"/>
        </w:rPr>
        <w:tab/>
        <w:t xml:space="preserve">A </w:t>
      </w:r>
      <w:r w:rsidR="0080156E" w:rsidRPr="0080156E">
        <w:rPr>
          <w:rFonts w:asciiTheme="minorHAnsi" w:hAnsiTheme="minorHAnsi" w:cstheme="minorHAnsi"/>
          <w:b/>
          <w:sz w:val="22"/>
          <w:szCs w:val="22"/>
        </w:rPr>
        <w:t xml:space="preserve">Vállalkozó </w:t>
      </w:r>
      <w:r w:rsidRPr="003F14C5">
        <w:rPr>
          <w:rFonts w:asciiTheme="minorHAnsi" w:hAnsiTheme="minorHAnsi" w:cstheme="minorHAnsi"/>
          <w:b/>
          <w:sz w:val="22"/>
          <w:szCs w:val="22"/>
        </w:rPr>
        <w:t>szerződésszegésének egyéb jogkövetkezményei:</w:t>
      </w:r>
    </w:p>
    <w:p w14:paraId="58375CF2" w14:textId="77777777" w:rsidR="00C43D7B" w:rsidRDefault="00C43D7B" w:rsidP="00C43D7B">
      <w:pPr>
        <w:spacing w:line="252" w:lineRule="auto"/>
        <w:jc w:val="both"/>
        <w:rPr>
          <w:rFonts w:asciiTheme="minorHAnsi" w:hAnsiTheme="minorHAnsi" w:cstheme="minorHAnsi"/>
          <w:sz w:val="22"/>
          <w:szCs w:val="22"/>
        </w:rPr>
      </w:pPr>
    </w:p>
    <w:p w14:paraId="5EF59A29" w14:textId="4C2262F9" w:rsidR="00C43D7B" w:rsidRPr="003F14C5" w:rsidRDefault="00C43D7B" w:rsidP="00C43D7B">
      <w:pPr>
        <w:spacing w:line="252" w:lineRule="auto"/>
        <w:ind w:left="567"/>
        <w:jc w:val="both"/>
        <w:rPr>
          <w:rFonts w:asciiTheme="minorHAnsi" w:hAnsiTheme="minorHAnsi" w:cstheme="minorHAnsi"/>
          <w:b/>
          <w:sz w:val="22"/>
          <w:szCs w:val="22"/>
        </w:rPr>
      </w:pPr>
      <w:r w:rsidRPr="003F14C5">
        <w:rPr>
          <w:rFonts w:asciiTheme="minorHAnsi" w:hAnsiTheme="minorHAnsi" w:cstheme="minorHAnsi"/>
          <w:b/>
          <w:sz w:val="22"/>
          <w:szCs w:val="22"/>
        </w:rPr>
        <w:t>8.4.1.</w:t>
      </w:r>
      <w:r w:rsidRPr="003F14C5">
        <w:rPr>
          <w:rFonts w:asciiTheme="minorHAnsi" w:hAnsiTheme="minorHAnsi" w:cstheme="minorHAnsi"/>
          <w:b/>
          <w:sz w:val="22"/>
          <w:szCs w:val="22"/>
        </w:rPr>
        <w:tab/>
        <w:t>Kártérítés</w:t>
      </w:r>
    </w:p>
    <w:p w14:paraId="0F280677" w14:textId="409A3180" w:rsidR="00C43D7B" w:rsidRDefault="00324D2D" w:rsidP="00C43D7B">
      <w:pPr>
        <w:spacing w:line="252" w:lineRule="auto"/>
        <w:ind w:left="1416"/>
        <w:jc w:val="both"/>
        <w:rPr>
          <w:rFonts w:asciiTheme="minorHAnsi" w:hAnsiTheme="minorHAnsi" w:cstheme="minorHAnsi"/>
          <w:sz w:val="22"/>
          <w:szCs w:val="22"/>
        </w:rPr>
      </w:pPr>
      <w:r w:rsidRPr="003F14C5">
        <w:rPr>
          <w:rFonts w:asciiTheme="minorHAnsi" w:hAnsiTheme="minorHAnsi" w:cstheme="minorHAnsi"/>
          <w:sz w:val="22"/>
          <w:szCs w:val="22"/>
        </w:rPr>
        <w:t>Bármely fél</w:t>
      </w:r>
      <w:r w:rsidR="00C43D7B" w:rsidRPr="003F14C5">
        <w:rPr>
          <w:rFonts w:asciiTheme="minorHAnsi" w:hAnsiTheme="minorHAnsi" w:cstheme="minorHAnsi"/>
          <w:sz w:val="22"/>
          <w:szCs w:val="22"/>
        </w:rPr>
        <w:t xml:space="preserve"> – a Ptk. kártérítésre vonatkozó szabályai szerint – jogosult a </w:t>
      </w:r>
      <w:r w:rsidRPr="003F14C5">
        <w:rPr>
          <w:rFonts w:asciiTheme="minorHAnsi" w:hAnsiTheme="minorHAnsi" w:cstheme="minorHAnsi"/>
          <w:sz w:val="22"/>
          <w:szCs w:val="22"/>
        </w:rPr>
        <w:t xml:space="preserve">másik féllel </w:t>
      </w:r>
      <w:r w:rsidR="00C43D7B" w:rsidRPr="003F14C5">
        <w:rPr>
          <w:rFonts w:asciiTheme="minorHAnsi" w:hAnsiTheme="minorHAnsi" w:cstheme="minorHAnsi"/>
          <w:sz w:val="22"/>
          <w:szCs w:val="22"/>
        </w:rPr>
        <w:t xml:space="preserve">szemben a kötbért meghaladó kárát is érvényesíteni. </w:t>
      </w:r>
    </w:p>
    <w:p w14:paraId="323AB872" w14:textId="77777777" w:rsidR="00D32EE3" w:rsidRPr="003F14C5" w:rsidRDefault="00D32EE3" w:rsidP="00C43D7B">
      <w:pPr>
        <w:spacing w:line="252" w:lineRule="auto"/>
        <w:ind w:left="1416"/>
        <w:jc w:val="both"/>
        <w:rPr>
          <w:rFonts w:asciiTheme="minorHAnsi" w:hAnsiTheme="minorHAnsi" w:cstheme="minorHAnsi"/>
          <w:sz w:val="22"/>
          <w:szCs w:val="22"/>
        </w:rPr>
      </w:pPr>
    </w:p>
    <w:p w14:paraId="6CF350C6" w14:textId="43F36234" w:rsidR="00C43D7B" w:rsidRDefault="00C43D7B" w:rsidP="00C43D7B">
      <w:pPr>
        <w:spacing w:line="252" w:lineRule="auto"/>
        <w:ind w:left="567"/>
        <w:jc w:val="both"/>
        <w:rPr>
          <w:rFonts w:asciiTheme="minorHAnsi" w:hAnsiTheme="minorHAnsi" w:cstheme="minorHAnsi"/>
          <w:b/>
          <w:sz w:val="22"/>
          <w:szCs w:val="22"/>
        </w:rPr>
      </w:pPr>
      <w:r w:rsidRPr="003F14C5">
        <w:rPr>
          <w:rFonts w:asciiTheme="minorHAnsi" w:hAnsiTheme="minorHAnsi" w:cstheme="minorHAnsi"/>
          <w:b/>
          <w:sz w:val="22"/>
          <w:szCs w:val="22"/>
        </w:rPr>
        <w:t>8.4.2.</w:t>
      </w:r>
      <w:r w:rsidRPr="003F14C5">
        <w:rPr>
          <w:rFonts w:asciiTheme="minorHAnsi" w:hAnsiTheme="minorHAnsi" w:cstheme="minorHAnsi"/>
          <w:b/>
          <w:sz w:val="22"/>
          <w:szCs w:val="22"/>
        </w:rPr>
        <w:tab/>
        <w:t>Rendkívüli felmondás</w:t>
      </w:r>
    </w:p>
    <w:p w14:paraId="5740E439" w14:textId="77777777" w:rsidR="0080156E" w:rsidRPr="003F14C5" w:rsidRDefault="0080156E" w:rsidP="00C43D7B">
      <w:pPr>
        <w:spacing w:line="252" w:lineRule="auto"/>
        <w:ind w:left="567"/>
        <w:jc w:val="both"/>
        <w:rPr>
          <w:rFonts w:asciiTheme="minorHAnsi" w:hAnsiTheme="minorHAnsi" w:cstheme="minorHAnsi"/>
          <w:b/>
          <w:sz w:val="22"/>
          <w:szCs w:val="22"/>
        </w:rPr>
      </w:pPr>
    </w:p>
    <w:bookmarkEnd w:id="13"/>
    <w:p w14:paraId="6A98FC52" w14:textId="792377DE" w:rsidR="009C6916" w:rsidRPr="003F14C5" w:rsidRDefault="00D82EA6" w:rsidP="00D82EA6">
      <w:pPr>
        <w:spacing w:line="252" w:lineRule="auto"/>
        <w:ind w:left="567"/>
        <w:jc w:val="both"/>
        <w:rPr>
          <w:rStyle w:val="ui-provider"/>
          <w:rFonts w:asciiTheme="minorHAnsi" w:hAnsiTheme="minorHAnsi" w:cstheme="minorHAnsi"/>
          <w:sz w:val="22"/>
          <w:szCs w:val="22"/>
        </w:rPr>
      </w:pPr>
      <w:r w:rsidRPr="003F14C5">
        <w:rPr>
          <w:rStyle w:val="ui-provider"/>
          <w:rFonts w:asciiTheme="minorHAnsi" w:hAnsiTheme="minorHAnsi" w:cstheme="minorHAnsi"/>
          <w:sz w:val="22"/>
          <w:szCs w:val="22"/>
        </w:rPr>
        <w:t xml:space="preserve">Bármely fél jogosult a Szerződés egyoldalú rendkívüli felmondással való megszüntetésére a Szerződés 10.2.4., illetve a 10.2.5. pontjában foglaltak szerint. Azon szerződésszegés vonatkozásában, amelyre alapítottan az adott fél a Szerződést a 10.2.4., illetve a 10.2.5. pont alapján egyoldalú rendkívüli felmondással megszünteti, vagy </w:t>
      </w:r>
      <w:r w:rsidR="00FE6EA3">
        <w:rPr>
          <w:rStyle w:val="ui-provider"/>
          <w:rFonts w:asciiTheme="minorHAnsi" w:hAnsiTheme="minorHAnsi" w:cstheme="minorHAnsi"/>
          <w:sz w:val="22"/>
          <w:szCs w:val="22"/>
        </w:rPr>
        <w:t>Megrendelő</w:t>
      </w:r>
      <w:r w:rsidRPr="003F14C5">
        <w:rPr>
          <w:rStyle w:val="ui-provider"/>
          <w:rFonts w:asciiTheme="minorHAnsi" w:hAnsiTheme="minorHAnsi" w:cstheme="minorHAnsi"/>
          <w:sz w:val="22"/>
          <w:szCs w:val="22"/>
        </w:rPr>
        <w:t xml:space="preserve"> alkalmazza a </w:t>
      </w:r>
      <w:r w:rsidR="0080156E" w:rsidRPr="001D21F3">
        <w:rPr>
          <w:rFonts w:asciiTheme="minorHAnsi" w:hAnsiTheme="minorHAnsi" w:cstheme="minorHAnsi"/>
          <w:color w:val="000000"/>
          <w:sz w:val="22"/>
          <w:szCs w:val="22"/>
        </w:rPr>
        <w:t>Vállalkozó</w:t>
      </w:r>
      <w:r w:rsidR="009A270B">
        <w:rPr>
          <w:rFonts w:asciiTheme="minorHAnsi" w:hAnsiTheme="minorHAnsi" w:cstheme="minorHAnsi"/>
          <w:color w:val="000000"/>
          <w:sz w:val="22"/>
          <w:szCs w:val="22"/>
        </w:rPr>
        <w:t>nak a teljesítésre vonatkozó kizárólagos joga</w:t>
      </w:r>
      <w:r w:rsidR="0080156E" w:rsidRPr="001D21F3">
        <w:rPr>
          <w:rFonts w:asciiTheme="minorHAnsi" w:hAnsiTheme="minorHAnsi" w:cstheme="minorHAnsi"/>
          <w:color w:val="000000"/>
          <w:sz w:val="22"/>
          <w:szCs w:val="22"/>
        </w:rPr>
        <w:t xml:space="preserve"> </w:t>
      </w:r>
      <w:r w:rsidRPr="003F14C5">
        <w:rPr>
          <w:rStyle w:val="ui-provider"/>
          <w:rFonts w:asciiTheme="minorHAnsi" w:hAnsiTheme="minorHAnsi" w:cstheme="minorHAnsi"/>
          <w:sz w:val="22"/>
          <w:szCs w:val="22"/>
        </w:rPr>
        <w:t xml:space="preserve">korlátozását (Szerződés 3.pont) a </w:t>
      </w:r>
      <w:r w:rsidR="002A2583">
        <w:rPr>
          <w:rStyle w:val="ui-provider"/>
          <w:rFonts w:asciiTheme="minorHAnsi" w:hAnsiTheme="minorHAnsi" w:cstheme="minorHAnsi"/>
          <w:sz w:val="22"/>
          <w:szCs w:val="22"/>
        </w:rPr>
        <w:br/>
      </w:r>
      <w:r w:rsidRPr="003F14C5">
        <w:rPr>
          <w:rStyle w:val="ui-provider"/>
          <w:rFonts w:asciiTheme="minorHAnsi" w:hAnsiTheme="minorHAnsi" w:cstheme="minorHAnsi"/>
          <w:sz w:val="22"/>
          <w:szCs w:val="22"/>
        </w:rPr>
        <w:t xml:space="preserve">8.1-8.3. pont szerinti kötbér alkalmazásának nincs helye a felmondást, </w:t>
      </w:r>
      <w:r w:rsidR="009A270B">
        <w:rPr>
          <w:rStyle w:val="ui-provider"/>
          <w:rFonts w:asciiTheme="minorHAnsi" w:hAnsiTheme="minorHAnsi" w:cstheme="minorHAnsi"/>
          <w:sz w:val="22"/>
          <w:szCs w:val="22"/>
        </w:rPr>
        <w:t>illetve a</w:t>
      </w:r>
      <w:r w:rsidRPr="003F14C5">
        <w:rPr>
          <w:rStyle w:val="ui-provider"/>
          <w:rFonts w:asciiTheme="minorHAnsi" w:hAnsiTheme="minorHAnsi" w:cstheme="minorHAnsi"/>
          <w:sz w:val="22"/>
          <w:szCs w:val="22"/>
        </w:rPr>
        <w:t xml:space="preserve"> korlátozást követően</w:t>
      </w:r>
      <w:r w:rsidR="0080156E">
        <w:rPr>
          <w:rStyle w:val="ui-provider"/>
          <w:rFonts w:asciiTheme="minorHAnsi" w:hAnsiTheme="minorHAnsi" w:cstheme="minorHAnsi"/>
          <w:sz w:val="22"/>
          <w:szCs w:val="22"/>
        </w:rPr>
        <w:t>.</w:t>
      </w:r>
    </w:p>
    <w:p w14:paraId="1FEFE00C" w14:textId="77777777" w:rsidR="00D82EA6" w:rsidRDefault="00D82EA6" w:rsidP="009C6916">
      <w:pPr>
        <w:spacing w:line="252" w:lineRule="auto"/>
        <w:ind w:left="567" w:hanging="567"/>
        <w:jc w:val="both"/>
        <w:rPr>
          <w:rFonts w:asciiTheme="minorHAnsi" w:hAnsiTheme="minorHAnsi" w:cstheme="minorHAnsi"/>
          <w:sz w:val="22"/>
          <w:szCs w:val="22"/>
        </w:rPr>
      </w:pPr>
    </w:p>
    <w:p w14:paraId="208B5CF1" w14:textId="77777777" w:rsidR="000531AC" w:rsidRPr="003F14C5" w:rsidRDefault="000531AC" w:rsidP="009C6916">
      <w:pPr>
        <w:spacing w:line="252" w:lineRule="auto"/>
        <w:ind w:left="567" w:hanging="567"/>
        <w:jc w:val="both"/>
        <w:rPr>
          <w:rFonts w:asciiTheme="minorHAnsi" w:hAnsiTheme="minorHAnsi" w:cstheme="minorHAnsi"/>
          <w:sz w:val="22"/>
          <w:szCs w:val="22"/>
        </w:rPr>
      </w:pPr>
    </w:p>
    <w:p w14:paraId="0A14CFDA" w14:textId="77777777" w:rsidR="009C6916" w:rsidRPr="003F14C5" w:rsidRDefault="009C6916" w:rsidP="009C6916">
      <w:pPr>
        <w:spacing w:line="252" w:lineRule="auto"/>
        <w:ind w:left="426" w:hanging="426"/>
        <w:jc w:val="both"/>
        <w:rPr>
          <w:rFonts w:asciiTheme="minorHAnsi" w:hAnsiTheme="minorHAnsi" w:cstheme="minorHAnsi"/>
          <w:b/>
          <w:sz w:val="22"/>
          <w:szCs w:val="22"/>
        </w:rPr>
      </w:pPr>
      <w:r w:rsidRPr="003F14C5">
        <w:rPr>
          <w:rFonts w:asciiTheme="minorHAnsi" w:hAnsiTheme="minorHAnsi" w:cstheme="minorHAnsi"/>
          <w:b/>
          <w:sz w:val="22"/>
          <w:szCs w:val="22"/>
        </w:rPr>
        <w:t>9.</w:t>
      </w:r>
      <w:r w:rsidRPr="003F14C5">
        <w:rPr>
          <w:rFonts w:asciiTheme="minorHAnsi" w:hAnsiTheme="minorHAnsi" w:cstheme="minorHAnsi"/>
          <w:b/>
          <w:sz w:val="22"/>
          <w:szCs w:val="22"/>
        </w:rPr>
        <w:tab/>
        <w:t>A Szerződés módosítása, kiegészítése</w:t>
      </w:r>
    </w:p>
    <w:p w14:paraId="5B768D8C" w14:textId="77777777" w:rsidR="009C6916" w:rsidRPr="003F14C5" w:rsidRDefault="009C6916" w:rsidP="009C6916">
      <w:pPr>
        <w:spacing w:line="252" w:lineRule="auto"/>
        <w:jc w:val="both"/>
        <w:rPr>
          <w:rFonts w:asciiTheme="minorHAnsi" w:hAnsiTheme="minorHAnsi" w:cstheme="minorHAnsi"/>
          <w:b/>
          <w:sz w:val="22"/>
          <w:szCs w:val="22"/>
        </w:rPr>
      </w:pPr>
    </w:p>
    <w:p w14:paraId="6E212C44" w14:textId="214DC65D" w:rsidR="009C6916" w:rsidRPr="003F14C5" w:rsidRDefault="009C6916" w:rsidP="00C97E8C">
      <w:pPr>
        <w:pStyle w:val="Listaszerbekezds"/>
        <w:numPr>
          <w:ilvl w:val="1"/>
          <w:numId w:val="12"/>
        </w:numPr>
        <w:spacing w:after="0" w:line="252" w:lineRule="auto"/>
        <w:ind w:left="567" w:hanging="567"/>
        <w:jc w:val="both"/>
        <w:rPr>
          <w:rFonts w:cstheme="minorHAnsi"/>
        </w:rPr>
      </w:pPr>
      <w:r w:rsidRPr="003F14C5">
        <w:rPr>
          <w:rFonts w:cstheme="minorHAnsi"/>
        </w:rPr>
        <w:t>A jelen Szerződés csak írásban, papír alapon módosítható. Nem minősül szerződés-módosításnak a Felek cégjegyzékben nyilvántartott adataiban, így különösen a nevében, székhelyében, képviselőiben, számlavezető bankjában, bankszámlaszámában bekövetkező változás, továbbá a szerződéskötés és teljesítés során eljáró szervezet és a kapcsolattartók adataiban bekövetkező változás. Az említett változásokról az érintett Fél a másik Felet – az eset körülményeitől függően – vagy előzetesen írásban 10 napos határidővel vagy a változás bekövetkezését (bejegyzését) követő 10 napon belül köteles értesíteni.</w:t>
      </w:r>
    </w:p>
    <w:p w14:paraId="09AC28F0" w14:textId="77777777" w:rsidR="009C6916" w:rsidRPr="003F14C5" w:rsidRDefault="009C6916" w:rsidP="009C6916">
      <w:pPr>
        <w:pStyle w:val="Listaszerbekezds"/>
        <w:spacing w:after="0" w:line="252" w:lineRule="auto"/>
        <w:ind w:left="567" w:hanging="567"/>
        <w:jc w:val="both"/>
        <w:rPr>
          <w:rFonts w:cstheme="minorHAnsi"/>
        </w:rPr>
      </w:pPr>
    </w:p>
    <w:p w14:paraId="2CAB38F5" w14:textId="77777777" w:rsidR="009C6916" w:rsidRPr="003F14C5" w:rsidRDefault="009C6916" w:rsidP="00C97E8C">
      <w:pPr>
        <w:pStyle w:val="Listaszerbekezds"/>
        <w:numPr>
          <w:ilvl w:val="1"/>
          <w:numId w:val="12"/>
        </w:numPr>
        <w:spacing w:after="0" w:line="252" w:lineRule="auto"/>
        <w:ind w:left="567" w:hanging="567"/>
        <w:jc w:val="both"/>
        <w:rPr>
          <w:rFonts w:cstheme="minorHAnsi"/>
          <w:b/>
          <w:bCs/>
        </w:rPr>
      </w:pPr>
      <w:bookmarkStart w:id="14" w:name="_Ref102485413"/>
      <w:r w:rsidRPr="003F14C5">
        <w:rPr>
          <w:rFonts w:cstheme="minorHAnsi"/>
        </w:rPr>
        <w:t>Ha jogszabályváltozás miatt a Szerződés valamely rendelkezésének vagy rendelkezéseinek módosítása válik szükségessé, akkor a Felek kötelesek arról késedelem nélkül tárgyalásokat kezdeni.</w:t>
      </w:r>
      <w:bookmarkEnd w:id="14"/>
    </w:p>
    <w:p w14:paraId="3FB4EA91" w14:textId="77777777" w:rsidR="009C6916" w:rsidRDefault="009C6916" w:rsidP="009C6916">
      <w:pPr>
        <w:spacing w:line="252" w:lineRule="auto"/>
        <w:ind w:left="567"/>
        <w:jc w:val="both"/>
        <w:rPr>
          <w:rFonts w:asciiTheme="minorHAnsi" w:hAnsiTheme="minorHAnsi" w:cstheme="minorHAnsi"/>
          <w:sz w:val="22"/>
          <w:szCs w:val="22"/>
        </w:rPr>
      </w:pPr>
    </w:p>
    <w:p w14:paraId="5CE6CEC3" w14:textId="77777777" w:rsidR="000531AC" w:rsidRPr="003F14C5" w:rsidRDefault="000531AC" w:rsidP="009C6916">
      <w:pPr>
        <w:spacing w:line="252" w:lineRule="auto"/>
        <w:ind w:left="567"/>
        <w:jc w:val="both"/>
        <w:rPr>
          <w:rFonts w:asciiTheme="minorHAnsi" w:hAnsiTheme="minorHAnsi" w:cstheme="minorHAnsi"/>
          <w:sz w:val="22"/>
          <w:szCs w:val="22"/>
        </w:rPr>
      </w:pPr>
    </w:p>
    <w:p w14:paraId="5C130E24" w14:textId="77777777" w:rsidR="00D36417" w:rsidRPr="003F14C5" w:rsidRDefault="00D36417" w:rsidP="00D36417">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10.</w:t>
      </w:r>
      <w:r w:rsidRPr="003F14C5">
        <w:rPr>
          <w:rFonts w:asciiTheme="minorHAnsi" w:hAnsiTheme="minorHAnsi" w:cstheme="minorHAnsi"/>
          <w:b/>
          <w:color w:val="000000"/>
          <w:sz w:val="22"/>
          <w:szCs w:val="22"/>
        </w:rPr>
        <w:tab/>
        <w:t>A Szerződés időbeli hatálya, megszűnése, megszüntetése</w:t>
      </w:r>
    </w:p>
    <w:p w14:paraId="621274AF" w14:textId="77777777" w:rsidR="00D36417" w:rsidRPr="003F14C5" w:rsidRDefault="00D36417" w:rsidP="00D36417">
      <w:pPr>
        <w:spacing w:line="252" w:lineRule="auto"/>
        <w:jc w:val="both"/>
        <w:rPr>
          <w:rFonts w:asciiTheme="minorHAnsi" w:hAnsiTheme="minorHAnsi" w:cstheme="minorHAnsi"/>
          <w:b/>
          <w:color w:val="000000"/>
          <w:sz w:val="22"/>
          <w:szCs w:val="22"/>
        </w:rPr>
      </w:pPr>
    </w:p>
    <w:p w14:paraId="75DF1A06" w14:textId="0138E2D3" w:rsidR="00D36417" w:rsidRPr="005D2B88" w:rsidRDefault="00D36417" w:rsidP="00D36417">
      <w:pPr>
        <w:spacing w:line="252" w:lineRule="auto"/>
        <w:ind w:left="567" w:hanging="567"/>
        <w:jc w:val="both"/>
        <w:rPr>
          <w:rFonts w:asciiTheme="minorHAnsi" w:hAnsiTheme="minorHAnsi" w:cstheme="minorHAnsi"/>
          <w:sz w:val="22"/>
          <w:szCs w:val="22"/>
        </w:rPr>
      </w:pPr>
      <w:r w:rsidRPr="005D2B88">
        <w:rPr>
          <w:rFonts w:asciiTheme="minorHAnsi" w:hAnsiTheme="minorHAnsi" w:cstheme="minorHAnsi"/>
          <w:color w:val="000000"/>
          <w:sz w:val="22"/>
          <w:szCs w:val="22"/>
        </w:rPr>
        <w:t>10.1.</w:t>
      </w:r>
      <w:r w:rsidRPr="005D2B88">
        <w:rPr>
          <w:rFonts w:asciiTheme="minorHAnsi" w:hAnsiTheme="minorHAnsi" w:cstheme="minorHAnsi"/>
          <w:color w:val="000000"/>
          <w:sz w:val="22"/>
          <w:szCs w:val="22"/>
        </w:rPr>
        <w:tab/>
        <w:t xml:space="preserve">A Szerződés </w:t>
      </w:r>
      <w:r w:rsidR="00893D0F" w:rsidRPr="005D2B88">
        <w:rPr>
          <w:rFonts w:asciiTheme="minorHAnsi" w:hAnsiTheme="minorHAnsi" w:cstheme="minorHAnsi"/>
          <w:color w:val="000000"/>
          <w:sz w:val="22"/>
          <w:szCs w:val="22"/>
        </w:rPr>
        <w:t xml:space="preserve">a Felek általi aláírást követően, a Koncessziós Társaság általi jóváhagyásról szóló nyilatkozat Megrendelő általi kézhezvételével lép hatályba, melyről Megrendelő rövid úton (e-mailben és telefonon) tájékoztatja Vállalkozó törvényes képviselőjét. </w:t>
      </w:r>
      <w:r w:rsidR="00893D0F" w:rsidRPr="005D2B88">
        <w:rPr>
          <w:rFonts w:asciiTheme="minorHAnsi" w:hAnsiTheme="minorHAnsi" w:cstheme="minorHAnsi"/>
          <w:sz w:val="22"/>
          <w:szCs w:val="22"/>
        </w:rPr>
        <w:t>Felek megállapodnak abban, hogy a</w:t>
      </w:r>
      <w:r w:rsidRPr="005D2B88">
        <w:rPr>
          <w:rFonts w:asciiTheme="minorHAnsi" w:hAnsiTheme="minorHAnsi" w:cstheme="minorHAnsi"/>
          <w:color w:val="000000"/>
          <w:sz w:val="22"/>
          <w:szCs w:val="22"/>
        </w:rPr>
        <w:t xml:space="preserve"> </w:t>
      </w:r>
      <w:r w:rsidRPr="005D2B88">
        <w:rPr>
          <w:rFonts w:asciiTheme="minorHAnsi" w:hAnsiTheme="minorHAnsi" w:cstheme="minorHAnsi"/>
          <w:sz w:val="22"/>
          <w:szCs w:val="22"/>
        </w:rPr>
        <w:t xml:space="preserve">Szolgáltatás ellátására </w:t>
      </w:r>
      <w:r w:rsidR="00B44F72" w:rsidRPr="005D2B88">
        <w:rPr>
          <w:rFonts w:asciiTheme="minorHAnsi" w:hAnsiTheme="minorHAnsi" w:cstheme="minorHAnsi"/>
          <w:color w:val="000000"/>
          <w:sz w:val="22"/>
          <w:szCs w:val="22"/>
        </w:rPr>
        <w:t xml:space="preserve">Vállalkozó </w:t>
      </w:r>
      <w:r w:rsidRPr="005D2B88">
        <w:rPr>
          <w:rFonts w:asciiTheme="minorHAnsi" w:hAnsiTheme="minorHAnsi" w:cstheme="minorHAnsi"/>
          <w:sz w:val="22"/>
          <w:szCs w:val="22"/>
        </w:rPr>
        <w:t>202</w:t>
      </w:r>
      <w:r w:rsidR="00D32EE3" w:rsidRPr="005D2B88">
        <w:rPr>
          <w:rFonts w:asciiTheme="minorHAnsi" w:hAnsiTheme="minorHAnsi" w:cstheme="minorHAnsi"/>
          <w:sz w:val="22"/>
          <w:szCs w:val="22"/>
        </w:rPr>
        <w:t>4. január</w:t>
      </w:r>
      <w:r w:rsidRPr="005D2B88">
        <w:rPr>
          <w:rFonts w:asciiTheme="minorHAnsi" w:hAnsiTheme="minorHAnsi" w:cstheme="minorHAnsi"/>
          <w:color w:val="000000"/>
          <w:sz w:val="22"/>
          <w:szCs w:val="22"/>
        </w:rPr>
        <w:t xml:space="preserve"> 1. </w:t>
      </w:r>
      <w:r w:rsidRPr="005D2B88">
        <w:rPr>
          <w:rFonts w:asciiTheme="minorHAnsi" w:hAnsiTheme="minorHAnsi" w:cstheme="minorHAnsi"/>
          <w:sz w:val="22"/>
          <w:szCs w:val="22"/>
        </w:rPr>
        <w:t xml:space="preserve">napjától köteles és jogosult. </w:t>
      </w:r>
    </w:p>
    <w:p w14:paraId="0AF6523E" w14:textId="77777777" w:rsidR="00D36417" w:rsidRPr="005D2B88" w:rsidRDefault="00D36417" w:rsidP="00D36417">
      <w:pPr>
        <w:spacing w:line="252" w:lineRule="auto"/>
        <w:ind w:left="567"/>
        <w:jc w:val="both"/>
        <w:rPr>
          <w:rFonts w:asciiTheme="minorHAnsi" w:hAnsiTheme="minorHAnsi" w:cstheme="minorHAnsi"/>
          <w:sz w:val="22"/>
          <w:szCs w:val="22"/>
        </w:rPr>
      </w:pPr>
    </w:p>
    <w:p w14:paraId="52A43EC7" w14:textId="071F2351" w:rsidR="00D36417" w:rsidRPr="003F14C5" w:rsidRDefault="00D36417" w:rsidP="00C97E8C">
      <w:pPr>
        <w:pStyle w:val="Listaszerbekezds"/>
        <w:numPr>
          <w:ilvl w:val="1"/>
          <w:numId w:val="13"/>
        </w:numPr>
        <w:spacing w:after="0" w:line="252" w:lineRule="auto"/>
        <w:ind w:left="567" w:hanging="567"/>
        <w:jc w:val="both"/>
        <w:rPr>
          <w:rFonts w:cstheme="minorHAnsi"/>
          <w:b/>
          <w:bCs/>
        </w:rPr>
      </w:pPr>
      <w:r w:rsidRPr="005D2B88">
        <w:rPr>
          <w:rFonts w:cstheme="minorHAnsi"/>
        </w:rPr>
        <w:t>A Szerződés határozott időtartamra,</w:t>
      </w:r>
      <w:r w:rsidR="00D71216" w:rsidRPr="005D2B88">
        <w:rPr>
          <w:rFonts w:cstheme="minorHAnsi"/>
        </w:rPr>
        <w:t xml:space="preserve"> a</w:t>
      </w:r>
      <w:r w:rsidRPr="005D2B88">
        <w:rPr>
          <w:rFonts w:cstheme="minorHAnsi"/>
        </w:rPr>
        <w:t xml:space="preserve"> </w:t>
      </w:r>
      <w:r w:rsidR="00D71216" w:rsidRPr="005D2B88">
        <w:rPr>
          <w:rFonts w:cstheme="minorHAnsi"/>
        </w:rPr>
        <w:t>kölcsönös teljesítésig jön létre azzal, hogy Vállalkozó az Al</w:t>
      </w:r>
      <w:r w:rsidR="00337A2F" w:rsidRPr="005D2B88">
        <w:rPr>
          <w:rFonts w:cstheme="minorHAnsi"/>
        </w:rPr>
        <w:t>v</w:t>
      </w:r>
      <w:r w:rsidR="00D71216" w:rsidRPr="005D2B88">
        <w:rPr>
          <w:rFonts w:cstheme="minorHAnsi"/>
        </w:rPr>
        <w:t xml:space="preserve">állalkozói Feladatokat </w:t>
      </w:r>
      <w:r w:rsidRPr="005D2B88">
        <w:rPr>
          <w:rFonts w:cstheme="minorHAnsi"/>
        </w:rPr>
        <w:t>202</w:t>
      </w:r>
      <w:r w:rsidR="00D32EE3" w:rsidRPr="005D2B88">
        <w:rPr>
          <w:rFonts w:cstheme="minorHAnsi"/>
        </w:rPr>
        <w:t>4</w:t>
      </w:r>
      <w:r w:rsidRPr="005D2B88">
        <w:rPr>
          <w:rFonts w:cstheme="minorHAnsi"/>
        </w:rPr>
        <w:t xml:space="preserve">. december 31-ig </w:t>
      </w:r>
      <w:r w:rsidR="00D71216" w:rsidRPr="005D2B88">
        <w:rPr>
          <w:rFonts w:cstheme="minorHAnsi"/>
        </w:rPr>
        <w:t xml:space="preserve">köteles ellátni, továbbá a titoktartási és </w:t>
      </w:r>
      <w:r w:rsidR="00D92B8E" w:rsidRPr="005D2B88">
        <w:rPr>
          <w:rFonts w:cstheme="minorHAnsi"/>
        </w:rPr>
        <w:t xml:space="preserve">minden </w:t>
      </w:r>
      <w:r w:rsidR="00D71216" w:rsidRPr="005D2B88">
        <w:rPr>
          <w:rFonts w:cstheme="minorHAnsi"/>
        </w:rPr>
        <w:t xml:space="preserve">olyan </w:t>
      </w:r>
      <w:r w:rsidR="00D92B8E" w:rsidRPr="005D2B88">
        <w:rPr>
          <w:rFonts w:cstheme="minorHAnsi"/>
        </w:rPr>
        <w:t>rendelkezés, amelyre értelemszerűen az alkalmazandó, a S</w:t>
      </w:r>
      <w:r w:rsidR="00337A2F" w:rsidRPr="005D2B88">
        <w:rPr>
          <w:rFonts w:cstheme="minorHAnsi"/>
        </w:rPr>
        <w:t xml:space="preserve">zerződés megszűnése után is korlátlan ideig terheli a Feleket. </w:t>
      </w:r>
      <w:r w:rsidR="00D92B8E" w:rsidRPr="005D2B88">
        <w:rPr>
          <w:rFonts w:cstheme="minorHAnsi"/>
        </w:rPr>
        <w:t>A</w:t>
      </w:r>
      <w:r w:rsidR="00BF4F70" w:rsidRPr="005D2B88">
        <w:rPr>
          <w:rFonts w:cstheme="minorHAnsi"/>
        </w:rPr>
        <w:t xml:space="preserve"> </w:t>
      </w:r>
      <w:r w:rsidR="00BF4F70" w:rsidRPr="005D2B88">
        <w:rPr>
          <w:rFonts w:cstheme="minorHAnsi"/>
          <w:color w:val="000000"/>
        </w:rPr>
        <w:t>Hulladékkoncessziós Szerződés</w:t>
      </w:r>
      <w:r w:rsidR="00BF4F70" w:rsidRPr="003F14C5">
        <w:rPr>
          <w:rFonts w:cstheme="minorHAnsi"/>
          <w:color w:val="000000"/>
        </w:rPr>
        <w:t xml:space="preserve"> </w:t>
      </w:r>
      <w:r w:rsidR="00BF4F70">
        <w:rPr>
          <w:rFonts w:cstheme="minorHAnsi"/>
          <w:color w:val="000000"/>
        </w:rPr>
        <w:t xml:space="preserve">fennállása esetén  </w:t>
      </w:r>
      <w:r w:rsidR="00BF4F70">
        <w:rPr>
          <w:rFonts w:cstheme="minorHAnsi"/>
        </w:rPr>
        <w:t xml:space="preserve">Felek közös </w:t>
      </w:r>
      <w:r w:rsidR="00BF4F70">
        <w:rPr>
          <w:rFonts w:cstheme="minorHAnsi"/>
        </w:rPr>
        <w:lastRenderedPageBreak/>
        <w:t>megegyezése alapján a Szerződés időtartama meghosszabbítható. A Szerződ</w:t>
      </w:r>
      <w:r w:rsidRPr="003F14C5">
        <w:rPr>
          <w:rFonts w:cstheme="minorHAnsi"/>
        </w:rPr>
        <w:t>és az alábbi esetekben szűnik meg:</w:t>
      </w:r>
    </w:p>
    <w:p w14:paraId="020938A8" w14:textId="77777777" w:rsidR="00D36417" w:rsidRPr="003F14C5" w:rsidRDefault="00D36417" w:rsidP="00D36417">
      <w:pPr>
        <w:pStyle w:val="Listaszerbekezds"/>
        <w:spacing w:after="0" w:line="252" w:lineRule="auto"/>
        <w:jc w:val="both"/>
        <w:rPr>
          <w:rFonts w:cstheme="minorHAnsi"/>
          <w:b/>
        </w:rPr>
      </w:pPr>
    </w:p>
    <w:p w14:paraId="36CF28C6" w14:textId="77777777" w:rsidR="00D36417" w:rsidRPr="003F14C5" w:rsidRDefault="00D36417" w:rsidP="00C97E8C">
      <w:pPr>
        <w:pStyle w:val="Listaszerbekezds"/>
        <w:numPr>
          <w:ilvl w:val="2"/>
          <w:numId w:val="13"/>
        </w:numPr>
        <w:spacing w:after="0" w:line="252" w:lineRule="auto"/>
        <w:jc w:val="both"/>
        <w:rPr>
          <w:rFonts w:cstheme="minorHAnsi"/>
          <w:b/>
        </w:rPr>
      </w:pPr>
      <w:r w:rsidRPr="003F14C5">
        <w:rPr>
          <w:rFonts w:cstheme="minorHAnsi"/>
        </w:rPr>
        <w:t>A határozott időtartam lejártakor automatikusan, a Felek külön nyilatkozata nélkül.</w:t>
      </w:r>
    </w:p>
    <w:p w14:paraId="445C000F" w14:textId="77777777" w:rsidR="00D36417" w:rsidRPr="003F14C5" w:rsidRDefault="00D36417" w:rsidP="00D36417">
      <w:pPr>
        <w:pStyle w:val="Listaszerbekezds"/>
        <w:spacing w:after="0" w:line="252" w:lineRule="auto"/>
        <w:jc w:val="both"/>
        <w:rPr>
          <w:rFonts w:cstheme="minorHAnsi"/>
          <w:b/>
          <w:bCs/>
        </w:rPr>
      </w:pPr>
    </w:p>
    <w:p w14:paraId="187B1EE9" w14:textId="1BA05AB9" w:rsidR="00D36417" w:rsidRPr="003F14C5" w:rsidRDefault="00D36417" w:rsidP="00C97E8C">
      <w:pPr>
        <w:numPr>
          <w:ilvl w:val="2"/>
          <w:numId w:val="13"/>
        </w:numPr>
        <w:suppressAutoHyphens w:val="0"/>
        <w:spacing w:line="252" w:lineRule="auto"/>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A Hulladékkoncessziós Szerződés megszűnése esetén automatikusan, a Felek külön nyilatkozata nélkül. </w:t>
      </w:r>
    </w:p>
    <w:p w14:paraId="465D93DB" w14:textId="77777777" w:rsidR="00D36417" w:rsidRPr="003F14C5" w:rsidRDefault="00D36417" w:rsidP="00D36417">
      <w:pPr>
        <w:spacing w:line="252" w:lineRule="auto"/>
        <w:ind w:left="720"/>
        <w:jc w:val="both"/>
        <w:rPr>
          <w:rFonts w:asciiTheme="minorHAnsi" w:hAnsiTheme="minorHAnsi" w:cstheme="minorHAnsi"/>
          <w:b/>
          <w:bCs/>
          <w:sz w:val="22"/>
          <w:szCs w:val="22"/>
        </w:rPr>
      </w:pPr>
    </w:p>
    <w:p w14:paraId="0EFE0FC7" w14:textId="77777777" w:rsidR="00D36417" w:rsidRPr="003F14C5" w:rsidRDefault="00D36417" w:rsidP="00C97E8C">
      <w:pPr>
        <w:numPr>
          <w:ilvl w:val="2"/>
          <w:numId w:val="13"/>
        </w:numPr>
        <w:suppressAutoHyphens w:val="0"/>
        <w:spacing w:line="252" w:lineRule="auto"/>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Ha a Felek a Szerződést közös megegyezéssel, írásban megszüntetik.</w:t>
      </w:r>
    </w:p>
    <w:p w14:paraId="0CD6344A" w14:textId="77777777" w:rsidR="000531AC" w:rsidRPr="003F14C5" w:rsidRDefault="000531AC" w:rsidP="00D36417">
      <w:pPr>
        <w:suppressAutoHyphens w:val="0"/>
        <w:spacing w:line="252" w:lineRule="auto"/>
        <w:ind w:left="720"/>
        <w:jc w:val="both"/>
        <w:rPr>
          <w:rFonts w:asciiTheme="minorHAnsi" w:hAnsiTheme="minorHAnsi" w:cstheme="minorHAnsi"/>
          <w:b/>
          <w:color w:val="000000"/>
          <w:sz w:val="22"/>
          <w:szCs w:val="22"/>
        </w:rPr>
      </w:pPr>
    </w:p>
    <w:p w14:paraId="535FD2C9" w14:textId="08E07F10" w:rsidR="00D36417" w:rsidRPr="003F14C5" w:rsidRDefault="00D36417" w:rsidP="00C97E8C">
      <w:pPr>
        <w:numPr>
          <w:ilvl w:val="2"/>
          <w:numId w:val="13"/>
        </w:numPr>
        <w:suppressAutoHyphens w:val="0"/>
        <w:spacing w:line="252" w:lineRule="auto"/>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A </w:t>
      </w:r>
      <w:r w:rsidR="00B44F72">
        <w:rPr>
          <w:rFonts w:asciiTheme="minorHAnsi" w:hAnsiTheme="minorHAnsi" w:cstheme="minorHAnsi"/>
          <w:color w:val="000000"/>
          <w:sz w:val="22"/>
          <w:szCs w:val="22"/>
        </w:rPr>
        <w:t>Megrendelő</w:t>
      </w:r>
      <w:r w:rsidR="00365FF1" w:rsidRPr="003F14C5">
        <w:rPr>
          <w:rFonts w:asciiTheme="minorHAnsi" w:hAnsiTheme="minorHAnsi" w:cstheme="minorHAnsi"/>
          <w:color w:val="000000"/>
          <w:sz w:val="22"/>
          <w:szCs w:val="22"/>
        </w:rPr>
        <w:t xml:space="preserve"> jogosult</w:t>
      </w:r>
      <w:r w:rsidRPr="003F14C5">
        <w:rPr>
          <w:rFonts w:asciiTheme="minorHAnsi" w:hAnsiTheme="minorHAnsi" w:cstheme="minorHAnsi"/>
          <w:color w:val="000000"/>
          <w:sz w:val="22"/>
          <w:szCs w:val="22"/>
        </w:rPr>
        <w:t xml:space="preserve"> a </w:t>
      </w:r>
      <w:r w:rsidR="00B44F72" w:rsidRPr="001F432B">
        <w:rPr>
          <w:rFonts w:asciiTheme="minorHAnsi" w:hAnsiTheme="minorHAnsi" w:cstheme="minorHAnsi"/>
          <w:color w:val="000000"/>
          <w:sz w:val="22"/>
          <w:szCs w:val="22"/>
        </w:rPr>
        <w:t>Vállalkozó</w:t>
      </w:r>
      <w:r w:rsidR="00B44F72">
        <w:rPr>
          <w:rFonts w:asciiTheme="minorHAnsi" w:hAnsiTheme="minorHAnsi" w:cstheme="minorHAnsi"/>
          <w:color w:val="000000"/>
          <w:sz w:val="22"/>
          <w:szCs w:val="22"/>
        </w:rPr>
        <w:t>hoz</w:t>
      </w:r>
      <w:r w:rsidR="00B44F72" w:rsidRPr="001F432B">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címzett, 90 napos, egyoldalú rendkívüli </w:t>
      </w:r>
      <w:r w:rsidRPr="003F14C5">
        <w:rPr>
          <w:rFonts w:asciiTheme="minorHAnsi" w:hAnsiTheme="minorHAnsi" w:cstheme="minorHAnsi"/>
          <w:sz w:val="22"/>
          <w:szCs w:val="22"/>
        </w:rPr>
        <w:t xml:space="preserve">felmondó </w:t>
      </w:r>
      <w:r w:rsidRPr="003F14C5">
        <w:rPr>
          <w:rFonts w:asciiTheme="minorHAnsi" w:hAnsiTheme="minorHAnsi" w:cstheme="minorHAnsi"/>
          <w:color w:val="000000"/>
          <w:sz w:val="22"/>
          <w:szCs w:val="22"/>
        </w:rPr>
        <w:t>nyilatkozatával megsz</w:t>
      </w:r>
      <w:r w:rsidR="00365FF1" w:rsidRPr="003F14C5">
        <w:rPr>
          <w:rFonts w:asciiTheme="minorHAnsi" w:hAnsiTheme="minorHAnsi" w:cstheme="minorHAnsi"/>
          <w:color w:val="000000"/>
          <w:sz w:val="22"/>
          <w:szCs w:val="22"/>
        </w:rPr>
        <w:t>üntetni</w:t>
      </w:r>
      <w:r w:rsidRPr="003F14C5">
        <w:rPr>
          <w:rFonts w:asciiTheme="minorHAnsi" w:hAnsiTheme="minorHAnsi" w:cstheme="minorHAnsi"/>
          <w:color w:val="000000"/>
          <w:sz w:val="22"/>
          <w:szCs w:val="22"/>
        </w:rPr>
        <w:t xml:space="preserve"> a Szerződés</w:t>
      </w:r>
      <w:r w:rsidR="00365FF1" w:rsidRPr="003F14C5">
        <w:rPr>
          <w:rFonts w:asciiTheme="minorHAnsi" w:hAnsiTheme="minorHAnsi" w:cstheme="minorHAnsi"/>
          <w:color w:val="000000"/>
          <w:sz w:val="22"/>
          <w:szCs w:val="22"/>
        </w:rPr>
        <w:t>t</w:t>
      </w:r>
      <w:r w:rsidRPr="003F14C5">
        <w:rPr>
          <w:rFonts w:asciiTheme="minorHAnsi" w:hAnsiTheme="minorHAnsi" w:cstheme="minorHAnsi"/>
          <w:color w:val="000000"/>
          <w:sz w:val="22"/>
          <w:szCs w:val="22"/>
        </w:rPr>
        <w:t xml:space="preserve"> abban az esetben, ha a </w:t>
      </w:r>
      <w:r w:rsidR="00B44F72" w:rsidRPr="001F432B">
        <w:rPr>
          <w:rFonts w:asciiTheme="minorHAnsi" w:hAnsiTheme="minorHAnsi" w:cstheme="minorHAnsi"/>
          <w:color w:val="000000"/>
          <w:sz w:val="22"/>
          <w:szCs w:val="22"/>
        </w:rPr>
        <w:t>Vállalkozó</w:t>
      </w:r>
    </w:p>
    <w:p w14:paraId="1E26507F" w14:textId="2AFEBD0C" w:rsidR="00D36417" w:rsidRPr="003F14C5" w:rsidRDefault="00D36417" w:rsidP="00C97E8C">
      <w:pPr>
        <w:numPr>
          <w:ilvl w:val="0"/>
          <w:numId w:val="5"/>
        </w:numPr>
        <w:suppressAutoHyphens w:val="0"/>
        <w:spacing w:line="252" w:lineRule="auto"/>
        <w:ind w:left="1418"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közbeszerzésekről szóló mindenkor hatályos törvény szerinti kizáró ok hatálya alá esik, </w:t>
      </w:r>
    </w:p>
    <w:p w14:paraId="3EEAEC0F" w14:textId="27774908" w:rsidR="00D36417" w:rsidRPr="003F14C5" w:rsidRDefault="00D36417" w:rsidP="00C97E8C">
      <w:pPr>
        <w:numPr>
          <w:ilvl w:val="0"/>
          <w:numId w:val="5"/>
        </w:numPr>
        <w:suppressAutoHyphens w:val="0"/>
        <w:spacing w:line="252" w:lineRule="auto"/>
        <w:ind w:left="1418" w:hanging="567"/>
        <w:jc w:val="both"/>
        <w:rPr>
          <w:rFonts w:asciiTheme="minorHAnsi" w:hAnsiTheme="minorHAnsi" w:cstheme="minorHAnsi"/>
          <w:sz w:val="22"/>
          <w:szCs w:val="22"/>
        </w:rPr>
      </w:pPr>
      <w:r w:rsidRPr="003F14C5">
        <w:rPr>
          <w:rFonts w:asciiTheme="minorHAnsi" w:hAnsiTheme="minorHAnsi" w:cstheme="minorHAnsi"/>
          <w:sz w:val="22"/>
          <w:szCs w:val="22"/>
        </w:rPr>
        <w:t>nem rendelkezik</w:t>
      </w:r>
      <w:r w:rsidR="00365FF1" w:rsidRPr="003F14C5">
        <w:rPr>
          <w:rFonts w:asciiTheme="minorHAnsi" w:hAnsiTheme="minorHAnsi" w:cstheme="minorHAnsi"/>
          <w:sz w:val="22"/>
          <w:szCs w:val="22"/>
        </w:rPr>
        <w:t xml:space="preserve"> </w:t>
      </w:r>
      <w:r w:rsidRPr="003F14C5">
        <w:rPr>
          <w:rFonts w:asciiTheme="minorHAnsi" w:hAnsiTheme="minorHAnsi" w:cstheme="minorHAnsi"/>
          <w:sz w:val="22"/>
          <w:szCs w:val="22"/>
        </w:rPr>
        <w:t>a Szerződés 3.1. pontja szerinti Engedélyek valamelyikével, vagy bármely engedélye a Szerződés hatálya alatt visszavonásra kerül, vagy az egyébként hatályát veszti,</w:t>
      </w:r>
    </w:p>
    <w:p w14:paraId="14BD6ECE" w14:textId="106171AB" w:rsidR="00D36417" w:rsidRPr="003F14C5" w:rsidRDefault="00D36417" w:rsidP="00C97E8C">
      <w:pPr>
        <w:numPr>
          <w:ilvl w:val="0"/>
          <w:numId w:val="5"/>
        </w:numPr>
        <w:suppressAutoHyphens w:val="0"/>
        <w:spacing w:line="252" w:lineRule="auto"/>
        <w:ind w:left="1418" w:hanging="567"/>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súlyosan megsérti </w:t>
      </w:r>
      <w:r w:rsidR="00B44F72">
        <w:rPr>
          <w:rFonts w:asciiTheme="minorHAnsi" w:hAnsiTheme="minorHAnsi" w:cstheme="minorHAnsi"/>
          <w:color w:val="000000"/>
          <w:sz w:val="22"/>
          <w:szCs w:val="22"/>
        </w:rPr>
        <w:t>a</w:t>
      </w:r>
      <w:r w:rsidR="00CA330B" w:rsidRPr="003F14C5">
        <w:rPr>
          <w:rFonts w:asciiTheme="minorHAnsi" w:hAnsiTheme="minorHAnsi" w:cstheme="minorHAnsi"/>
          <w:color w:val="000000"/>
          <w:sz w:val="22"/>
          <w:szCs w:val="22"/>
        </w:rPr>
        <w:t xml:space="preserve"> 15. pontban hivatkozott </w:t>
      </w:r>
      <w:r w:rsidRPr="003F14C5">
        <w:rPr>
          <w:rFonts w:asciiTheme="minorHAnsi" w:hAnsiTheme="minorHAnsi" w:cstheme="minorHAnsi"/>
          <w:color w:val="000000"/>
          <w:sz w:val="22"/>
          <w:szCs w:val="22"/>
        </w:rPr>
        <w:t>Üzleti Partneri Etikai Kódexében</w:t>
      </w:r>
      <w:r w:rsidR="00CA330B"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foglaltakat,</w:t>
      </w:r>
    </w:p>
    <w:p w14:paraId="42508577" w14:textId="77777777" w:rsidR="00D36417" w:rsidRPr="003F14C5" w:rsidRDefault="00D36417" w:rsidP="00C97E8C">
      <w:pPr>
        <w:numPr>
          <w:ilvl w:val="0"/>
          <w:numId w:val="5"/>
        </w:numPr>
        <w:suppressAutoHyphens w:val="0"/>
        <w:spacing w:line="252" w:lineRule="auto"/>
        <w:ind w:left="1418" w:hanging="567"/>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megsérti a Szerződésben vállalt titoktartási kötelezettségét,</w:t>
      </w:r>
    </w:p>
    <w:p w14:paraId="261CFBA7" w14:textId="5B0FD491" w:rsidR="00D36417" w:rsidRPr="003F14C5" w:rsidRDefault="00D36417" w:rsidP="00C97E8C">
      <w:pPr>
        <w:numPr>
          <w:ilvl w:val="0"/>
          <w:numId w:val="5"/>
        </w:numPr>
        <w:suppressAutoHyphens w:val="0"/>
        <w:spacing w:line="252" w:lineRule="auto"/>
        <w:ind w:left="1418" w:hanging="567"/>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nyilatkozatával vagy magatartásával/eljárásával sérti a </w:t>
      </w:r>
      <w:r w:rsidR="00B44F72">
        <w:rPr>
          <w:rFonts w:asciiTheme="minorHAnsi" w:hAnsiTheme="minorHAnsi" w:cstheme="minorHAnsi"/>
          <w:color w:val="000000"/>
          <w:sz w:val="22"/>
          <w:szCs w:val="22"/>
        </w:rPr>
        <w:t>Megrendelő vagy a Koncessziós Társaság</w:t>
      </w:r>
      <w:r w:rsidRPr="003F14C5">
        <w:rPr>
          <w:rFonts w:asciiTheme="minorHAnsi" w:hAnsiTheme="minorHAnsi" w:cstheme="minorHAnsi"/>
          <w:color w:val="000000"/>
          <w:sz w:val="22"/>
          <w:szCs w:val="22"/>
        </w:rPr>
        <w:t xml:space="preserve">, jó hírét, üzleti tisztességét, </w:t>
      </w:r>
    </w:p>
    <w:p w14:paraId="28DA7D76" w14:textId="77777777" w:rsidR="00D36417" w:rsidRPr="003F14C5" w:rsidRDefault="00D36417" w:rsidP="00C97E8C">
      <w:pPr>
        <w:numPr>
          <w:ilvl w:val="0"/>
          <w:numId w:val="5"/>
        </w:numPr>
        <w:suppressAutoHyphens w:val="0"/>
        <w:spacing w:line="252" w:lineRule="auto"/>
        <w:ind w:left="1418" w:hanging="567"/>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a Szerződésben foglalt és fent külön nem nevesített kötelezettségeit ismételten vagy súlyosan megszegi,</w:t>
      </w:r>
    </w:p>
    <w:p w14:paraId="610BCFFD" w14:textId="525A4D8F" w:rsidR="00D36417" w:rsidRPr="003F14C5" w:rsidRDefault="00D36417" w:rsidP="00C97E8C">
      <w:pPr>
        <w:numPr>
          <w:ilvl w:val="0"/>
          <w:numId w:val="5"/>
        </w:numPr>
        <w:suppressAutoHyphens w:val="0"/>
        <w:spacing w:line="252" w:lineRule="auto"/>
        <w:ind w:left="1418"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w:t>
      </w:r>
      <w:r w:rsidR="00B44F72">
        <w:rPr>
          <w:rFonts w:asciiTheme="minorHAnsi" w:hAnsiTheme="minorHAnsi" w:cstheme="minorHAnsi"/>
          <w:color w:val="000000"/>
          <w:sz w:val="22"/>
          <w:szCs w:val="22"/>
        </w:rPr>
        <w:t>Megrendelővel</w:t>
      </w:r>
      <w:r w:rsidR="00C72558">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szemben fennálló </w:t>
      </w:r>
      <w:r w:rsidR="005375ED">
        <w:rPr>
          <w:rFonts w:asciiTheme="minorHAnsi" w:hAnsiTheme="minorHAnsi" w:cstheme="minorHAnsi"/>
          <w:color w:val="000000"/>
          <w:sz w:val="22"/>
          <w:szCs w:val="22"/>
        </w:rPr>
        <w:t xml:space="preserve">nem vitatott </w:t>
      </w:r>
      <w:r w:rsidRPr="003F14C5">
        <w:rPr>
          <w:rFonts w:asciiTheme="minorHAnsi" w:hAnsiTheme="minorHAnsi" w:cstheme="minorHAnsi"/>
          <w:color w:val="000000"/>
          <w:sz w:val="22"/>
          <w:szCs w:val="22"/>
        </w:rPr>
        <w:t>30 napot meghaladó lejárt összes tartozása eléri vagy meghaladja a 10 000 EUR összeget (amennyiben bármilyen tartozás EUR-tól eltérő pénznemben áll fenn, az adott pénznemben fennálló tartozást az Európai Központi Banknak az adott deviza/EURO árfolyama (ECB fixing) alapján számolják át EUR-ra), vagy</w:t>
      </w:r>
    </w:p>
    <w:p w14:paraId="2D94A602" w14:textId="77777777" w:rsidR="003C50B9" w:rsidRPr="00BB2F00" w:rsidRDefault="00D36417" w:rsidP="00C97E8C">
      <w:pPr>
        <w:pStyle w:val="Listaszerbekezds"/>
        <w:numPr>
          <w:ilvl w:val="0"/>
          <w:numId w:val="5"/>
        </w:numPr>
        <w:ind w:left="1418" w:hanging="567"/>
        <w:jc w:val="both"/>
        <w:rPr>
          <w:rFonts w:cstheme="minorHAnsi"/>
        </w:rPr>
      </w:pPr>
      <w:r w:rsidRPr="003F14C5">
        <w:rPr>
          <w:rFonts w:cstheme="minorHAnsi"/>
        </w:rPr>
        <w:t xml:space="preserve">fizetésképtelenségét a bíróság </w:t>
      </w:r>
      <w:r w:rsidR="00CA330B" w:rsidRPr="003F14C5">
        <w:rPr>
          <w:rFonts w:cstheme="minorHAnsi"/>
        </w:rPr>
        <w:t>jogerősen megállapította</w:t>
      </w:r>
      <w:r w:rsidRPr="003F14C5">
        <w:rPr>
          <w:rFonts w:cstheme="minorHAnsi"/>
          <w:color w:val="000000"/>
        </w:rPr>
        <w:t xml:space="preserve">, vagy vele szemben </w:t>
      </w:r>
      <w:r w:rsidRPr="003F14C5">
        <w:rPr>
          <w:rFonts w:cstheme="minorHAnsi"/>
        </w:rPr>
        <w:t>jogerősen felszámolás</w:t>
      </w:r>
      <w:r w:rsidRPr="003F14C5">
        <w:rPr>
          <w:rFonts w:cstheme="minorHAnsi"/>
          <w:color w:val="000000"/>
        </w:rPr>
        <w:t xml:space="preserve"> vagy </w:t>
      </w:r>
      <w:r w:rsidRPr="003F14C5">
        <w:rPr>
          <w:rFonts w:cstheme="minorHAnsi"/>
        </w:rPr>
        <w:t>végelszámolás elrendelésére</w:t>
      </w:r>
      <w:r w:rsidRPr="003F14C5">
        <w:rPr>
          <w:rFonts w:cstheme="minorHAnsi"/>
          <w:color w:val="000000"/>
        </w:rPr>
        <w:t xml:space="preserve"> került sor, kivéve, ha a </w:t>
      </w:r>
      <w:r w:rsidR="00FE6EA3" w:rsidRPr="00FE6EA3">
        <w:rPr>
          <w:rFonts w:cstheme="minorHAnsi"/>
        </w:rPr>
        <w:t xml:space="preserve">Vállalkozó </w:t>
      </w:r>
      <w:r w:rsidR="002A2583">
        <w:rPr>
          <w:rFonts w:cstheme="minorHAnsi"/>
        </w:rPr>
        <w:br/>
      </w:r>
      <w:r w:rsidRPr="003F14C5">
        <w:rPr>
          <w:rFonts w:cstheme="minorHAnsi"/>
          <w:color w:val="000000"/>
        </w:rPr>
        <w:t>30 napon belül igazolja az eljárás megszüntetését</w:t>
      </w:r>
      <w:r w:rsidR="003C50B9">
        <w:rPr>
          <w:rFonts w:cstheme="minorHAnsi"/>
          <w:color w:val="000000"/>
        </w:rPr>
        <w:t>,</w:t>
      </w:r>
    </w:p>
    <w:p w14:paraId="1D36F8A0" w14:textId="6FD3B693" w:rsidR="00D36417" w:rsidRPr="00E31486" w:rsidRDefault="003C50B9" w:rsidP="00C97E8C">
      <w:pPr>
        <w:pStyle w:val="Listaszerbekezds"/>
        <w:numPr>
          <w:ilvl w:val="0"/>
          <w:numId w:val="5"/>
        </w:numPr>
        <w:ind w:left="1418" w:hanging="567"/>
        <w:jc w:val="both"/>
        <w:rPr>
          <w:rFonts w:cstheme="minorHAnsi"/>
        </w:rPr>
      </w:pPr>
      <w:r w:rsidRPr="00E31486">
        <w:rPr>
          <w:rFonts w:cstheme="minorHAnsi"/>
        </w:rPr>
        <w:t>tulajdonosi szerkezete</w:t>
      </w:r>
      <w:r w:rsidR="00B4690A" w:rsidRPr="00BB2F00">
        <w:rPr>
          <w:rFonts w:cstheme="minorHAnsi"/>
        </w:rPr>
        <w:t xml:space="preserve"> (a szerződés aláírásakor a cégjegyzékbe bejegyzett tulajdonos személye vagy tulajdoni aránya)</w:t>
      </w:r>
      <w:r w:rsidRPr="00E31486">
        <w:rPr>
          <w:rFonts w:cstheme="minorHAnsi"/>
        </w:rPr>
        <w:t xml:space="preserve"> </w:t>
      </w:r>
      <w:r w:rsidRPr="00E31486">
        <w:rPr>
          <w:rFonts w:cstheme="minorHAnsi"/>
          <w:color w:val="000000"/>
        </w:rPr>
        <w:t>a szerződés aláírását követően a szerződés hatálya alatt megváltozik</w:t>
      </w:r>
      <w:r w:rsidR="00B4690A" w:rsidRPr="00BB2F00">
        <w:rPr>
          <w:rFonts w:cstheme="minorHAnsi"/>
          <w:color w:val="000000"/>
        </w:rPr>
        <w:t>, melyről Vállalkozó a cégbejegyzést követően haladéktalanul köteles Megrendelőt tájékoztatni</w:t>
      </w:r>
      <w:r w:rsidRPr="00E31486">
        <w:rPr>
          <w:rFonts w:cstheme="minorHAnsi"/>
          <w:color w:val="000000"/>
        </w:rPr>
        <w:t>.</w:t>
      </w:r>
    </w:p>
    <w:p w14:paraId="60ECD230" w14:textId="28102575" w:rsidR="00D36417" w:rsidRPr="003F14C5" w:rsidRDefault="00D36417" w:rsidP="00BB2F00">
      <w:pPr>
        <w:spacing w:line="252" w:lineRule="auto"/>
        <w:ind w:left="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Az a), b), d), és </w:t>
      </w:r>
      <w:r w:rsidR="00C72558">
        <w:rPr>
          <w:rFonts w:asciiTheme="minorHAnsi" w:hAnsiTheme="minorHAnsi" w:cstheme="minorHAnsi"/>
          <w:color w:val="000000"/>
          <w:sz w:val="22"/>
          <w:szCs w:val="22"/>
        </w:rPr>
        <w:t>h</w:t>
      </w:r>
      <w:r w:rsidRPr="003F14C5">
        <w:rPr>
          <w:rFonts w:asciiTheme="minorHAnsi" w:hAnsiTheme="minorHAnsi" w:cstheme="minorHAnsi"/>
          <w:color w:val="000000"/>
          <w:sz w:val="22"/>
          <w:szCs w:val="22"/>
        </w:rPr>
        <w:t xml:space="preserve">) pontokon kívüli, egyéb felmondási okok esetében a rendkívüli felmondást meg kell, hogy előzze a </w:t>
      </w:r>
      <w:r w:rsidR="00B44F72">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írásbeli felszólítása, melyben ésszerű határidőt köteles biztosítani a </w:t>
      </w:r>
      <w:r w:rsidR="00FE6EA3" w:rsidRPr="00FE6EA3">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szerződésszegő magatartásának megszüntetésére. </w:t>
      </w:r>
    </w:p>
    <w:p w14:paraId="784860E3" w14:textId="77777777" w:rsidR="00D36417" w:rsidRPr="003F14C5" w:rsidRDefault="00D36417" w:rsidP="00BB2F00">
      <w:pPr>
        <w:spacing w:line="252" w:lineRule="auto"/>
        <w:ind w:left="567"/>
        <w:jc w:val="both"/>
        <w:rPr>
          <w:rFonts w:asciiTheme="minorHAnsi" w:hAnsiTheme="minorHAnsi" w:cstheme="minorHAnsi"/>
          <w:color w:val="000000"/>
          <w:sz w:val="22"/>
          <w:szCs w:val="22"/>
        </w:rPr>
      </w:pPr>
    </w:p>
    <w:p w14:paraId="0BB9E26C" w14:textId="2A8E3E7C" w:rsidR="00D36417" w:rsidRPr="003F14C5" w:rsidRDefault="00D36417" w:rsidP="00BB2F00">
      <w:pPr>
        <w:spacing w:line="252" w:lineRule="auto"/>
        <w:ind w:left="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Amennyiben a fentiek szerint rendkívüli felmondással </w:t>
      </w:r>
      <w:r w:rsidRPr="003F14C5">
        <w:rPr>
          <w:rFonts w:asciiTheme="minorHAnsi" w:hAnsiTheme="minorHAnsi" w:cstheme="minorHAnsi"/>
          <w:sz w:val="22"/>
          <w:szCs w:val="22"/>
        </w:rPr>
        <w:t>felmondja</w:t>
      </w:r>
      <w:r w:rsidRPr="003F14C5">
        <w:rPr>
          <w:rFonts w:asciiTheme="minorHAnsi" w:hAnsiTheme="minorHAnsi" w:cstheme="minorHAnsi"/>
          <w:color w:val="000000"/>
          <w:sz w:val="22"/>
          <w:szCs w:val="22"/>
        </w:rPr>
        <w:t xml:space="preserve"> a </w:t>
      </w:r>
      <w:r w:rsidR="00B44F72">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a Szerződést, a </w:t>
      </w:r>
      <w:r w:rsidR="00B44F72" w:rsidRPr="001F432B">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ellátási kötelezettsége a </w:t>
      </w:r>
      <w:r w:rsidRPr="003F14C5">
        <w:rPr>
          <w:rFonts w:asciiTheme="minorHAnsi" w:hAnsiTheme="minorHAnsi" w:cstheme="minorHAnsi"/>
          <w:sz w:val="22"/>
          <w:szCs w:val="22"/>
        </w:rPr>
        <w:t xml:space="preserve">felmondás időtartama alatt, tehát </w:t>
      </w:r>
      <w:r w:rsidRPr="003F14C5">
        <w:rPr>
          <w:rFonts w:asciiTheme="minorHAnsi" w:hAnsiTheme="minorHAnsi" w:cstheme="minorHAnsi"/>
          <w:color w:val="000000"/>
          <w:sz w:val="22"/>
          <w:szCs w:val="22"/>
        </w:rPr>
        <w:t xml:space="preserve">90 napig fennmarad a Szerződés szerinti </w:t>
      </w:r>
      <w:r w:rsidR="00B44F72">
        <w:rPr>
          <w:rFonts w:asciiTheme="minorHAnsi" w:hAnsiTheme="minorHAnsi" w:cstheme="minorHAnsi"/>
          <w:color w:val="000000"/>
          <w:sz w:val="22"/>
          <w:szCs w:val="22"/>
        </w:rPr>
        <w:t>Vállalkozói</w:t>
      </w:r>
      <w:r w:rsidRPr="003F14C5">
        <w:rPr>
          <w:rFonts w:asciiTheme="minorHAnsi" w:hAnsiTheme="minorHAnsi" w:cstheme="minorHAnsi"/>
          <w:color w:val="000000"/>
          <w:sz w:val="22"/>
          <w:szCs w:val="22"/>
        </w:rPr>
        <w:t xml:space="preserve"> Díj mellett</w:t>
      </w:r>
      <w:r w:rsidR="0078580F" w:rsidRPr="003F14C5">
        <w:rPr>
          <w:rFonts w:asciiTheme="minorHAnsi" w:hAnsiTheme="minorHAnsi" w:cstheme="minorHAnsi"/>
          <w:color w:val="000000"/>
          <w:sz w:val="22"/>
          <w:szCs w:val="22"/>
        </w:rPr>
        <w:t xml:space="preserve"> a b) szerinti esetben olyan </w:t>
      </w:r>
      <w:r w:rsidR="00F65910" w:rsidRPr="003F14C5">
        <w:rPr>
          <w:rFonts w:asciiTheme="minorHAnsi" w:hAnsiTheme="minorHAnsi" w:cstheme="minorHAnsi"/>
          <w:color w:val="000000"/>
          <w:sz w:val="22"/>
          <w:szCs w:val="22"/>
        </w:rPr>
        <w:t>tevékenységekre vonatkozóan</w:t>
      </w:r>
      <w:r w:rsidR="0080156E">
        <w:rPr>
          <w:rFonts w:asciiTheme="minorHAnsi" w:hAnsiTheme="minorHAnsi" w:cstheme="minorHAnsi"/>
          <w:color w:val="000000"/>
          <w:sz w:val="22"/>
          <w:szCs w:val="22"/>
        </w:rPr>
        <w:t>,</w:t>
      </w:r>
      <w:r w:rsidR="00F65910" w:rsidRPr="003F14C5">
        <w:rPr>
          <w:rFonts w:asciiTheme="minorHAnsi" w:hAnsiTheme="minorHAnsi" w:cstheme="minorHAnsi"/>
          <w:color w:val="000000"/>
          <w:sz w:val="22"/>
          <w:szCs w:val="22"/>
        </w:rPr>
        <w:t xml:space="preserve"> amelyeket Engedély nélkül is végezhet. </w:t>
      </w:r>
    </w:p>
    <w:p w14:paraId="753009BF" w14:textId="77777777" w:rsidR="00D36417" w:rsidRPr="003F14C5" w:rsidRDefault="00D36417" w:rsidP="00D36417">
      <w:pPr>
        <w:spacing w:line="252" w:lineRule="auto"/>
        <w:jc w:val="both"/>
        <w:rPr>
          <w:rFonts w:asciiTheme="minorHAnsi" w:hAnsiTheme="minorHAnsi" w:cstheme="minorHAnsi"/>
          <w:b/>
          <w:color w:val="7030A0"/>
          <w:sz w:val="22"/>
          <w:szCs w:val="22"/>
        </w:rPr>
      </w:pPr>
    </w:p>
    <w:p w14:paraId="4EF2CD49" w14:textId="1345F0B8" w:rsidR="00D36417" w:rsidRPr="003F14C5" w:rsidRDefault="00D36417" w:rsidP="00C97E8C">
      <w:pPr>
        <w:numPr>
          <w:ilvl w:val="2"/>
          <w:numId w:val="13"/>
        </w:numPr>
        <w:suppressAutoHyphens w:val="0"/>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w:t>
      </w:r>
      <w:r w:rsidR="00B44F72" w:rsidRPr="001F432B">
        <w:rPr>
          <w:rFonts w:asciiTheme="minorHAnsi" w:hAnsiTheme="minorHAnsi" w:cstheme="minorHAnsi"/>
          <w:color w:val="000000"/>
          <w:sz w:val="22"/>
          <w:szCs w:val="22"/>
        </w:rPr>
        <w:t xml:space="preserve">Vállalkozó </w:t>
      </w:r>
      <w:r w:rsidR="00755624" w:rsidRPr="003F14C5">
        <w:rPr>
          <w:rFonts w:asciiTheme="minorHAnsi" w:hAnsiTheme="minorHAnsi" w:cstheme="minorHAnsi"/>
          <w:color w:val="000000"/>
          <w:sz w:val="22"/>
          <w:szCs w:val="22"/>
        </w:rPr>
        <w:t xml:space="preserve">az alábbi </w:t>
      </w:r>
      <w:r w:rsidR="001F4218" w:rsidRPr="003F14C5">
        <w:rPr>
          <w:rFonts w:asciiTheme="minorHAnsi" w:hAnsiTheme="minorHAnsi" w:cstheme="minorHAnsi"/>
          <w:color w:val="000000"/>
          <w:sz w:val="22"/>
          <w:szCs w:val="22"/>
        </w:rPr>
        <w:t xml:space="preserve">esetekben jogosult a szerződést </w:t>
      </w:r>
      <w:r w:rsidR="0038204A" w:rsidRPr="003F14C5">
        <w:rPr>
          <w:rFonts w:asciiTheme="minorHAnsi" w:hAnsiTheme="minorHAnsi" w:cstheme="minorHAnsi"/>
          <w:color w:val="000000"/>
          <w:sz w:val="22"/>
          <w:szCs w:val="22"/>
        </w:rPr>
        <w:t xml:space="preserve">egyoldalúan </w:t>
      </w:r>
      <w:r w:rsidR="001F4218" w:rsidRPr="003F14C5">
        <w:rPr>
          <w:rFonts w:asciiTheme="minorHAnsi" w:hAnsiTheme="minorHAnsi" w:cstheme="minorHAnsi"/>
          <w:color w:val="000000"/>
          <w:sz w:val="22"/>
          <w:szCs w:val="22"/>
        </w:rPr>
        <w:t>felmondani</w:t>
      </w:r>
      <w:r w:rsidR="0038204A" w:rsidRPr="003F14C5">
        <w:rPr>
          <w:rFonts w:asciiTheme="minorHAnsi" w:hAnsiTheme="minorHAnsi" w:cstheme="minorHAnsi"/>
          <w:color w:val="000000"/>
          <w:sz w:val="22"/>
          <w:szCs w:val="22"/>
        </w:rPr>
        <w:t>:</w:t>
      </w:r>
      <w:r w:rsidRPr="003F14C5">
        <w:rPr>
          <w:rFonts w:asciiTheme="minorHAnsi" w:hAnsiTheme="minorHAnsi" w:cstheme="minorHAnsi"/>
          <w:color w:val="000000"/>
          <w:sz w:val="22"/>
          <w:szCs w:val="22"/>
        </w:rPr>
        <w:t xml:space="preserve"> </w:t>
      </w:r>
    </w:p>
    <w:p w14:paraId="53BA4EBF" w14:textId="3EC9381E" w:rsidR="00D36417" w:rsidRPr="003F14C5" w:rsidRDefault="00D36417" w:rsidP="00D36417">
      <w:pPr>
        <w:pStyle w:val="Listaszerbekezds"/>
        <w:ind w:left="1418" w:hanging="567"/>
        <w:jc w:val="both"/>
        <w:rPr>
          <w:rFonts w:eastAsia="SimSun" w:cstheme="minorHAnsi"/>
          <w:color w:val="000000"/>
          <w:kern w:val="1"/>
          <w:lang w:eastAsia="zh-CN" w:bidi="hi-IN"/>
        </w:rPr>
      </w:pPr>
      <w:r w:rsidRPr="003F14C5">
        <w:rPr>
          <w:rFonts w:eastAsia="SimSun" w:cstheme="minorHAnsi"/>
          <w:color w:val="000000"/>
          <w:kern w:val="1"/>
          <w:lang w:eastAsia="zh-CN" w:bidi="hi-IN"/>
        </w:rPr>
        <w:t xml:space="preserve">a) </w:t>
      </w:r>
      <w:r w:rsidRPr="003F14C5">
        <w:rPr>
          <w:rFonts w:eastAsia="SimSun" w:cstheme="minorHAnsi"/>
          <w:color w:val="000000"/>
          <w:kern w:val="1"/>
          <w:lang w:eastAsia="zh-CN" w:bidi="hi-IN"/>
        </w:rPr>
        <w:tab/>
        <w:t xml:space="preserve">a </w:t>
      </w:r>
      <w:r w:rsidR="0080156E">
        <w:rPr>
          <w:rFonts w:eastAsia="SimSun" w:cstheme="minorHAnsi"/>
          <w:color w:val="000000"/>
          <w:kern w:val="1"/>
          <w:lang w:eastAsia="zh-CN" w:bidi="hi-IN"/>
        </w:rPr>
        <w:t>Megrendelő</w:t>
      </w:r>
      <w:r w:rsidRPr="003F14C5">
        <w:rPr>
          <w:rFonts w:eastAsia="SimSun" w:cstheme="minorHAnsi"/>
          <w:color w:val="000000"/>
          <w:kern w:val="1"/>
          <w:lang w:eastAsia="zh-CN" w:bidi="hi-IN"/>
        </w:rPr>
        <w:t xml:space="preserve"> a Szerződésben vállalt, nem vitatott fizetési kötelezettségét nem teljesíti, és e mulasztását a </w:t>
      </w:r>
      <w:r w:rsidR="0080156E" w:rsidRPr="001D21F3">
        <w:rPr>
          <w:rFonts w:cstheme="minorHAnsi"/>
          <w:color w:val="000000"/>
        </w:rPr>
        <w:t xml:space="preserve">Vállalkozó </w:t>
      </w:r>
      <w:r w:rsidRPr="003F14C5">
        <w:rPr>
          <w:rFonts w:eastAsia="SimSun" w:cstheme="minorHAnsi"/>
          <w:color w:val="000000"/>
          <w:kern w:val="1"/>
          <w:lang w:eastAsia="zh-CN" w:bidi="hi-IN"/>
        </w:rPr>
        <w:t xml:space="preserve">írásbeli felszólításától számított </w:t>
      </w:r>
      <w:r w:rsidR="0008274A" w:rsidRPr="003F14C5">
        <w:rPr>
          <w:rFonts w:eastAsia="SimSun" w:cstheme="minorHAnsi"/>
          <w:color w:val="000000"/>
          <w:kern w:val="1"/>
          <w:lang w:eastAsia="zh-CN" w:bidi="hi-IN"/>
        </w:rPr>
        <w:t>3</w:t>
      </w:r>
      <w:r w:rsidRPr="003F14C5">
        <w:rPr>
          <w:rFonts w:eastAsia="SimSun" w:cstheme="minorHAnsi"/>
          <w:color w:val="000000"/>
          <w:kern w:val="1"/>
          <w:lang w:eastAsia="zh-CN" w:bidi="hi-IN"/>
        </w:rPr>
        <w:t xml:space="preserve">0 napon belül nem orvosolja. </w:t>
      </w:r>
      <w:r w:rsidR="00302E74" w:rsidRPr="003F14C5">
        <w:rPr>
          <w:rFonts w:eastAsia="SimSun" w:cstheme="minorHAnsi"/>
          <w:color w:val="000000"/>
          <w:kern w:val="1"/>
          <w:lang w:eastAsia="zh-CN" w:bidi="hi-IN"/>
        </w:rPr>
        <w:t xml:space="preserve">A felszólítás kézhezvételét </w:t>
      </w:r>
      <w:r w:rsidR="00B9139F" w:rsidRPr="003F14C5">
        <w:rPr>
          <w:rFonts w:eastAsia="SimSun" w:cstheme="minorHAnsi"/>
          <w:color w:val="000000"/>
          <w:kern w:val="1"/>
          <w:lang w:eastAsia="zh-CN" w:bidi="hi-IN"/>
        </w:rPr>
        <w:t xml:space="preserve">követő </w:t>
      </w:r>
      <w:r w:rsidR="0008274A" w:rsidRPr="003F14C5">
        <w:rPr>
          <w:rFonts w:eastAsia="SimSun" w:cstheme="minorHAnsi"/>
          <w:color w:val="000000"/>
          <w:kern w:val="1"/>
          <w:lang w:eastAsia="zh-CN" w:bidi="hi-IN"/>
        </w:rPr>
        <w:t>3</w:t>
      </w:r>
      <w:r w:rsidR="00B9139F" w:rsidRPr="003F14C5">
        <w:rPr>
          <w:rFonts w:eastAsia="SimSun" w:cstheme="minorHAnsi"/>
          <w:color w:val="000000"/>
          <w:kern w:val="1"/>
          <w:lang w:eastAsia="zh-CN" w:bidi="hi-IN"/>
        </w:rPr>
        <w:t xml:space="preserve">1. napon </w:t>
      </w:r>
      <w:r w:rsidR="0080156E" w:rsidRPr="001D21F3">
        <w:rPr>
          <w:rFonts w:cstheme="minorHAnsi"/>
          <w:color w:val="000000"/>
        </w:rPr>
        <w:t xml:space="preserve">Vállalkozó </w:t>
      </w:r>
      <w:r w:rsidR="00B9139F" w:rsidRPr="003F14C5">
        <w:rPr>
          <w:rFonts w:eastAsia="SimSun" w:cstheme="minorHAnsi"/>
          <w:color w:val="000000"/>
          <w:kern w:val="1"/>
          <w:lang w:eastAsia="zh-CN" w:bidi="hi-IN"/>
        </w:rPr>
        <w:t xml:space="preserve">jogosult </w:t>
      </w:r>
      <w:r w:rsidR="00625317" w:rsidRPr="003F14C5">
        <w:rPr>
          <w:rFonts w:cstheme="minorHAnsi"/>
          <w:color w:val="000000"/>
        </w:rPr>
        <w:t xml:space="preserve">a </w:t>
      </w:r>
      <w:r w:rsidR="0080156E">
        <w:rPr>
          <w:rFonts w:cstheme="minorHAnsi"/>
          <w:color w:val="000000"/>
        </w:rPr>
        <w:lastRenderedPageBreak/>
        <w:t>Megrendelőnek</w:t>
      </w:r>
      <w:r w:rsidR="00625317" w:rsidRPr="003F14C5">
        <w:rPr>
          <w:rFonts w:cstheme="minorHAnsi"/>
          <w:color w:val="000000"/>
        </w:rPr>
        <w:t xml:space="preserve"> címzett, egyoldalú rendkívüli felmondó</w:t>
      </w:r>
      <w:r w:rsidR="00BD43C5" w:rsidRPr="003F14C5">
        <w:rPr>
          <w:rFonts w:cstheme="minorHAnsi"/>
          <w:color w:val="000000"/>
        </w:rPr>
        <w:t xml:space="preserve"> </w:t>
      </w:r>
      <w:r w:rsidR="00625317" w:rsidRPr="003F14C5">
        <w:rPr>
          <w:rFonts w:cstheme="minorHAnsi"/>
          <w:color w:val="000000"/>
        </w:rPr>
        <w:t>nyilatkozat benyújtására</w:t>
      </w:r>
      <w:r w:rsidR="0008274A" w:rsidRPr="003F14C5">
        <w:rPr>
          <w:rFonts w:cstheme="minorHAnsi"/>
          <w:color w:val="000000"/>
        </w:rPr>
        <w:t>, melyben</w:t>
      </w:r>
      <w:r w:rsidR="008C7063" w:rsidRPr="003F14C5">
        <w:rPr>
          <w:rFonts w:cstheme="minorHAnsi"/>
          <w:color w:val="000000"/>
        </w:rPr>
        <w:t xml:space="preserve"> </w:t>
      </w:r>
      <w:r w:rsidR="00190A66" w:rsidRPr="003F14C5">
        <w:rPr>
          <w:rFonts w:cstheme="minorHAnsi"/>
          <w:color w:val="000000"/>
        </w:rPr>
        <w:t xml:space="preserve">a szerződés </w:t>
      </w:r>
      <w:r w:rsidR="00814AF7" w:rsidRPr="003F14C5">
        <w:rPr>
          <w:rFonts w:cstheme="minorHAnsi"/>
          <w:color w:val="000000"/>
        </w:rPr>
        <w:t xml:space="preserve">egyoldalú </w:t>
      </w:r>
      <w:r w:rsidR="00190A66" w:rsidRPr="003F14C5">
        <w:rPr>
          <w:rFonts w:cstheme="minorHAnsi"/>
          <w:color w:val="000000"/>
        </w:rPr>
        <w:t>megsz</w:t>
      </w:r>
      <w:r w:rsidR="006A0514" w:rsidRPr="003F14C5">
        <w:rPr>
          <w:rFonts w:cstheme="minorHAnsi"/>
          <w:color w:val="000000"/>
        </w:rPr>
        <w:t>ü</w:t>
      </w:r>
      <w:r w:rsidR="00190A66" w:rsidRPr="003F14C5">
        <w:rPr>
          <w:rFonts w:cstheme="minorHAnsi"/>
          <w:color w:val="000000"/>
        </w:rPr>
        <w:t>n</w:t>
      </w:r>
      <w:r w:rsidR="00814AF7" w:rsidRPr="003F14C5">
        <w:rPr>
          <w:rFonts w:cstheme="minorHAnsi"/>
          <w:color w:val="000000"/>
        </w:rPr>
        <w:t>tetésének</w:t>
      </w:r>
      <w:r w:rsidR="00C227B6" w:rsidRPr="003F14C5">
        <w:rPr>
          <w:rFonts w:cstheme="minorHAnsi"/>
          <w:color w:val="000000"/>
        </w:rPr>
        <w:t xml:space="preserve"> időpontját </w:t>
      </w:r>
      <w:r w:rsidR="005A0327" w:rsidRPr="003F14C5">
        <w:rPr>
          <w:rFonts w:cstheme="minorHAnsi"/>
          <w:color w:val="000000"/>
        </w:rPr>
        <w:t>legalább</w:t>
      </w:r>
      <w:r w:rsidR="006B233E" w:rsidRPr="003F14C5">
        <w:rPr>
          <w:rFonts w:cstheme="minorHAnsi"/>
          <w:color w:val="000000"/>
        </w:rPr>
        <w:t xml:space="preserve"> </w:t>
      </w:r>
      <w:r w:rsidR="008E3C96">
        <w:rPr>
          <w:rFonts w:cstheme="minorHAnsi"/>
          <w:color w:val="000000"/>
        </w:rPr>
        <w:t>30</w:t>
      </w:r>
      <w:r w:rsidR="006B233E" w:rsidRPr="003F14C5">
        <w:rPr>
          <w:rFonts w:cstheme="minorHAnsi"/>
          <w:color w:val="000000"/>
        </w:rPr>
        <w:t xml:space="preserve"> nap</w:t>
      </w:r>
      <w:r w:rsidR="00015695" w:rsidRPr="003F14C5">
        <w:rPr>
          <w:rFonts w:cstheme="minorHAnsi"/>
          <w:color w:val="000000"/>
        </w:rPr>
        <w:t>ban</w:t>
      </w:r>
      <w:r w:rsidR="006B233E" w:rsidRPr="003F14C5">
        <w:rPr>
          <w:rFonts w:cstheme="minorHAnsi"/>
          <w:color w:val="000000"/>
        </w:rPr>
        <w:t xml:space="preserve"> </w:t>
      </w:r>
      <w:r w:rsidR="00C227B6" w:rsidRPr="003F14C5">
        <w:rPr>
          <w:rFonts w:cstheme="minorHAnsi"/>
          <w:color w:val="000000"/>
        </w:rPr>
        <w:t>megjelölheti</w:t>
      </w:r>
      <w:r w:rsidR="00015695" w:rsidRPr="003F14C5">
        <w:rPr>
          <w:rFonts w:cstheme="minorHAnsi"/>
          <w:color w:val="000000"/>
        </w:rPr>
        <w:t xml:space="preserve">. </w:t>
      </w:r>
      <w:r w:rsidR="009C36C7" w:rsidRPr="003F14C5">
        <w:rPr>
          <w:rFonts w:cstheme="minorHAnsi"/>
          <w:color w:val="000000"/>
        </w:rPr>
        <w:t xml:space="preserve"> </w:t>
      </w:r>
      <w:r w:rsidR="00190A66" w:rsidRPr="003F14C5">
        <w:rPr>
          <w:rFonts w:cstheme="minorHAnsi"/>
          <w:color w:val="000000"/>
        </w:rPr>
        <w:t xml:space="preserve"> </w:t>
      </w:r>
      <w:r w:rsidR="0008274A" w:rsidRPr="003F14C5">
        <w:rPr>
          <w:rFonts w:cstheme="minorHAnsi"/>
          <w:color w:val="000000"/>
        </w:rPr>
        <w:t xml:space="preserve"> </w:t>
      </w:r>
    </w:p>
    <w:p w14:paraId="203E240B" w14:textId="2A7F79AF" w:rsidR="00D36417" w:rsidRPr="003F14C5" w:rsidRDefault="00D36417" w:rsidP="00515249">
      <w:pPr>
        <w:pStyle w:val="Listaszerbekezds"/>
        <w:ind w:left="1418" w:hanging="567"/>
        <w:jc w:val="both"/>
        <w:rPr>
          <w:rFonts w:eastAsia="SimSun" w:cstheme="minorHAnsi"/>
          <w:color w:val="000000"/>
          <w:kern w:val="1"/>
          <w:lang w:eastAsia="zh-CN" w:bidi="hi-IN"/>
        </w:rPr>
      </w:pPr>
      <w:r w:rsidRPr="003F14C5">
        <w:rPr>
          <w:rFonts w:eastAsia="SimSun" w:cstheme="minorHAnsi"/>
          <w:color w:val="000000"/>
          <w:kern w:val="1"/>
          <w:lang w:eastAsia="zh-CN" w:bidi="hi-IN"/>
        </w:rPr>
        <w:t xml:space="preserve">b) </w:t>
      </w:r>
      <w:r w:rsidRPr="003F14C5">
        <w:rPr>
          <w:rFonts w:eastAsia="SimSun" w:cstheme="minorHAnsi"/>
          <w:color w:val="000000"/>
          <w:kern w:val="1"/>
          <w:lang w:eastAsia="zh-CN" w:bidi="hi-IN"/>
        </w:rPr>
        <w:tab/>
      </w:r>
      <w:r w:rsidR="0080156E">
        <w:rPr>
          <w:rFonts w:eastAsia="SimSun" w:cstheme="minorHAnsi"/>
          <w:color w:val="000000"/>
          <w:kern w:val="1"/>
          <w:lang w:eastAsia="zh-CN" w:bidi="hi-IN"/>
        </w:rPr>
        <w:t>Megrendelő</w:t>
      </w:r>
      <w:r w:rsidR="00CB3182" w:rsidRPr="003F14C5">
        <w:rPr>
          <w:rFonts w:eastAsia="SimSun" w:cstheme="minorHAnsi"/>
          <w:color w:val="000000"/>
          <w:kern w:val="1"/>
          <w:lang w:eastAsia="zh-CN" w:bidi="hi-IN"/>
        </w:rPr>
        <w:t xml:space="preserve"> </w:t>
      </w:r>
      <w:r w:rsidRPr="003F14C5">
        <w:rPr>
          <w:rFonts w:eastAsia="SimSun" w:cstheme="minorHAnsi"/>
          <w:color w:val="000000"/>
          <w:kern w:val="1"/>
          <w:lang w:eastAsia="zh-CN" w:bidi="hi-IN"/>
        </w:rPr>
        <w:t xml:space="preserve">fizetésképtelenségét a bíróság </w:t>
      </w:r>
      <w:r w:rsidR="00CA330B" w:rsidRPr="003F14C5">
        <w:rPr>
          <w:rFonts w:eastAsia="SimSun" w:cstheme="minorHAnsi"/>
          <w:color w:val="000000"/>
          <w:kern w:val="1"/>
          <w:lang w:eastAsia="zh-CN" w:bidi="hi-IN"/>
        </w:rPr>
        <w:t>megállapította jogerősen</w:t>
      </w:r>
      <w:r w:rsidRPr="003F14C5">
        <w:rPr>
          <w:rFonts w:eastAsia="SimSun" w:cstheme="minorHAnsi"/>
          <w:color w:val="000000"/>
          <w:kern w:val="1"/>
          <w:lang w:eastAsia="zh-CN" w:bidi="hi-IN"/>
        </w:rPr>
        <w:t xml:space="preserve">, vagy vele szemben jogerősen felszámolás vagy végelszámolás elrendelésére került sor, kivéve, ha a </w:t>
      </w:r>
      <w:r w:rsidR="0080156E">
        <w:rPr>
          <w:rFonts w:eastAsia="SimSun" w:cstheme="minorHAnsi"/>
          <w:color w:val="000000"/>
          <w:kern w:val="1"/>
          <w:lang w:eastAsia="zh-CN" w:bidi="hi-IN"/>
        </w:rPr>
        <w:t>Megrendelő</w:t>
      </w:r>
      <w:r w:rsidR="007060E8" w:rsidRPr="003F14C5">
        <w:rPr>
          <w:rFonts w:eastAsia="SimSun" w:cstheme="minorHAnsi"/>
          <w:color w:val="000000"/>
          <w:kern w:val="1"/>
          <w:lang w:eastAsia="zh-CN" w:bidi="hi-IN"/>
        </w:rPr>
        <w:t xml:space="preserve"> </w:t>
      </w:r>
      <w:r w:rsidRPr="003F14C5">
        <w:rPr>
          <w:rFonts w:eastAsia="SimSun" w:cstheme="minorHAnsi"/>
          <w:color w:val="000000"/>
          <w:kern w:val="1"/>
          <w:lang w:eastAsia="zh-CN" w:bidi="hi-IN"/>
        </w:rPr>
        <w:t>30 napon belül igazolja az eljárás megszüntetését.</w:t>
      </w:r>
      <w:r w:rsidR="00FA1C04" w:rsidRPr="003F14C5">
        <w:rPr>
          <w:rFonts w:eastAsia="SimSun" w:cstheme="minorHAnsi"/>
          <w:color w:val="000000"/>
          <w:kern w:val="1"/>
          <w:lang w:eastAsia="zh-CN" w:bidi="hi-IN"/>
        </w:rPr>
        <w:t xml:space="preserve"> Az igazolás</w:t>
      </w:r>
      <w:r w:rsidR="009178CA" w:rsidRPr="003F14C5">
        <w:rPr>
          <w:rFonts w:eastAsia="SimSun" w:cstheme="minorHAnsi"/>
          <w:color w:val="000000"/>
          <w:kern w:val="1"/>
          <w:lang w:eastAsia="zh-CN" w:bidi="hi-IN"/>
        </w:rPr>
        <w:t>ra nyitva álló határidő eredménytelen eltelte után</w:t>
      </w:r>
      <w:r w:rsidR="00C70099" w:rsidRPr="003F14C5">
        <w:rPr>
          <w:rFonts w:eastAsia="SimSun" w:cstheme="minorHAnsi"/>
          <w:color w:val="000000"/>
          <w:kern w:val="1"/>
          <w:lang w:eastAsia="zh-CN" w:bidi="hi-IN"/>
        </w:rPr>
        <w:t xml:space="preserve"> </w:t>
      </w:r>
      <w:r w:rsidR="0080156E" w:rsidRPr="001D21F3">
        <w:rPr>
          <w:rFonts w:cstheme="minorHAnsi"/>
          <w:color w:val="000000"/>
        </w:rPr>
        <w:t xml:space="preserve">Vállalkozó </w:t>
      </w:r>
      <w:r w:rsidR="00C70099" w:rsidRPr="003F14C5">
        <w:rPr>
          <w:rFonts w:eastAsia="SimSun" w:cstheme="minorHAnsi"/>
          <w:color w:val="000000"/>
          <w:kern w:val="1"/>
          <w:lang w:eastAsia="zh-CN" w:bidi="hi-IN"/>
        </w:rPr>
        <w:t xml:space="preserve">jogosult </w:t>
      </w:r>
      <w:r w:rsidR="00C70099" w:rsidRPr="003F14C5">
        <w:rPr>
          <w:rFonts w:cstheme="minorHAnsi"/>
          <w:color w:val="000000"/>
        </w:rPr>
        <w:t xml:space="preserve">a </w:t>
      </w:r>
      <w:r w:rsidR="0080156E">
        <w:rPr>
          <w:rFonts w:cstheme="minorHAnsi"/>
          <w:color w:val="000000"/>
        </w:rPr>
        <w:t>Megrendelőnek</w:t>
      </w:r>
      <w:r w:rsidR="00C70099" w:rsidRPr="003F14C5">
        <w:rPr>
          <w:rFonts w:cstheme="minorHAnsi"/>
          <w:color w:val="000000"/>
        </w:rPr>
        <w:t xml:space="preserve"> címzett, egyoldalú rendkívüli felmondó nyilatkozat benyújtására, melyben a szerződés egyoldalú megsz</w:t>
      </w:r>
      <w:r w:rsidR="006A0514" w:rsidRPr="003F14C5">
        <w:rPr>
          <w:rFonts w:cstheme="minorHAnsi"/>
          <w:color w:val="000000"/>
        </w:rPr>
        <w:t>ü</w:t>
      </w:r>
      <w:r w:rsidR="00C70099" w:rsidRPr="003F14C5">
        <w:rPr>
          <w:rFonts w:cstheme="minorHAnsi"/>
          <w:color w:val="000000"/>
        </w:rPr>
        <w:t xml:space="preserve">ntetésének időpontját </w:t>
      </w:r>
      <w:r w:rsidR="00501A98" w:rsidRPr="003F14C5">
        <w:rPr>
          <w:rFonts w:cstheme="minorHAnsi"/>
          <w:color w:val="000000"/>
        </w:rPr>
        <w:t>megjelölheti</w:t>
      </w:r>
      <w:r w:rsidR="00515249" w:rsidRPr="003F14C5">
        <w:rPr>
          <w:rFonts w:cstheme="minorHAnsi"/>
          <w:color w:val="000000"/>
        </w:rPr>
        <w:t>.</w:t>
      </w:r>
      <w:r w:rsidR="00C70099" w:rsidRPr="003F14C5">
        <w:rPr>
          <w:rFonts w:cstheme="minorHAnsi"/>
          <w:color w:val="000000"/>
        </w:rPr>
        <w:t xml:space="preserve">    </w:t>
      </w:r>
    </w:p>
    <w:p w14:paraId="12DC73B6" w14:textId="246C6618" w:rsidR="00D36417" w:rsidRPr="0080156E" w:rsidRDefault="0080156E" w:rsidP="0080156E">
      <w:pPr>
        <w:numPr>
          <w:ilvl w:val="1"/>
          <w:numId w:val="13"/>
        </w:numPr>
        <w:suppressAutoHyphens w:val="0"/>
        <w:spacing w:line="252"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D36417" w:rsidRPr="003F14C5">
        <w:rPr>
          <w:rFonts w:asciiTheme="minorHAnsi" w:hAnsiTheme="minorHAnsi" w:cstheme="minorHAnsi"/>
          <w:color w:val="000000"/>
          <w:sz w:val="22"/>
          <w:szCs w:val="22"/>
        </w:rPr>
        <w:t xml:space="preserve"> Közfeladat fenntartásához fűződő társadalmi érdekekre és jogszabályi előírásokra tekintettel, a </w:t>
      </w:r>
      <w:r w:rsidRPr="001D21F3">
        <w:rPr>
          <w:rFonts w:asciiTheme="minorHAnsi" w:hAnsiTheme="minorHAnsi" w:cstheme="minorHAnsi"/>
          <w:color w:val="000000"/>
          <w:sz w:val="22"/>
          <w:szCs w:val="22"/>
        </w:rPr>
        <w:t xml:space="preserve">Vállalkozó </w:t>
      </w:r>
      <w:r w:rsidR="00D36417" w:rsidRPr="003F14C5">
        <w:rPr>
          <w:rFonts w:asciiTheme="minorHAnsi" w:hAnsiTheme="minorHAnsi" w:cstheme="minorHAnsi"/>
          <w:color w:val="000000"/>
          <w:sz w:val="22"/>
          <w:szCs w:val="22"/>
        </w:rPr>
        <w:t xml:space="preserve">a Szerződés megszűnése vagy megszüntetése esetén - kivéve </w:t>
      </w:r>
      <w:r w:rsidR="002A2583">
        <w:rPr>
          <w:rFonts w:asciiTheme="minorHAnsi" w:hAnsiTheme="minorHAnsi" w:cstheme="minorHAnsi"/>
          <w:color w:val="000000"/>
          <w:sz w:val="22"/>
          <w:szCs w:val="22"/>
        </w:rPr>
        <w:br/>
      </w:r>
      <w:r w:rsidR="00D36417" w:rsidRPr="003F14C5">
        <w:rPr>
          <w:rFonts w:asciiTheme="minorHAnsi" w:hAnsiTheme="minorHAnsi" w:cstheme="minorHAnsi"/>
          <w:color w:val="000000"/>
          <w:sz w:val="22"/>
          <w:szCs w:val="22"/>
        </w:rPr>
        <w:t>a 10.2.4.</w:t>
      </w:r>
      <w:r w:rsidR="00223BF9" w:rsidRPr="003F14C5">
        <w:rPr>
          <w:rFonts w:asciiTheme="minorHAnsi" w:hAnsiTheme="minorHAnsi" w:cstheme="minorHAnsi"/>
          <w:color w:val="000000"/>
          <w:sz w:val="22"/>
          <w:szCs w:val="22"/>
        </w:rPr>
        <w:t>,</w:t>
      </w:r>
      <w:r w:rsidR="00880E17">
        <w:rPr>
          <w:rFonts w:asciiTheme="minorHAnsi" w:hAnsiTheme="minorHAnsi" w:cstheme="minorHAnsi"/>
          <w:color w:val="000000"/>
          <w:sz w:val="22"/>
          <w:szCs w:val="22"/>
        </w:rPr>
        <w:t xml:space="preserve"> </w:t>
      </w:r>
      <w:r w:rsidR="00223BF9" w:rsidRPr="003F14C5">
        <w:rPr>
          <w:rFonts w:asciiTheme="minorHAnsi" w:hAnsiTheme="minorHAnsi" w:cstheme="minorHAnsi"/>
          <w:color w:val="000000"/>
          <w:sz w:val="22"/>
          <w:szCs w:val="22"/>
        </w:rPr>
        <w:t>10.2.5</w:t>
      </w:r>
      <w:r w:rsidR="00D36417" w:rsidRPr="003F14C5">
        <w:rPr>
          <w:rFonts w:asciiTheme="minorHAnsi" w:hAnsiTheme="minorHAnsi" w:cstheme="minorHAnsi"/>
          <w:color w:val="000000"/>
          <w:sz w:val="22"/>
          <w:szCs w:val="22"/>
        </w:rPr>
        <w:t xml:space="preserve"> pont</w:t>
      </w:r>
      <w:r w:rsidR="00223BF9" w:rsidRPr="003F14C5">
        <w:rPr>
          <w:rFonts w:asciiTheme="minorHAnsi" w:hAnsiTheme="minorHAnsi" w:cstheme="minorHAnsi"/>
          <w:color w:val="000000"/>
          <w:sz w:val="22"/>
          <w:szCs w:val="22"/>
        </w:rPr>
        <w:t>ok</w:t>
      </w:r>
      <w:r w:rsidR="00D36417" w:rsidRPr="003F14C5">
        <w:rPr>
          <w:rFonts w:asciiTheme="minorHAnsi" w:hAnsiTheme="minorHAnsi" w:cstheme="minorHAnsi"/>
          <w:color w:val="000000"/>
          <w:sz w:val="22"/>
          <w:szCs w:val="22"/>
        </w:rPr>
        <w:t xml:space="preserve">ban szabályozott esetet </w:t>
      </w:r>
      <w:r w:rsidR="0089344A">
        <w:rPr>
          <w:rFonts w:asciiTheme="minorHAnsi" w:hAnsiTheme="minorHAnsi" w:cstheme="minorHAnsi"/>
          <w:color w:val="000000"/>
          <w:sz w:val="22"/>
          <w:szCs w:val="22"/>
        </w:rPr>
        <w:t>az új Vállalkozó kiválasztásáig vagy a Megrendelő által megjelölt egyéb időpontig, de legfeljebb a megszűnés fentiekben meghatározott időpontja évének december 31. napjáig</w:t>
      </w:r>
      <w:r w:rsidR="00880E17">
        <w:rPr>
          <w:rFonts w:asciiTheme="minorHAnsi" w:hAnsiTheme="minorHAnsi" w:cstheme="minorHAnsi"/>
          <w:color w:val="000000"/>
          <w:sz w:val="22"/>
          <w:szCs w:val="22"/>
        </w:rPr>
        <w:t xml:space="preserve"> </w:t>
      </w:r>
      <w:r w:rsidR="00D36417" w:rsidRPr="00000A68">
        <w:rPr>
          <w:rFonts w:asciiTheme="minorHAnsi" w:hAnsiTheme="minorHAnsi" w:cstheme="minorHAnsi"/>
          <w:strike/>
          <w:color w:val="000000"/>
          <w:sz w:val="22"/>
          <w:szCs w:val="22"/>
        </w:rPr>
        <w:t>-</w:t>
      </w:r>
      <w:r w:rsidR="00880E17">
        <w:rPr>
          <w:rFonts w:asciiTheme="minorHAnsi" w:hAnsiTheme="minorHAnsi" w:cstheme="minorHAnsi"/>
          <w:strike/>
          <w:color w:val="000000"/>
          <w:sz w:val="22"/>
          <w:szCs w:val="22"/>
        </w:rPr>
        <w:t xml:space="preserve"> </w:t>
      </w:r>
      <w:r>
        <w:rPr>
          <w:rFonts w:asciiTheme="minorHAnsi" w:hAnsiTheme="minorHAnsi" w:cstheme="minorHAnsi"/>
          <w:color w:val="000000"/>
          <w:sz w:val="22"/>
          <w:szCs w:val="22"/>
        </w:rPr>
        <w:t>az Alvállalkozói</w:t>
      </w:r>
      <w:r w:rsidR="00D36417" w:rsidRPr="003F14C5">
        <w:rPr>
          <w:rFonts w:asciiTheme="minorHAnsi" w:hAnsiTheme="minorHAnsi" w:cstheme="minorHAnsi"/>
          <w:color w:val="000000"/>
          <w:sz w:val="22"/>
          <w:szCs w:val="22"/>
        </w:rPr>
        <w:t xml:space="preserve"> Feladatokat változatlanul köteles ellátni</w:t>
      </w:r>
      <w:r w:rsidR="009B112D" w:rsidRPr="003F14C5">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9B112D" w:rsidRPr="0080156E">
        <w:rPr>
          <w:rFonts w:asciiTheme="minorHAnsi" w:hAnsiTheme="minorHAnsi" w:cstheme="minorHAnsi"/>
          <w:sz w:val="22"/>
          <w:szCs w:val="22"/>
        </w:rPr>
        <w:t>Ebben az esetben Felek a 3. sz. mellékletnek megfelelően számolnak el egymással.</w:t>
      </w:r>
    </w:p>
    <w:p w14:paraId="1D991041" w14:textId="77777777" w:rsidR="00D36417" w:rsidRDefault="00D36417" w:rsidP="00D36417">
      <w:pPr>
        <w:suppressAutoHyphens w:val="0"/>
        <w:spacing w:line="252" w:lineRule="auto"/>
        <w:ind w:left="567"/>
        <w:jc w:val="both"/>
        <w:rPr>
          <w:rFonts w:asciiTheme="minorHAnsi" w:hAnsiTheme="minorHAnsi" w:cstheme="minorHAnsi"/>
          <w:color w:val="000000"/>
          <w:sz w:val="22"/>
          <w:szCs w:val="22"/>
        </w:rPr>
      </w:pPr>
    </w:p>
    <w:p w14:paraId="2E4FC444" w14:textId="40A78C9D" w:rsidR="00D36417" w:rsidRPr="003F14C5" w:rsidRDefault="00D36417" w:rsidP="00C97E8C">
      <w:pPr>
        <w:numPr>
          <w:ilvl w:val="1"/>
          <w:numId w:val="13"/>
        </w:numPr>
        <w:suppressAutoHyphens w:val="0"/>
        <w:spacing w:line="252" w:lineRule="auto"/>
        <w:ind w:left="567" w:hanging="567"/>
        <w:jc w:val="both"/>
        <w:rPr>
          <w:rFonts w:asciiTheme="minorHAnsi" w:hAnsiTheme="minorHAnsi" w:cstheme="minorHAnsi"/>
          <w:b/>
          <w:color w:val="000000"/>
          <w:sz w:val="22"/>
          <w:szCs w:val="22"/>
        </w:rPr>
      </w:pPr>
      <w:r w:rsidRPr="003F14C5">
        <w:rPr>
          <w:rFonts w:asciiTheme="minorHAnsi" w:hAnsiTheme="minorHAnsi" w:cstheme="minorHAnsi"/>
          <w:color w:val="000000"/>
          <w:sz w:val="22"/>
          <w:szCs w:val="22"/>
        </w:rPr>
        <w:t xml:space="preserve">A lejárat napját legalább 1 hónappal megelőzően a </w:t>
      </w:r>
      <w:r w:rsidR="0080156E">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jogosult - amennyiben arra a hatályos jogszabályok lehetőséget adnak a - Szerződés további </w:t>
      </w:r>
      <w:r w:rsidR="0080156E">
        <w:rPr>
          <w:rFonts w:asciiTheme="minorHAnsi" w:hAnsiTheme="minorHAnsi" w:cstheme="minorHAnsi"/>
          <w:color w:val="000000"/>
          <w:sz w:val="22"/>
          <w:szCs w:val="22"/>
        </w:rPr>
        <w:t xml:space="preserve">legfeljebb </w:t>
      </w:r>
      <w:r w:rsidRPr="003F14C5">
        <w:rPr>
          <w:rFonts w:asciiTheme="minorHAnsi" w:hAnsiTheme="minorHAnsi" w:cstheme="minorHAnsi"/>
          <w:color w:val="000000"/>
          <w:sz w:val="22"/>
          <w:szCs w:val="22"/>
        </w:rPr>
        <w:t xml:space="preserve">24 hónappal történő meghosszabbítását </w:t>
      </w:r>
      <w:r w:rsidR="009B112D" w:rsidRPr="003F14C5">
        <w:rPr>
          <w:rFonts w:asciiTheme="minorHAnsi" w:hAnsiTheme="minorHAnsi" w:cstheme="minorHAnsi"/>
          <w:color w:val="000000"/>
          <w:sz w:val="22"/>
          <w:szCs w:val="22"/>
        </w:rPr>
        <w:t xml:space="preserve">írásban </w:t>
      </w:r>
      <w:r w:rsidRPr="003F14C5">
        <w:rPr>
          <w:rFonts w:asciiTheme="minorHAnsi" w:hAnsiTheme="minorHAnsi" w:cstheme="minorHAnsi"/>
          <w:color w:val="000000"/>
          <w:sz w:val="22"/>
          <w:szCs w:val="22"/>
        </w:rPr>
        <w:t xml:space="preserve">kezdeményezni, s ezzel egyidejűleg - szükség szerint - módosító javaslatokat előterjeszteni. A </w:t>
      </w:r>
      <w:r w:rsidR="0080156E">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kezdeményezése esetén a </w:t>
      </w:r>
      <w:r w:rsidR="0080156E" w:rsidRPr="001D21F3">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köteles nyilatkozatot tenni oly módon, és olyan időben, hogy a Felek a Szerződés meghosszabbítása tárgyában legkésőbb a Szerződés lejáratának napját megelőzően </w:t>
      </w:r>
      <w:r w:rsidR="00D32EE3">
        <w:rPr>
          <w:rFonts w:asciiTheme="minorHAnsi" w:hAnsiTheme="minorHAnsi" w:cstheme="minorHAnsi"/>
          <w:color w:val="000000"/>
          <w:sz w:val="22"/>
          <w:szCs w:val="22"/>
        </w:rPr>
        <w:t>15 na</w:t>
      </w:r>
      <w:r w:rsidRPr="003F14C5">
        <w:rPr>
          <w:rFonts w:asciiTheme="minorHAnsi" w:hAnsiTheme="minorHAnsi" w:cstheme="minorHAnsi"/>
          <w:color w:val="000000"/>
          <w:sz w:val="22"/>
          <w:szCs w:val="22"/>
        </w:rPr>
        <w:t>ppal meg tudjanak állapodni</w:t>
      </w:r>
      <w:r w:rsidR="009B112D" w:rsidRPr="003F14C5">
        <w:rPr>
          <w:rFonts w:asciiTheme="minorHAnsi" w:hAnsiTheme="minorHAnsi" w:cstheme="minorHAnsi"/>
          <w:color w:val="000000"/>
          <w:sz w:val="22"/>
          <w:szCs w:val="22"/>
        </w:rPr>
        <w:t>, vagy tudomást szerezzenek arról, hogy a szerződés nem kerül meghosszabbításra</w:t>
      </w:r>
      <w:r w:rsidRPr="003F14C5">
        <w:rPr>
          <w:rFonts w:asciiTheme="minorHAnsi" w:hAnsiTheme="minorHAnsi" w:cstheme="minorHAnsi"/>
          <w:color w:val="000000"/>
          <w:sz w:val="22"/>
          <w:szCs w:val="22"/>
        </w:rPr>
        <w:t>.</w:t>
      </w:r>
    </w:p>
    <w:p w14:paraId="4529328E" w14:textId="77777777" w:rsidR="00D36417" w:rsidRPr="003F14C5" w:rsidRDefault="00D36417" w:rsidP="00D36417">
      <w:pPr>
        <w:suppressAutoHyphens w:val="0"/>
        <w:spacing w:line="252" w:lineRule="auto"/>
        <w:ind w:left="567"/>
        <w:jc w:val="both"/>
        <w:rPr>
          <w:rFonts w:asciiTheme="minorHAnsi" w:hAnsiTheme="minorHAnsi" w:cstheme="minorHAnsi"/>
          <w:b/>
          <w:color w:val="000000"/>
          <w:sz w:val="22"/>
          <w:szCs w:val="22"/>
        </w:rPr>
      </w:pPr>
    </w:p>
    <w:p w14:paraId="588540DC" w14:textId="22EA5644" w:rsidR="00D36417" w:rsidRPr="00BB2F00" w:rsidRDefault="00D36417" w:rsidP="00C97E8C">
      <w:pPr>
        <w:numPr>
          <w:ilvl w:val="1"/>
          <w:numId w:val="13"/>
        </w:numPr>
        <w:suppressAutoHyphens w:val="0"/>
        <w:spacing w:line="252" w:lineRule="auto"/>
        <w:ind w:left="567" w:hanging="567"/>
        <w:jc w:val="both"/>
        <w:rPr>
          <w:rFonts w:asciiTheme="minorHAnsi" w:hAnsiTheme="minorHAnsi" w:cstheme="minorHAnsi"/>
          <w:b/>
          <w:color w:val="000000"/>
          <w:sz w:val="22"/>
          <w:szCs w:val="22"/>
        </w:rPr>
      </w:pPr>
      <w:r w:rsidRPr="00BB2F00">
        <w:rPr>
          <w:rFonts w:asciiTheme="minorHAnsi" w:hAnsiTheme="minorHAnsi" w:cstheme="minorHAnsi"/>
          <w:color w:val="000000"/>
          <w:sz w:val="22"/>
          <w:szCs w:val="22"/>
        </w:rPr>
        <w:t xml:space="preserve">A Szerződés megszüntetésére irányuló nyilatkozatot (felmondást) papír alapon kell elkészíteni és személyesen vagy futárral, vagy tértivevényes levél útján kell eljuttatni a címzett Fél részére. </w:t>
      </w:r>
      <w:r w:rsidRPr="00BB2F00">
        <w:rPr>
          <w:rFonts w:asciiTheme="minorHAnsi" w:hAnsiTheme="minorHAnsi" w:cstheme="minorHAnsi"/>
          <w:sz w:val="22"/>
          <w:szCs w:val="22"/>
        </w:rPr>
        <w:t xml:space="preserve">Amennyiben az értesített Fél a tértivevényes levelet bármely okból nem veszi át, a levél a mindenkori postai szolgáltatásokról szóló törvényben foglaltak szerint, de legkésőbb a feladástól számított 5 (öt) munkanapon belül kézbesítettnek tekintendő </w:t>
      </w:r>
      <w:r w:rsidRPr="00BB2F00">
        <w:rPr>
          <w:rFonts w:asciiTheme="minorHAnsi" w:hAnsiTheme="minorHAnsi" w:cstheme="minorHAnsi"/>
          <w:color w:val="000000"/>
          <w:sz w:val="22"/>
          <w:szCs w:val="22"/>
        </w:rPr>
        <w:t>(11.8.1. pont.).</w:t>
      </w:r>
    </w:p>
    <w:p w14:paraId="0B161882" w14:textId="77777777" w:rsidR="00D36417" w:rsidRPr="00E31486" w:rsidRDefault="00D36417" w:rsidP="00E60F82">
      <w:pPr>
        <w:rPr>
          <w:rFonts w:cstheme="minorHAnsi"/>
          <w:b/>
          <w:color w:val="000000"/>
        </w:rPr>
      </w:pPr>
    </w:p>
    <w:p w14:paraId="69B6EBDF" w14:textId="77777777" w:rsidR="00D36417" w:rsidRPr="00BB2F00" w:rsidRDefault="00D36417" w:rsidP="00C97E8C">
      <w:pPr>
        <w:numPr>
          <w:ilvl w:val="1"/>
          <w:numId w:val="13"/>
        </w:numPr>
        <w:suppressAutoHyphens w:val="0"/>
        <w:spacing w:line="252" w:lineRule="auto"/>
        <w:ind w:left="567" w:hanging="567"/>
        <w:jc w:val="both"/>
        <w:rPr>
          <w:rFonts w:asciiTheme="minorHAnsi" w:hAnsiTheme="minorHAnsi" w:cstheme="minorHAnsi"/>
          <w:color w:val="000000"/>
          <w:sz w:val="22"/>
          <w:szCs w:val="22"/>
        </w:rPr>
      </w:pPr>
      <w:r w:rsidRPr="00BB2F00">
        <w:rPr>
          <w:rFonts w:asciiTheme="minorHAnsi" w:hAnsiTheme="minorHAnsi" w:cstheme="minorHAnsi"/>
          <w:color w:val="000000"/>
          <w:sz w:val="22"/>
          <w:szCs w:val="22"/>
        </w:rPr>
        <w:t xml:space="preserve">A Szerződés megszűnése esetén a megszűnésig nyújtott szolgáltatást és szerződésszerű pénzbeli ellenértékét - beleértve a szerződésszegést és a következményeit is - kötelesek a Felek egymással szemben elszámolni. </w:t>
      </w:r>
    </w:p>
    <w:p w14:paraId="2983B024" w14:textId="77777777" w:rsidR="00D36417" w:rsidRPr="00BB2F00" w:rsidRDefault="00D36417" w:rsidP="00D36417">
      <w:pPr>
        <w:spacing w:line="252" w:lineRule="auto"/>
        <w:ind w:left="567" w:hanging="567"/>
        <w:jc w:val="both"/>
        <w:rPr>
          <w:rFonts w:asciiTheme="minorHAnsi" w:hAnsiTheme="minorHAnsi" w:cstheme="minorHAnsi"/>
          <w:color w:val="000000"/>
          <w:sz w:val="22"/>
          <w:szCs w:val="22"/>
        </w:rPr>
      </w:pPr>
    </w:p>
    <w:p w14:paraId="17AE18CE" w14:textId="0441F324" w:rsidR="009C6916" w:rsidRPr="00BB2F00" w:rsidRDefault="00D36417" w:rsidP="00C97E8C">
      <w:pPr>
        <w:numPr>
          <w:ilvl w:val="1"/>
          <w:numId w:val="13"/>
        </w:numPr>
        <w:suppressAutoHyphens w:val="0"/>
        <w:spacing w:line="252" w:lineRule="auto"/>
        <w:ind w:left="567" w:hanging="567"/>
        <w:jc w:val="both"/>
        <w:rPr>
          <w:rFonts w:asciiTheme="minorHAnsi" w:hAnsiTheme="minorHAnsi" w:cstheme="minorHAnsi"/>
          <w:color w:val="000000"/>
          <w:sz w:val="22"/>
          <w:szCs w:val="22"/>
        </w:rPr>
      </w:pPr>
      <w:r w:rsidRPr="00BB2F00">
        <w:rPr>
          <w:rFonts w:asciiTheme="minorHAnsi" w:hAnsiTheme="minorHAnsi" w:cstheme="minorHAnsi"/>
          <w:color w:val="000000" w:themeColor="text1"/>
          <w:sz w:val="22"/>
          <w:szCs w:val="22"/>
        </w:rPr>
        <w:t xml:space="preserve">A Szerződés bármely okból történő megszűnése esetén a </w:t>
      </w:r>
      <w:r w:rsidR="0080156E" w:rsidRPr="00BB2F00">
        <w:rPr>
          <w:rFonts w:asciiTheme="minorHAnsi" w:hAnsiTheme="minorHAnsi" w:cstheme="minorHAnsi"/>
          <w:color w:val="000000" w:themeColor="text1"/>
          <w:sz w:val="22"/>
          <w:szCs w:val="22"/>
        </w:rPr>
        <w:t>Megrendelő</w:t>
      </w:r>
      <w:r w:rsidRPr="00BB2F00">
        <w:rPr>
          <w:rFonts w:asciiTheme="minorHAnsi" w:hAnsiTheme="minorHAnsi" w:cstheme="minorHAnsi"/>
          <w:color w:val="000000" w:themeColor="text1"/>
          <w:sz w:val="22"/>
          <w:szCs w:val="22"/>
        </w:rPr>
        <w:t xml:space="preserve"> és a </w:t>
      </w:r>
      <w:r w:rsidR="0080156E" w:rsidRPr="00BB2F00">
        <w:rPr>
          <w:rFonts w:asciiTheme="minorHAnsi" w:hAnsiTheme="minorHAnsi" w:cstheme="minorHAnsi"/>
          <w:color w:val="000000"/>
          <w:sz w:val="22"/>
          <w:szCs w:val="22"/>
        </w:rPr>
        <w:t xml:space="preserve">Vállalkozó </w:t>
      </w:r>
      <w:r w:rsidRPr="00BB2F00">
        <w:rPr>
          <w:rFonts w:asciiTheme="minorHAnsi" w:hAnsiTheme="minorHAnsi" w:cstheme="minorHAnsi"/>
          <w:color w:val="000000" w:themeColor="text1"/>
          <w:sz w:val="22"/>
          <w:szCs w:val="22"/>
        </w:rPr>
        <w:t>fenntartja magának a jogot a szerződésszegésből eredő jogai érvényesítésére, ideértve a kötbér követelésére, illetve kárai megtérítésére való jogot is.</w:t>
      </w:r>
    </w:p>
    <w:p w14:paraId="4530F359" w14:textId="77777777" w:rsidR="00CD3FFF" w:rsidRPr="003F14C5" w:rsidRDefault="00CD3FFF" w:rsidP="00E60F82">
      <w:pPr>
        <w:spacing w:line="252" w:lineRule="auto"/>
        <w:jc w:val="both"/>
        <w:rPr>
          <w:rFonts w:asciiTheme="minorHAnsi" w:hAnsiTheme="minorHAnsi" w:cstheme="minorHAnsi"/>
          <w:color w:val="000000"/>
          <w:sz w:val="22"/>
          <w:szCs w:val="22"/>
        </w:rPr>
      </w:pPr>
      <w:bookmarkStart w:id="15" w:name="_Toc378774110"/>
    </w:p>
    <w:p w14:paraId="371388B3" w14:textId="77777777" w:rsidR="009C6916" w:rsidRPr="003F14C5" w:rsidRDefault="009C6916" w:rsidP="00C97E8C">
      <w:pPr>
        <w:numPr>
          <w:ilvl w:val="0"/>
          <w:numId w:val="13"/>
        </w:numPr>
        <w:suppressAutoHyphens w:val="0"/>
        <w:spacing w:line="252" w:lineRule="auto"/>
        <w:ind w:left="426" w:hanging="426"/>
        <w:jc w:val="both"/>
        <w:rPr>
          <w:rFonts w:asciiTheme="minorHAnsi" w:hAnsiTheme="minorHAnsi" w:cstheme="minorHAnsi"/>
          <w:vanish/>
          <w:sz w:val="22"/>
          <w:szCs w:val="22"/>
        </w:rPr>
      </w:pPr>
      <w:r w:rsidRPr="003F14C5">
        <w:rPr>
          <w:rFonts w:asciiTheme="minorHAnsi" w:hAnsiTheme="minorHAnsi" w:cstheme="minorHAnsi"/>
          <w:b/>
          <w:color w:val="000000"/>
          <w:sz w:val="22"/>
          <w:szCs w:val="22"/>
        </w:rPr>
        <w:t>Kapcsolattartás</w:t>
      </w:r>
    </w:p>
    <w:p w14:paraId="7DA99CA5" w14:textId="77777777" w:rsidR="009C6916" w:rsidRDefault="009C6916" w:rsidP="009C6916">
      <w:pPr>
        <w:spacing w:line="252" w:lineRule="auto"/>
        <w:ind w:left="426" w:hanging="426"/>
        <w:jc w:val="both"/>
        <w:rPr>
          <w:rFonts w:asciiTheme="minorHAnsi" w:hAnsiTheme="minorHAnsi" w:cstheme="minorHAnsi"/>
          <w:color w:val="000000"/>
          <w:sz w:val="22"/>
          <w:szCs w:val="22"/>
        </w:rPr>
      </w:pPr>
    </w:p>
    <w:p w14:paraId="11F69859" w14:textId="77777777" w:rsidR="00E60F82" w:rsidRPr="003F14C5" w:rsidRDefault="00E60F82" w:rsidP="009C6916">
      <w:pPr>
        <w:spacing w:line="252" w:lineRule="auto"/>
        <w:ind w:left="426" w:hanging="426"/>
        <w:jc w:val="both"/>
        <w:rPr>
          <w:rFonts w:asciiTheme="minorHAnsi" w:hAnsiTheme="minorHAnsi" w:cstheme="minorHAnsi"/>
          <w:color w:val="000000"/>
          <w:sz w:val="22"/>
          <w:szCs w:val="22"/>
        </w:rPr>
      </w:pPr>
    </w:p>
    <w:p w14:paraId="6EEB6325" w14:textId="1DF2AA57"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11.1.</w:t>
      </w:r>
      <w:r w:rsidRPr="003F14C5">
        <w:rPr>
          <w:rFonts w:asciiTheme="minorHAnsi" w:hAnsiTheme="minorHAnsi" w:cstheme="minorHAnsi"/>
          <w:color w:val="000000"/>
          <w:sz w:val="22"/>
          <w:szCs w:val="22"/>
        </w:rPr>
        <w:tab/>
        <w:t xml:space="preserve">A Felek megállapodnak, hogy a Szerződés </w:t>
      </w:r>
      <w:r w:rsidRPr="003F14C5">
        <w:rPr>
          <w:rFonts w:asciiTheme="minorHAnsi" w:hAnsiTheme="minorHAnsi" w:cstheme="minorHAnsi"/>
          <w:b/>
          <w:color w:val="000000"/>
          <w:sz w:val="22"/>
          <w:szCs w:val="22"/>
        </w:rPr>
        <w:t>teljesítésével</w:t>
      </w:r>
      <w:r w:rsidRPr="003F14C5">
        <w:rPr>
          <w:rFonts w:asciiTheme="minorHAnsi" w:hAnsiTheme="minorHAnsi" w:cstheme="minorHAnsi"/>
          <w:color w:val="000000"/>
          <w:sz w:val="22"/>
          <w:szCs w:val="22"/>
        </w:rPr>
        <w:t xml:space="preserve"> összefüggő információkról elektronikus levelezőrendszeren keresztül értesítik egymást</w:t>
      </w:r>
      <w:bookmarkStart w:id="16" w:name="_Toc378774111"/>
      <w:bookmarkEnd w:id="15"/>
      <w:r w:rsidRPr="003F14C5">
        <w:rPr>
          <w:rFonts w:asciiTheme="minorHAnsi" w:hAnsiTheme="minorHAnsi" w:cstheme="minorHAnsi"/>
          <w:color w:val="000000"/>
          <w:sz w:val="22"/>
          <w:szCs w:val="22"/>
        </w:rPr>
        <w:t xml:space="preserve">. A </w:t>
      </w:r>
      <w:r w:rsidR="0080156E">
        <w:rPr>
          <w:rFonts w:asciiTheme="minorHAnsi" w:hAnsiTheme="minorHAnsi" w:cstheme="minorHAnsi"/>
          <w:color w:val="000000"/>
          <w:sz w:val="22"/>
          <w:szCs w:val="22"/>
        </w:rPr>
        <w:t>Megrendelőnek</w:t>
      </w:r>
      <w:r w:rsidRPr="003F14C5">
        <w:rPr>
          <w:rFonts w:asciiTheme="minorHAnsi" w:hAnsiTheme="minorHAnsi" w:cstheme="minorHAnsi"/>
          <w:color w:val="000000"/>
          <w:sz w:val="22"/>
          <w:szCs w:val="22"/>
        </w:rPr>
        <w:t xml:space="preserve"> és a </w:t>
      </w:r>
      <w:r w:rsidR="0080156E" w:rsidRPr="001D21F3">
        <w:rPr>
          <w:rFonts w:asciiTheme="minorHAnsi" w:hAnsiTheme="minorHAnsi" w:cstheme="minorHAnsi"/>
          <w:color w:val="000000"/>
          <w:sz w:val="22"/>
          <w:szCs w:val="22"/>
        </w:rPr>
        <w:t xml:space="preserve">Vállalkozó </w:t>
      </w:r>
      <w:r w:rsidR="0080156E">
        <w:rPr>
          <w:rFonts w:asciiTheme="minorHAnsi" w:hAnsiTheme="minorHAnsi" w:cstheme="minorHAnsi"/>
          <w:color w:val="000000"/>
          <w:sz w:val="22"/>
          <w:szCs w:val="22"/>
        </w:rPr>
        <w:t xml:space="preserve">jelen </w:t>
      </w:r>
      <w:r w:rsidRPr="003F14C5">
        <w:rPr>
          <w:rFonts w:asciiTheme="minorHAnsi" w:hAnsiTheme="minorHAnsi" w:cstheme="minorHAnsi"/>
          <w:color w:val="000000"/>
          <w:sz w:val="22"/>
          <w:szCs w:val="22"/>
        </w:rPr>
        <w:t>Szerződés teljesítése során eljáró kapcsolattartóinak elérhetőségei az alábbiak:</w:t>
      </w:r>
      <w:bookmarkEnd w:id="16"/>
    </w:p>
    <w:p w14:paraId="5747705C"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6AAE653E" w14:textId="65CEA72F" w:rsidR="009C6916" w:rsidRPr="003F14C5" w:rsidRDefault="0080156E" w:rsidP="009C6916">
      <w:pPr>
        <w:spacing w:line="252" w:lineRule="auto"/>
        <w:ind w:left="567"/>
        <w:jc w:val="both"/>
        <w:rPr>
          <w:rFonts w:asciiTheme="minorHAnsi" w:hAnsiTheme="minorHAnsi" w:cstheme="minorHAnsi"/>
          <w:b/>
          <w:bCs/>
          <w:sz w:val="22"/>
          <w:szCs w:val="22"/>
        </w:rPr>
      </w:pPr>
      <w:bookmarkStart w:id="17" w:name="_Toc378774112"/>
      <w:r>
        <w:rPr>
          <w:rFonts w:asciiTheme="minorHAnsi" w:hAnsiTheme="minorHAnsi" w:cstheme="minorHAnsi"/>
          <w:b/>
          <w:bCs/>
          <w:sz w:val="22"/>
          <w:szCs w:val="22"/>
        </w:rPr>
        <w:t>Megrendelő</w:t>
      </w:r>
      <w:r w:rsidR="009C6916" w:rsidRPr="003F14C5">
        <w:rPr>
          <w:rFonts w:asciiTheme="minorHAnsi" w:hAnsiTheme="minorHAnsi" w:cstheme="minorHAnsi"/>
          <w:b/>
          <w:bCs/>
          <w:sz w:val="22"/>
          <w:szCs w:val="22"/>
        </w:rPr>
        <w:t xml:space="preserve"> e-mail cím: </w:t>
      </w:r>
      <w:bookmarkEnd w:id="17"/>
    </w:p>
    <w:p w14:paraId="2687A2CF" w14:textId="77777777" w:rsidR="000531AC" w:rsidRDefault="000531AC" w:rsidP="004430AA">
      <w:pPr>
        <w:ind w:left="567" w:firstLine="141"/>
        <w:jc w:val="both"/>
        <w:rPr>
          <w:rFonts w:asciiTheme="minorHAnsi" w:hAnsiTheme="minorHAnsi" w:cstheme="minorHAnsi"/>
          <w:sz w:val="22"/>
          <w:szCs w:val="22"/>
          <w:highlight w:val="yellow"/>
        </w:rPr>
      </w:pPr>
      <w:r w:rsidRPr="005D2B88">
        <w:rPr>
          <w:rFonts w:asciiTheme="minorHAnsi" w:hAnsiTheme="minorHAnsi" w:cstheme="minorHAnsi"/>
          <w:sz w:val="22"/>
          <w:szCs w:val="22"/>
          <w:highlight w:val="yellow"/>
        </w:rPr>
        <w:t>Szerződéssel kapcsolatban:</w:t>
      </w:r>
    </w:p>
    <w:p w14:paraId="6E30D6D5" w14:textId="7CAD8AB9" w:rsidR="005D2B88" w:rsidRPr="005D2B88" w:rsidRDefault="005D2B88" w:rsidP="004430AA">
      <w:pPr>
        <w:ind w:left="567" w:firstLine="141"/>
        <w:jc w:val="both"/>
        <w:rPr>
          <w:rFonts w:asciiTheme="minorHAnsi" w:hAnsiTheme="minorHAnsi" w:cstheme="minorHAnsi"/>
          <w:sz w:val="22"/>
          <w:szCs w:val="22"/>
          <w:highlight w:val="yellow"/>
        </w:rPr>
      </w:pPr>
    </w:p>
    <w:p w14:paraId="73A1AA99" w14:textId="6223E2E9" w:rsidR="000531AC" w:rsidRPr="003F14C5" w:rsidRDefault="000531AC" w:rsidP="004430AA">
      <w:pPr>
        <w:ind w:left="567" w:firstLine="141"/>
        <w:jc w:val="both"/>
        <w:rPr>
          <w:rFonts w:asciiTheme="minorHAnsi" w:hAnsiTheme="minorHAnsi" w:cstheme="minorHAnsi"/>
          <w:sz w:val="22"/>
          <w:szCs w:val="22"/>
        </w:rPr>
      </w:pPr>
      <w:r w:rsidRPr="005D2B88">
        <w:rPr>
          <w:rFonts w:asciiTheme="minorHAnsi" w:hAnsiTheme="minorHAnsi" w:cstheme="minorHAnsi"/>
          <w:sz w:val="22"/>
          <w:szCs w:val="22"/>
          <w:highlight w:val="yellow"/>
        </w:rPr>
        <w:t>Teljesítéssel kapcsolatban:</w:t>
      </w:r>
      <w:r w:rsidRPr="005D2B88">
        <w:rPr>
          <w:rFonts w:asciiTheme="minorHAnsi" w:hAnsiTheme="minorHAnsi" w:cstheme="minorHAnsi"/>
          <w:sz w:val="22"/>
          <w:szCs w:val="22"/>
          <w:highlight w:val="yellow"/>
        </w:rPr>
        <w:tab/>
      </w:r>
      <w:r w:rsidR="005D2B88" w:rsidRPr="005D2B88" w:rsidDel="005D2B88">
        <w:rPr>
          <w:rFonts w:asciiTheme="minorHAnsi" w:hAnsiTheme="minorHAnsi" w:cstheme="minorHAnsi"/>
          <w:sz w:val="22"/>
          <w:szCs w:val="22"/>
          <w:highlight w:val="yellow"/>
        </w:rPr>
        <w:t xml:space="preserve"> </w:t>
      </w:r>
    </w:p>
    <w:p w14:paraId="0F507538" w14:textId="77777777" w:rsidR="004430AA" w:rsidRPr="003F14C5" w:rsidRDefault="004430AA" w:rsidP="005D2B88">
      <w:pPr>
        <w:ind w:left="567" w:firstLine="141"/>
        <w:jc w:val="both"/>
        <w:rPr>
          <w:rFonts w:asciiTheme="minorHAnsi" w:hAnsiTheme="minorHAnsi" w:cstheme="minorHAnsi"/>
          <w:color w:val="FF0000"/>
          <w:sz w:val="22"/>
          <w:szCs w:val="22"/>
        </w:rPr>
      </w:pPr>
    </w:p>
    <w:p w14:paraId="3F6EE3F9" w14:textId="2C4EA366" w:rsidR="009C6916" w:rsidRPr="003F14C5" w:rsidRDefault="0080156E" w:rsidP="009C6916">
      <w:pPr>
        <w:spacing w:line="252" w:lineRule="auto"/>
        <w:ind w:left="567"/>
        <w:jc w:val="both"/>
        <w:rPr>
          <w:rFonts w:asciiTheme="minorHAnsi" w:hAnsiTheme="minorHAnsi" w:cstheme="minorHAnsi"/>
          <w:b/>
          <w:bCs/>
          <w:sz w:val="22"/>
          <w:szCs w:val="22"/>
        </w:rPr>
      </w:pPr>
      <w:bookmarkStart w:id="18" w:name="_Toc378774113"/>
      <w:r w:rsidRPr="0080156E">
        <w:rPr>
          <w:rFonts w:asciiTheme="minorHAnsi" w:hAnsiTheme="minorHAnsi" w:cstheme="minorHAnsi"/>
          <w:b/>
          <w:bCs/>
          <w:sz w:val="22"/>
          <w:szCs w:val="22"/>
        </w:rPr>
        <w:lastRenderedPageBreak/>
        <w:t>Vállalkozó</w:t>
      </w:r>
      <w:r>
        <w:rPr>
          <w:rFonts w:asciiTheme="minorHAnsi" w:hAnsiTheme="minorHAnsi" w:cstheme="minorHAnsi"/>
          <w:b/>
          <w:bCs/>
          <w:sz w:val="22"/>
          <w:szCs w:val="22"/>
        </w:rPr>
        <w:t>i</w:t>
      </w:r>
      <w:r w:rsidRPr="0080156E">
        <w:rPr>
          <w:rFonts w:asciiTheme="minorHAnsi" w:hAnsiTheme="minorHAnsi" w:cstheme="minorHAnsi"/>
          <w:b/>
          <w:bCs/>
          <w:sz w:val="22"/>
          <w:szCs w:val="22"/>
        </w:rPr>
        <w:t xml:space="preserve"> </w:t>
      </w:r>
      <w:r w:rsidR="009C6916" w:rsidRPr="003F14C5">
        <w:rPr>
          <w:rFonts w:asciiTheme="minorHAnsi" w:hAnsiTheme="minorHAnsi" w:cstheme="minorHAnsi"/>
          <w:b/>
          <w:bCs/>
          <w:sz w:val="22"/>
          <w:szCs w:val="22"/>
        </w:rPr>
        <w:t xml:space="preserve">e-mail cím: </w:t>
      </w:r>
      <w:bookmarkEnd w:id="18"/>
    </w:p>
    <w:p w14:paraId="1C2CA93E" w14:textId="76CA3707" w:rsidR="009C6916" w:rsidRPr="00D32EE3" w:rsidRDefault="000531AC" w:rsidP="00000A68">
      <w:pPr>
        <w:spacing w:line="252" w:lineRule="auto"/>
        <w:ind w:left="567" w:firstLine="141"/>
        <w:jc w:val="both"/>
        <w:rPr>
          <w:rFonts w:asciiTheme="minorHAnsi" w:hAnsiTheme="minorHAnsi" w:cstheme="minorHAnsi"/>
          <w:color w:val="000000"/>
          <w:sz w:val="22"/>
          <w:szCs w:val="22"/>
          <w:highlight w:val="magenta"/>
        </w:rPr>
      </w:pPr>
      <w:r w:rsidRPr="00D32EE3">
        <w:rPr>
          <w:rFonts w:asciiTheme="minorHAnsi" w:hAnsiTheme="minorHAnsi" w:cstheme="minorHAnsi"/>
          <w:color w:val="000000"/>
          <w:sz w:val="22"/>
          <w:szCs w:val="22"/>
          <w:highlight w:val="magenta"/>
        </w:rPr>
        <w:t>Szerződéssel kapcsolatban:</w:t>
      </w:r>
      <w:r w:rsidRPr="00D32EE3">
        <w:rPr>
          <w:rFonts w:asciiTheme="minorHAnsi" w:hAnsiTheme="minorHAnsi" w:cstheme="minorHAnsi"/>
          <w:color w:val="000000"/>
          <w:sz w:val="22"/>
          <w:szCs w:val="22"/>
          <w:highlight w:val="magenta"/>
        </w:rPr>
        <w:tab/>
      </w:r>
      <w:r w:rsidRPr="00D32EE3">
        <w:rPr>
          <w:rFonts w:asciiTheme="minorHAnsi" w:hAnsiTheme="minorHAnsi" w:cstheme="minorHAnsi"/>
          <w:color w:val="000000"/>
          <w:sz w:val="22"/>
          <w:szCs w:val="22"/>
          <w:highlight w:val="magenta"/>
        </w:rPr>
        <w:br/>
      </w:r>
    </w:p>
    <w:p w14:paraId="44FD6191" w14:textId="77777777" w:rsidR="000531AC" w:rsidRPr="00D32EE3" w:rsidRDefault="000531AC" w:rsidP="009C6916">
      <w:pPr>
        <w:spacing w:line="252" w:lineRule="auto"/>
        <w:ind w:left="567"/>
        <w:jc w:val="both"/>
        <w:rPr>
          <w:rFonts w:asciiTheme="minorHAnsi" w:hAnsiTheme="minorHAnsi" w:cstheme="minorHAnsi"/>
          <w:color w:val="000000"/>
          <w:sz w:val="22"/>
          <w:szCs w:val="22"/>
          <w:highlight w:val="magenta"/>
        </w:rPr>
      </w:pPr>
    </w:p>
    <w:p w14:paraId="4BD2C21A" w14:textId="77777777" w:rsidR="002A2583" w:rsidRDefault="002A2583" w:rsidP="002A2583">
      <w:pPr>
        <w:spacing w:line="252" w:lineRule="auto"/>
        <w:ind w:left="567" w:firstLine="141"/>
        <w:jc w:val="both"/>
        <w:rPr>
          <w:rFonts w:asciiTheme="minorHAnsi" w:hAnsiTheme="minorHAnsi" w:cstheme="minorHAnsi"/>
          <w:color w:val="000000"/>
          <w:sz w:val="22"/>
          <w:szCs w:val="22"/>
        </w:rPr>
      </w:pPr>
      <w:r w:rsidRPr="00D32EE3">
        <w:rPr>
          <w:rFonts w:asciiTheme="minorHAnsi" w:hAnsiTheme="minorHAnsi" w:cstheme="minorHAnsi"/>
          <w:color w:val="000000"/>
          <w:sz w:val="22"/>
          <w:szCs w:val="22"/>
          <w:highlight w:val="magenta"/>
        </w:rPr>
        <w:t>Teljesítéssel kapcsolatban:</w:t>
      </w:r>
    </w:p>
    <w:p w14:paraId="0795B5A6" w14:textId="46BDDB55" w:rsidR="00DB2481" w:rsidRPr="003F14C5" w:rsidRDefault="00DB2481" w:rsidP="00CD3FFF">
      <w:pPr>
        <w:spacing w:line="252" w:lineRule="auto"/>
        <w:ind w:left="709"/>
        <w:jc w:val="both"/>
        <w:rPr>
          <w:rFonts w:asciiTheme="minorHAnsi" w:hAnsiTheme="minorHAnsi" w:cstheme="minorHAnsi"/>
          <w:color w:val="000000"/>
          <w:sz w:val="22"/>
          <w:szCs w:val="22"/>
        </w:rPr>
      </w:pPr>
    </w:p>
    <w:p w14:paraId="69536CD6" w14:textId="77777777" w:rsidR="00DB2481" w:rsidRPr="003F14C5" w:rsidRDefault="00DB2481" w:rsidP="009C6916">
      <w:pPr>
        <w:spacing w:line="252" w:lineRule="auto"/>
        <w:ind w:left="567"/>
        <w:jc w:val="both"/>
        <w:rPr>
          <w:rFonts w:asciiTheme="minorHAnsi" w:hAnsiTheme="minorHAnsi" w:cstheme="minorHAnsi"/>
          <w:color w:val="000000"/>
          <w:sz w:val="22"/>
          <w:szCs w:val="22"/>
        </w:rPr>
      </w:pPr>
    </w:p>
    <w:p w14:paraId="78656492" w14:textId="77777777" w:rsidR="009C6916" w:rsidRPr="003F14C5" w:rsidRDefault="009C6916" w:rsidP="00C97E8C">
      <w:pPr>
        <w:pStyle w:val="Listaszerbekezds"/>
        <w:numPr>
          <w:ilvl w:val="1"/>
          <w:numId w:val="13"/>
        </w:numPr>
        <w:spacing w:after="0" w:line="252" w:lineRule="auto"/>
        <w:ind w:left="567" w:hanging="567"/>
        <w:jc w:val="both"/>
        <w:rPr>
          <w:rFonts w:cstheme="minorHAnsi"/>
        </w:rPr>
      </w:pPr>
      <w:bookmarkStart w:id="19" w:name="_Toc378774114"/>
      <w:r w:rsidRPr="003F14C5">
        <w:rPr>
          <w:rFonts w:cstheme="minorHAnsi"/>
        </w:rPr>
        <w:t>A fenti kapcsolattartók által elektronikus formában, e-mailen küldött értesítés visszaigazolás hiányában az igazolt elküldés napját követő 2. munkanapon</w:t>
      </w:r>
      <w:r w:rsidRPr="003F14C5">
        <w:rPr>
          <w:rFonts w:cstheme="minorHAnsi"/>
          <w:color w:val="7030A0"/>
        </w:rPr>
        <w:t xml:space="preserve"> </w:t>
      </w:r>
      <w:r w:rsidRPr="003F14C5">
        <w:rPr>
          <w:rFonts w:cstheme="minorHAnsi"/>
        </w:rPr>
        <w:t>kézbesítettnek tekintendő.</w:t>
      </w:r>
      <w:bookmarkStart w:id="20" w:name="_Toc378774115"/>
      <w:bookmarkEnd w:id="19"/>
    </w:p>
    <w:p w14:paraId="64D025F4" w14:textId="77777777" w:rsidR="009C6916" w:rsidRPr="003F14C5" w:rsidRDefault="009C6916" w:rsidP="009C6916">
      <w:pPr>
        <w:pStyle w:val="Listaszerbekezds"/>
        <w:spacing w:after="0" w:line="252" w:lineRule="auto"/>
        <w:ind w:left="567" w:hanging="567"/>
        <w:jc w:val="both"/>
        <w:rPr>
          <w:rFonts w:cstheme="minorHAnsi"/>
        </w:rPr>
      </w:pPr>
    </w:p>
    <w:p w14:paraId="204CF7A8" w14:textId="77777777" w:rsidR="009C6916" w:rsidRPr="003F14C5" w:rsidRDefault="009C6916" w:rsidP="00C97E8C">
      <w:pPr>
        <w:pStyle w:val="Listaszerbekezds"/>
        <w:numPr>
          <w:ilvl w:val="1"/>
          <w:numId w:val="13"/>
        </w:numPr>
        <w:spacing w:after="0" w:line="252" w:lineRule="auto"/>
        <w:ind w:left="567" w:hanging="567"/>
        <w:jc w:val="both"/>
        <w:rPr>
          <w:rFonts w:cstheme="minorHAnsi"/>
        </w:rPr>
      </w:pPr>
      <w:r w:rsidRPr="003F14C5">
        <w:rPr>
          <w:rFonts w:cstheme="minorHAnsi"/>
        </w:rPr>
        <w:t>Az elektronikus formában, e-mail-ben küldött, a Szerződés szerinti értesítések, visszaigazolások cégszerű aláírás és ezt helyettesítő azonosítás nélkül jutnak el a Felekhez, amelyet a Felek tudomásul vesznek, és ellenkező bizonyításig elfogadottnak tekintenek</w:t>
      </w:r>
      <w:bookmarkStart w:id="21" w:name="_Toc378774116"/>
      <w:bookmarkEnd w:id="20"/>
      <w:r w:rsidRPr="003F14C5">
        <w:rPr>
          <w:rFonts w:cstheme="minorHAnsi"/>
        </w:rPr>
        <w:t>, amennyiben az elektronikus levelezés során a Felek betartják az ezzel kapcsolatos informatikai biztonságvédelmi szabályokat és folyamatosan rendelkeznek nemzetközileg is elfogadott biztonsági védelmi rendszerrel és azt használják is.</w:t>
      </w:r>
    </w:p>
    <w:p w14:paraId="43C59EBB" w14:textId="77777777" w:rsidR="009C6916" w:rsidRPr="003F14C5" w:rsidRDefault="009C6916" w:rsidP="009C6916">
      <w:pPr>
        <w:pStyle w:val="Listaszerbekezds"/>
        <w:spacing w:after="0" w:line="252" w:lineRule="auto"/>
        <w:ind w:left="567" w:hanging="567"/>
        <w:jc w:val="both"/>
        <w:rPr>
          <w:rFonts w:cstheme="minorHAnsi"/>
        </w:rPr>
      </w:pPr>
    </w:p>
    <w:p w14:paraId="0F673657" w14:textId="77777777" w:rsidR="009C6916" w:rsidRPr="003F14C5" w:rsidRDefault="009C6916" w:rsidP="00C97E8C">
      <w:pPr>
        <w:pStyle w:val="Listaszerbekezds"/>
        <w:numPr>
          <w:ilvl w:val="1"/>
          <w:numId w:val="13"/>
        </w:numPr>
        <w:spacing w:after="0" w:line="252" w:lineRule="auto"/>
        <w:ind w:left="567" w:hanging="567"/>
        <w:jc w:val="both"/>
        <w:rPr>
          <w:rFonts w:cstheme="minorHAnsi"/>
        </w:rPr>
      </w:pPr>
      <w:r w:rsidRPr="003F14C5">
        <w:rPr>
          <w:rFonts w:cstheme="minorHAnsi"/>
        </w:rPr>
        <w:t>A Szerződésben rögzített szabályoknak megfelelően létrehozott e-mailek tekintetében Felek sem bíróságok, sem más hatóságok előtt nem hivatkozhatnak arra, hogy azok nem felelnek meg a cég nevében tett írásos dokumentumok követelményeinek, kivéve, ha alkalmazására bizonyíthatóan, csalárd vagy egyéb jogellenes szándékkal került sor.</w:t>
      </w:r>
      <w:bookmarkStart w:id="22" w:name="_Toc378774117"/>
      <w:bookmarkEnd w:id="21"/>
    </w:p>
    <w:p w14:paraId="059C693F" w14:textId="77777777" w:rsidR="009C6916" w:rsidRPr="003F14C5" w:rsidRDefault="009C6916" w:rsidP="009C6916">
      <w:pPr>
        <w:pStyle w:val="Listaszerbekezds"/>
        <w:spacing w:after="0" w:line="252" w:lineRule="auto"/>
        <w:ind w:left="567"/>
        <w:jc w:val="both"/>
        <w:rPr>
          <w:rFonts w:cstheme="minorHAnsi"/>
        </w:rPr>
      </w:pPr>
    </w:p>
    <w:p w14:paraId="5C7E4DDB" w14:textId="77777777" w:rsidR="009C6916" w:rsidRDefault="009C6916" w:rsidP="00C97E8C">
      <w:pPr>
        <w:numPr>
          <w:ilvl w:val="1"/>
          <w:numId w:val="13"/>
        </w:numPr>
        <w:suppressAutoHyphens w:val="0"/>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Abban az esetben, ha a küldő Fél e-mailjével kapcsolatban vita merül fel a küldő személyét illetően, vagy a levél tartalmával kapcsolatban, a küldő Felet terheli annak bizonyítása, hogy a levelet a feladóként megjelölt személy, a megérkezett tartalommal küldte el.</w:t>
      </w:r>
      <w:bookmarkEnd w:id="22"/>
    </w:p>
    <w:p w14:paraId="637E8057" w14:textId="77777777" w:rsidR="00E60F82" w:rsidRPr="003F14C5" w:rsidRDefault="00E60F82" w:rsidP="00E60F82">
      <w:pPr>
        <w:suppressAutoHyphens w:val="0"/>
        <w:spacing w:line="252" w:lineRule="auto"/>
        <w:ind w:left="567"/>
        <w:jc w:val="both"/>
        <w:rPr>
          <w:rFonts w:asciiTheme="minorHAnsi" w:hAnsiTheme="minorHAnsi" w:cstheme="minorHAnsi"/>
          <w:color w:val="000000"/>
          <w:sz w:val="22"/>
          <w:szCs w:val="22"/>
        </w:rPr>
      </w:pPr>
    </w:p>
    <w:p w14:paraId="1709A156" w14:textId="77777777" w:rsidR="009C6916" w:rsidRPr="003F14C5" w:rsidRDefault="009C6916" w:rsidP="00C97E8C">
      <w:pPr>
        <w:numPr>
          <w:ilvl w:val="1"/>
          <w:numId w:val="13"/>
        </w:numPr>
        <w:suppressAutoHyphens w:val="0"/>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Felek kijelentik, hogy az alkalmazandó e-mail levelezési rendszert a Szerződés aláírásának időpontjában biztonságosnak és alkalmasnak tekintik, és egyben vállalják, ha a működés során a rendszer biztonságát tudomásuk szerint veszély fenyegeti, e tényről, ismeretről haladéktalanul tájékoztatják a másik felet. Felek a késedelmes tájékoztatásból eredő károkért felelősséggel tartoznak.</w:t>
      </w:r>
    </w:p>
    <w:p w14:paraId="677F1EA8"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12C7F8A3" w14:textId="77777777" w:rsidR="009C6916" w:rsidRPr="003F14C5" w:rsidRDefault="009C6916" w:rsidP="00C97E8C">
      <w:pPr>
        <w:numPr>
          <w:ilvl w:val="1"/>
          <w:numId w:val="13"/>
        </w:numPr>
        <w:suppressAutoHyphens w:val="0"/>
        <w:spacing w:line="252" w:lineRule="auto"/>
        <w:ind w:left="567" w:hanging="567"/>
        <w:jc w:val="both"/>
        <w:rPr>
          <w:rFonts w:asciiTheme="minorHAnsi" w:hAnsiTheme="minorHAnsi" w:cstheme="minorHAnsi"/>
          <w:b/>
          <w:color w:val="7030A0"/>
          <w:sz w:val="22"/>
          <w:szCs w:val="22"/>
        </w:rPr>
      </w:pPr>
      <w:r w:rsidRPr="003F14C5">
        <w:rPr>
          <w:rFonts w:asciiTheme="minorHAnsi" w:hAnsiTheme="minorHAnsi" w:cstheme="minorHAnsi"/>
          <w:color w:val="000000"/>
          <w:sz w:val="22"/>
          <w:szCs w:val="22"/>
        </w:rPr>
        <w:t>Felek megállapodnak, hogy az elektronikus úton küldött levél (e-mail) csak abban az esetben minősül hivatalos kapcsolattartási formának, ahol és amennyiben ezt jelen Szerződés kifejezetten megengedi. Felek kifejezetten rögzítik, hogy a Szerződés elektronikus úton küldött levél útján nem módosítható és nem szüntethető meg</w:t>
      </w:r>
      <w:r w:rsidRPr="003F14C5">
        <w:rPr>
          <w:rFonts w:asciiTheme="minorHAnsi" w:hAnsiTheme="minorHAnsi" w:cstheme="minorHAnsi"/>
          <w:b/>
          <w:color w:val="7030A0"/>
          <w:sz w:val="22"/>
          <w:szCs w:val="22"/>
        </w:rPr>
        <w:t>.</w:t>
      </w:r>
    </w:p>
    <w:p w14:paraId="1C9A4462" w14:textId="77777777" w:rsidR="009C6916" w:rsidRPr="003F14C5" w:rsidRDefault="009C6916" w:rsidP="009C6916">
      <w:pPr>
        <w:suppressAutoHyphens w:val="0"/>
        <w:spacing w:line="252" w:lineRule="auto"/>
        <w:ind w:left="567"/>
        <w:jc w:val="both"/>
        <w:rPr>
          <w:rFonts w:asciiTheme="minorHAnsi" w:hAnsiTheme="minorHAnsi" w:cstheme="minorHAnsi"/>
          <w:b/>
          <w:color w:val="7030A0"/>
          <w:sz w:val="22"/>
          <w:szCs w:val="22"/>
        </w:rPr>
      </w:pPr>
    </w:p>
    <w:p w14:paraId="653E1BCC" w14:textId="12FC2614" w:rsidR="009C6916" w:rsidRPr="003F14C5" w:rsidRDefault="009C6916" w:rsidP="00C97E8C">
      <w:pPr>
        <w:numPr>
          <w:ilvl w:val="1"/>
          <w:numId w:val="13"/>
        </w:numPr>
        <w:suppressAutoHyphens w:val="0"/>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A Szerződés teljesítésével kapcsolatos, 11.1. – 11.6. pont szerinti nyilatkozatokon kívüli,</w:t>
      </w:r>
      <w:r w:rsidRPr="003F14C5">
        <w:rPr>
          <w:rFonts w:asciiTheme="minorHAnsi" w:hAnsiTheme="minorHAnsi" w:cstheme="minorHAnsi"/>
          <w:color w:val="7030A0"/>
          <w:sz w:val="22"/>
          <w:szCs w:val="22"/>
        </w:rPr>
        <w:t xml:space="preserve"> </w:t>
      </w:r>
      <w:r w:rsidRPr="003F14C5">
        <w:rPr>
          <w:rFonts w:asciiTheme="minorHAnsi" w:hAnsiTheme="minorHAnsi" w:cstheme="minorHAnsi"/>
          <w:color w:val="000000"/>
          <w:sz w:val="22"/>
          <w:szCs w:val="22"/>
        </w:rPr>
        <w:t>Szerződéssel összefüggő minden vagy más közlést értesítést írásban, magyar nyelven kell megtenni, és - eltérő megállapodás hiányában - személyes kézbesítéssel, tértivevényes levél, elektronikus levél vagy telefax útján lehet a címzetthez továbbítani. A Felek kifejezett eltérő megállapodása hiányában a Szerződésben előírt bármely jóváhagyás vagy megállapodás csak írásban érvényes. A Szerződéssel összefüggő bármely értesítés vagy más közlés az alábbi időpontban válik hatályossá:</w:t>
      </w:r>
    </w:p>
    <w:p w14:paraId="1ABD43CB" w14:textId="77777777" w:rsidR="009C6916" w:rsidRPr="00E60F82" w:rsidRDefault="009C6916" w:rsidP="00E60F82">
      <w:pPr>
        <w:rPr>
          <w:rFonts w:cstheme="minorHAnsi"/>
          <w:color w:val="000000"/>
        </w:rPr>
      </w:pPr>
    </w:p>
    <w:p w14:paraId="69DE7EB0" w14:textId="77777777" w:rsidR="009C6916" w:rsidRPr="003F14C5" w:rsidRDefault="009C6916" w:rsidP="00C97E8C">
      <w:pPr>
        <w:numPr>
          <w:ilvl w:val="0"/>
          <w:numId w:val="6"/>
        </w:numPr>
        <w:suppressAutoHyphens w:val="0"/>
        <w:spacing w:line="252" w:lineRule="auto"/>
        <w:ind w:left="1134"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személyes kézbesítés esetén a kézbesítés időpontjában (amely a kézbesítést elismerő átvételi elismervényen szerepel);</w:t>
      </w:r>
    </w:p>
    <w:p w14:paraId="17AF0BC5" w14:textId="77777777" w:rsidR="009C6916" w:rsidRPr="003F14C5" w:rsidRDefault="009C6916" w:rsidP="00C97E8C">
      <w:pPr>
        <w:numPr>
          <w:ilvl w:val="0"/>
          <w:numId w:val="6"/>
        </w:numPr>
        <w:suppressAutoHyphens w:val="0"/>
        <w:spacing w:line="252" w:lineRule="auto"/>
        <w:ind w:left="1134"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tértivevényes levél útján történő továbbítás esetén a megérkezés időpontjában (amikor a címzett a tértivevényt aláírta);</w:t>
      </w:r>
    </w:p>
    <w:p w14:paraId="31633246" w14:textId="77777777" w:rsidR="009C6916" w:rsidRPr="003F14C5" w:rsidRDefault="009C6916" w:rsidP="00C97E8C">
      <w:pPr>
        <w:numPr>
          <w:ilvl w:val="0"/>
          <w:numId w:val="6"/>
        </w:numPr>
        <w:suppressAutoHyphens w:val="0"/>
        <w:spacing w:line="252" w:lineRule="auto"/>
        <w:ind w:left="1134" w:hanging="567"/>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lastRenderedPageBreak/>
        <w:t>elektronikus levél útján történő továbbítás esetén, a visszaigazolás időpontjában, visszaigazolás hiányában a 11.2. pont szerint.</w:t>
      </w:r>
    </w:p>
    <w:p w14:paraId="458C79A0" w14:textId="77777777" w:rsidR="009C6916" w:rsidRPr="003F14C5" w:rsidRDefault="009C6916" w:rsidP="009C6916">
      <w:pPr>
        <w:suppressAutoHyphens w:val="0"/>
        <w:spacing w:line="252" w:lineRule="auto"/>
        <w:ind w:left="1134"/>
        <w:jc w:val="both"/>
        <w:rPr>
          <w:rFonts w:asciiTheme="minorHAnsi" w:hAnsiTheme="minorHAnsi" w:cstheme="minorHAnsi"/>
          <w:color w:val="000000"/>
          <w:sz w:val="22"/>
          <w:szCs w:val="22"/>
        </w:rPr>
      </w:pPr>
    </w:p>
    <w:p w14:paraId="3922D2EE" w14:textId="2A10E79A" w:rsidR="009C6916" w:rsidRPr="003F14C5" w:rsidRDefault="009C6916" w:rsidP="009C6916">
      <w:pPr>
        <w:spacing w:line="252" w:lineRule="auto"/>
        <w:ind w:left="851" w:hanging="567"/>
        <w:jc w:val="both"/>
        <w:rPr>
          <w:rFonts w:asciiTheme="minorHAnsi" w:hAnsiTheme="minorHAnsi" w:cstheme="minorHAnsi"/>
          <w:sz w:val="22"/>
          <w:szCs w:val="22"/>
        </w:rPr>
      </w:pPr>
      <w:r w:rsidRPr="003F14C5">
        <w:rPr>
          <w:rFonts w:asciiTheme="minorHAnsi" w:hAnsiTheme="minorHAnsi" w:cstheme="minorHAnsi"/>
          <w:sz w:val="22"/>
          <w:szCs w:val="22"/>
        </w:rPr>
        <w:t>11.8.1. Amennyiben a Szerződés valamely jognyilatkozat megtételéhez tértivevényes levél útján történő kézbesítést ír elő és a címzett Fél a jelen Szerződésben meghatározott értesítési címére, illetve ennek hiányában székhelyére küldött tértivevényes levelet bármely okból nem veszi át, a levél a mindenkori postai szolgáltatásokról szóló törvényben foglaltak szerint</w:t>
      </w:r>
      <w:r w:rsidR="00421EA2" w:rsidRPr="003F14C5">
        <w:rPr>
          <w:rFonts w:asciiTheme="minorHAnsi" w:hAnsiTheme="minorHAnsi" w:cstheme="minorHAnsi"/>
          <w:sz w:val="22"/>
          <w:szCs w:val="22"/>
        </w:rPr>
        <w:t>i időpontban tekintendő</w:t>
      </w:r>
      <w:r w:rsidRPr="003F14C5">
        <w:rPr>
          <w:rFonts w:asciiTheme="minorHAnsi" w:hAnsiTheme="minorHAnsi" w:cstheme="minorHAnsi"/>
          <w:sz w:val="22"/>
          <w:szCs w:val="22"/>
        </w:rPr>
        <w:t xml:space="preserve"> kézbesítettnek</w:t>
      </w:r>
      <w:r w:rsidR="00421EA2" w:rsidRPr="003F14C5">
        <w:rPr>
          <w:rFonts w:asciiTheme="minorHAnsi" w:hAnsiTheme="minorHAnsi" w:cstheme="minorHAnsi"/>
          <w:sz w:val="22"/>
          <w:szCs w:val="22"/>
        </w:rPr>
        <w:t>.</w:t>
      </w:r>
    </w:p>
    <w:p w14:paraId="0802CC35" w14:textId="77777777" w:rsidR="009C6916" w:rsidRDefault="009C6916" w:rsidP="009C6916">
      <w:pPr>
        <w:spacing w:line="252" w:lineRule="auto"/>
        <w:jc w:val="both"/>
        <w:rPr>
          <w:rFonts w:asciiTheme="minorHAnsi" w:hAnsiTheme="minorHAnsi" w:cstheme="minorHAnsi"/>
          <w:color w:val="000000"/>
          <w:sz w:val="22"/>
          <w:szCs w:val="22"/>
        </w:rPr>
      </w:pPr>
    </w:p>
    <w:p w14:paraId="3B29EEB3" w14:textId="77777777" w:rsidR="002A2583" w:rsidRPr="003F14C5" w:rsidRDefault="002A2583" w:rsidP="009C6916">
      <w:pPr>
        <w:spacing w:line="252" w:lineRule="auto"/>
        <w:jc w:val="both"/>
        <w:rPr>
          <w:rFonts w:asciiTheme="minorHAnsi" w:hAnsiTheme="minorHAnsi" w:cstheme="minorHAnsi"/>
          <w:color w:val="000000"/>
          <w:sz w:val="22"/>
          <w:szCs w:val="22"/>
        </w:rPr>
      </w:pPr>
    </w:p>
    <w:p w14:paraId="6E60B543" w14:textId="77777777" w:rsidR="009C6916" w:rsidRPr="003F14C5" w:rsidRDefault="009C6916" w:rsidP="00C97E8C">
      <w:pPr>
        <w:numPr>
          <w:ilvl w:val="1"/>
          <w:numId w:val="13"/>
        </w:numPr>
        <w:suppressAutoHyphens w:val="0"/>
        <w:spacing w:line="252" w:lineRule="auto"/>
        <w:ind w:left="567" w:hanging="567"/>
        <w:jc w:val="both"/>
        <w:rPr>
          <w:rFonts w:asciiTheme="minorHAnsi" w:hAnsiTheme="minorHAnsi" w:cstheme="minorHAnsi"/>
          <w:vanish/>
          <w:color w:val="000000"/>
          <w:sz w:val="22"/>
          <w:szCs w:val="22"/>
        </w:rPr>
      </w:pPr>
      <w:r w:rsidRPr="003F14C5">
        <w:rPr>
          <w:rFonts w:asciiTheme="minorHAnsi" w:hAnsiTheme="minorHAnsi" w:cstheme="minorHAnsi"/>
          <w:color w:val="000000"/>
          <w:sz w:val="22"/>
          <w:szCs w:val="22"/>
        </w:rPr>
        <w:t>Ha valamely Fél kapcsolattartás céljából valamely szervezeti egységet vagy tisztségviselőt jelöl meg, az e Fél számára küldött közlés csak a szervezeti egység vagy tisztségviselő pontos megjelölése esetén hatályos.</w:t>
      </w:r>
      <w:bookmarkStart w:id="23" w:name="bookmark24"/>
      <w:bookmarkStart w:id="24" w:name="_Toc101346689"/>
    </w:p>
    <w:p w14:paraId="1474445C" w14:textId="77777777" w:rsidR="00E60F82" w:rsidRDefault="00E60F82" w:rsidP="009C6916">
      <w:pPr>
        <w:spacing w:line="252" w:lineRule="auto"/>
        <w:ind w:left="567" w:hanging="567"/>
        <w:jc w:val="both"/>
        <w:rPr>
          <w:rFonts w:asciiTheme="minorHAnsi" w:hAnsiTheme="minorHAnsi" w:cstheme="minorHAnsi"/>
          <w:b/>
          <w:color w:val="000000"/>
          <w:sz w:val="22"/>
          <w:szCs w:val="22"/>
        </w:rPr>
      </w:pPr>
    </w:p>
    <w:p w14:paraId="03325F0D" w14:textId="77777777" w:rsidR="00E60F82" w:rsidRDefault="00E60F82" w:rsidP="009C6916">
      <w:pPr>
        <w:spacing w:line="252" w:lineRule="auto"/>
        <w:ind w:left="567" w:hanging="567"/>
        <w:jc w:val="both"/>
        <w:rPr>
          <w:rFonts w:asciiTheme="minorHAnsi" w:hAnsiTheme="minorHAnsi" w:cstheme="minorHAnsi"/>
          <w:b/>
          <w:color w:val="000000"/>
          <w:sz w:val="22"/>
          <w:szCs w:val="22"/>
        </w:rPr>
      </w:pPr>
    </w:p>
    <w:p w14:paraId="0D142B1F" w14:textId="4B6F2D87" w:rsidR="009C6916" w:rsidRPr="003F14C5" w:rsidRDefault="009C6916" w:rsidP="009C6916">
      <w:pPr>
        <w:spacing w:line="252" w:lineRule="auto"/>
        <w:ind w:left="567" w:hanging="567"/>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12.</w:t>
      </w:r>
      <w:r w:rsidRPr="003F14C5">
        <w:rPr>
          <w:rFonts w:asciiTheme="minorHAnsi" w:hAnsiTheme="minorHAnsi" w:cstheme="minorHAnsi"/>
          <w:b/>
          <w:color w:val="000000"/>
          <w:sz w:val="22"/>
          <w:szCs w:val="22"/>
        </w:rPr>
        <w:tab/>
        <w:t>Általános rendelkezések</w:t>
      </w:r>
    </w:p>
    <w:p w14:paraId="59C6F03E"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3FFB6C44" w14:textId="1A26F0C0"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12.1.</w:t>
      </w:r>
      <w:r w:rsidRPr="003F14C5">
        <w:rPr>
          <w:rFonts w:asciiTheme="minorHAnsi" w:hAnsiTheme="minorHAnsi" w:cstheme="minorHAnsi"/>
          <w:color w:val="000000"/>
          <w:sz w:val="22"/>
          <w:szCs w:val="22"/>
        </w:rPr>
        <w:tab/>
      </w:r>
      <w:r w:rsidR="00FE6EA3">
        <w:rPr>
          <w:rFonts w:asciiTheme="minorHAnsi" w:hAnsiTheme="minorHAnsi" w:cstheme="minorHAnsi"/>
          <w:color w:val="000000"/>
          <w:sz w:val="22"/>
          <w:szCs w:val="22"/>
        </w:rPr>
        <w:t>Az Alvállalkozói</w:t>
      </w:r>
      <w:r w:rsidRPr="003F14C5">
        <w:rPr>
          <w:rFonts w:asciiTheme="minorHAnsi" w:hAnsiTheme="minorHAnsi" w:cstheme="minorHAnsi"/>
          <w:color w:val="000000"/>
          <w:sz w:val="22"/>
          <w:szCs w:val="22"/>
        </w:rPr>
        <w:t xml:space="preserve"> Feladatok megszervezése, szerződéses szabályozása elősegíti a hulladékgazdálkodási alapelvek érvényesülését és biztonságos, környezettudatos, költséghatékony szolgáltatásnyújtási keretet teremt a lakosság és szervezetei, vállalkozásai és intézményei számára az egészségesebb, tisztább, fenntartható környezet megteremtéséhez.</w:t>
      </w:r>
    </w:p>
    <w:p w14:paraId="2B753C34"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4B936604" w14:textId="11447E48"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12.2.</w:t>
      </w:r>
      <w:r w:rsidRPr="003F14C5">
        <w:rPr>
          <w:rFonts w:asciiTheme="minorHAnsi" w:hAnsiTheme="minorHAnsi" w:cstheme="minorHAnsi"/>
          <w:color w:val="000000"/>
          <w:sz w:val="22"/>
          <w:szCs w:val="22"/>
        </w:rPr>
        <w:tab/>
      </w:r>
      <w:r w:rsidR="00FE6EA3">
        <w:rPr>
          <w:rFonts w:asciiTheme="minorHAnsi" w:hAnsiTheme="minorHAnsi" w:cstheme="minorHAnsi"/>
          <w:color w:val="000000"/>
          <w:sz w:val="22"/>
          <w:szCs w:val="22"/>
        </w:rPr>
        <w:t>Az Alvállalkozói</w:t>
      </w:r>
      <w:r w:rsidR="00FE6EA3"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Feladatok jogszerű, költséghatékony, magas minőségű és biztonságos elvégzése érdekében a </w:t>
      </w:r>
      <w:r w:rsidR="00FE6EA3">
        <w:rPr>
          <w:rFonts w:asciiTheme="minorHAnsi" w:hAnsiTheme="minorHAnsi" w:cstheme="minorHAnsi"/>
          <w:color w:val="000000"/>
          <w:sz w:val="22"/>
          <w:szCs w:val="22"/>
        </w:rPr>
        <w:t>Vállalkozóval</w:t>
      </w:r>
      <w:r w:rsidRPr="003F14C5">
        <w:rPr>
          <w:rFonts w:asciiTheme="minorHAnsi" w:hAnsiTheme="minorHAnsi" w:cstheme="minorHAnsi"/>
          <w:color w:val="000000"/>
          <w:sz w:val="22"/>
          <w:szCs w:val="22"/>
        </w:rPr>
        <w:t xml:space="preserve"> szemben alapkövetelmény a közbeszerzési eljárás eredményeként létrejött szerződés (a Hulladékkoncessziós Szerződés) teljesítésében részt vevő alvállalkozókkal kapcsolatos elvárásoknak való megfelelés, illetve az átláthatóság, tevékenységének összemérhetősége a más területen működő </w:t>
      </w:r>
      <w:r w:rsidR="00FE6EA3">
        <w:rPr>
          <w:rFonts w:asciiTheme="minorHAnsi" w:hAnsiTheme="minorHAnsi" w:cstheme="minorHAnsi"/>
          <w:color w:val="000000"/>
          <w:sz w:val="22"/>
          <w:szCs w:val="22"/>
        </w:rPr>
        <w:t>alvállalkozókkal</w:t>
      </w:r>
      <w:r w:rsidRPr="003F14C5">
        <w:rPr>
          <w:rFonts w:asciiTheme="minorHAnsi" w:hAnsiTheme="minorHAnsi" w:cstheme="minorHAnsi"/>
          <w:color w:val="000000"/>
          <w:sz w:val="22"/>
          <w:szCs w:val="22"/>
        </w:rPr>
        <w:t>, valamint belső működésének előre meghatározott követelményekhez igazodása.</w:t>
      </w:r>
    </w:p>
    <w:p w14:paraId="70BD7A19"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3001F856" w14:textId="51C6A276"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12.3</w:t>
      </w:r>
      <w:r w:rsidRPr="003F14C5">
        <w:rPr>
          <w:rFonts w:asciiTheme="minorHAnsi" w:hAnsiTheme="minorHAnsi" w:cstheme="minorHAnsi"/>
          <w:color w:val="000000"/>
          <w:sz w:val="22"/>
          <w:szCs w:val="22"/>
        </w:rPr>
        <w:t>.</w:t>
      </w:r>
      <w:r w:rsidRPr="003F14C5">
        <w:rPr>
          <w:rFonts w:asciiTheme="minorHAnsi" w:hAnsiTheme="minorHAnsi" w:cstheme="minorHAnsi"/>
          <w:color w:val="000000"/>
          <w:sz w:val="22"/>
          <w:szCs w:val="22"/>
        </w:rPr>
        <w:tab/>
        <w:t xml:space="preserve">A jelen Szerződésben a Felek törekednek az integrált szennyezés-megelőzés és csökkentés </w:t>
      </w:r>
      <w:r w:rsidR="002A2583">
        <w:rPr>
          <w:rFonts w:asciiTheme="minorHAnsi" w:hAnsiTheme="minorHAnsi" w:cstheme="minorHAnsi"/>
          <w:color w:val="000000"/>
          <w:sz w:val="22"/>
          <w:szCs w:val="22"/>
        </w:rPr>
        <w:br/>
      </w:r>
      <w:r w:rsidRPr="003F14C5">
        <w:rPr>
          <w:rFonts w:asciiTheme="minorHAnsi" w:hAnsiTheme="minorHAnsi" w:cstheme="minorHAnsi"/>
          <w:color w:val="000000"/>
          <w:sz w:val="22"/>
          <w:szCs w:val="22"/>
        </w:rPr>
        <w:t>(</w:t>
      </w:r>
      <w:r w:rsidRPr="003F14C5">
        <w:rPr>
          <w:rFonts w:asciiTheme="minorHAnsi" w:hAnsiTheme="minorHAnsi" w:cstheme="minorHAnsi"/>
          <w:b/>
          <w:color w:val="000000"/>
          <w:sz w:val="22"/>
          <w:szCs w:val="22"/>
        </w:rPr>
        <w:t>IPPC</w:t>
      </w:r>
      <w:r w:rsidRPr="003F14C5">
        <w:rPr>
          <w:rFonts w:asciiTheme="minorHAnsi" w:hAnsiTheme="minorHAnsi" w:cstheme="minorHAnsi"/>
          <w:color w:val="000000"/>
          <w:sz w:val="22"/>
          <w:szCs w:val="22"/>
        </w:rPr>
        <w:t xml:space="preserve"> - </w:t>
      </w:r>
      <w:proofErr w:type="spellStart"/>
      <w:r w:rsidRPr="003F14C5">
        <w:rPr>
          <w:rFonts w:asciiTheme="minorHAnsi" w:hAnsiTheme="minorHAnsi" w:cstheme="minorHAnsi"/>
          <w:color w:val="000000"/>
          <w:sz w:val="22"/>
          <w:szCs w:val="22"/>
        </w:rPr>
        <w:t>Integrated</w:t>
      </w:r>
      <w:proofErr w:type="spellEnd"/>
      <w:r w:rsidRPr="003F14C5">
        <w:rPr>
          <w:rFonts w:asciiTheme="minorHAnsi" w:hAnsiTheme="minorHAnsi" w:cstheme="minorHAnsi"/>
          <w:color w:val="000000"/>
          <w:sz w:val="22"/>
          <w:szCs w:val="22"/>
        </w:rPr>
        <w:t xml:space="preserve"> </w:t>
      </w:r>
      <w:proofErr w:type="spellStart"/>
      <w:r w:rsidRPr="003F14C5">
        <w:rPr>
          <w:rFonts w:asciiTheme="minorHAnsi" w:hAnsiTheme="minorHAnsi" w:cstheme="minorHAnsi"/>
          <w:color w:val="000000"/>
          <w:sz w:val="22"/>
          <w:szCs w:val="22"/>
        </w:rPr>
        <w:t>Pollution</w:t>
      </w:r>
      <w:proofErr w:type="spellEnd"/>
      <w:r w:rsidRPr="003F14C5">
        <w:rPr>
          <w:rFonts w:asciiTheme="minorHAnsi" w:hAnsiTheme="minorHAnsi" w:cstheme="minorHAnsi"/>
          <w:color w:val="000000"/>
          <w:sz w:val="22"/>
          <w:szCs w:val="22"/>
        </w:rPr>
        <w:t xml:space="preserve"> </w:t>
      </w:r>
      <w:proofErr w:type="spellStart"/>
      <w:r w:rsidRPr="003F14C5">
        <w:rPr>
          <w:rFonts w:asciiTheme="minorHAnsi" w:hAnsiTheme="minorHAnsi" w:cstheme="minorHAnsi"/>
          <w:color w:val="000000"/>
          <w:sz w:val="22"/>
          <w:szCs w:val="22"/>
        </w:rPr>
        <w:t>Prevention</w:t>
      </w:r>
      <w:proofErr w:type="spellEnd"/>
      <w:r w:rsidRPr="003F14C5">
        <w:rPr>
          <w:rFonts w:asciiTheme="minorHAnsi" w:hAnsiTheme="minorHAnsi" w:cstheme="minorHAnsi"/>
          <w:color w:val="000000"/>
          <w:sz w:val="22"/>
          <w:szCs w:val="22"/>
        </w:rPr>
        <w:t xml:space="preserve"> and </w:t>
      </w:r>
      <w:proofErr w:type="spellStart"/>
      <w:r w:rsidRPr="003F14C5">
        <w:rPr>
          <w:rFonts w:asciiTheme="minorHAnsi" w:hAnsiTheme="minorHAnsi" w:cstheme="minorHAnsi"/>
          <w:color w:val="000000"/>
          <w:sz w:val="22"/>
          <w:szCs w:val="22"/>
        </w:rPr>
        <w:t>Control</w:t>
      </w:r>
      <w:proofErr w:type="spellEnd"/>
      <w:r w:rsidRPr="003F14C5">
        <w:rPr>
          <w:rFonts w:asciiTheme="minorHAnsi" w:hAnsiTheme="minorHAnsi" w:cstheme="minorHAnsi"/>
          <w:color w:val="000000"/>
          <w:sz w:val="22"/>
          <w:szCs w:val="22"/>
        </w:rPr>
        <w:t>) elvének minél teljesebb érvényesítésére.</w:t>
      </w:r>
    </w:p>
    <w:p w14:paraId="56A0BA68"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6F1C0657" w14:textId="602D0EC6"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12.4.</w:t>
      </w:r>
      <w:r w:rsidRPr="003F14C5">
        <w:rPr>
          <w:rFonts w:asciiTheme="minorHAnsi" w:hAnsiTheme="minorHAnsi" w:cstheme="minorHAnsi"/>
          <w:color w:val="000000"/>
          <w:sz w:val="22"/>
          <w:szCs w:val="22"/>
        </w:rPr>
        <w:tab/>
        <w:t xml:space="preserve">A jelen Szerződés teljesítése során a Felek törekszenek a </w:t>
      </w:r>
      <w:proofErr w:type="spellStart"/>
      <w:r w:rsidRPr="003F14C5">
        <w:rPr>
          <w:rFonts w:asciiTheme="minorHAnsi" w:hAnsiTheme="minorHAnsi" w:cstheme="minorHAnsi"/>
          <w:color w:val="000000"/>
          <w:sz w:val="22"/>
          <w:szCs w:val="22"/>
        </w:rPr>
        <w:t>Ht</w:t>
      </w:r>
      <w:proofErr w:type="spellEnd"/>
      <w:r w:rsidRPr="003F14C5">
        <w:rPr>
          <w:rFonts w:asciiTheme="minorHAnsi" w:hAnsiTheme="minorHAnsi" w:cstheme="minorHAnsi"/>
          <w:color w:val="000000"/>
          <w:sz w:val="22"/>
          <w:szCs w:val="22"/>
        </w:rPr>
        <w:t>. 7.</w:t>
      </w:r>
      <w:r w:rsidR="004D1ED3">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w:t>
      </w:r>
      <w:proofErr w:type="spellStart"/>
      <w:r w:rsidRPr="003F14C5">
        <w:rPr>
          <w:rFonts w:asciiTheme="minorHAnsi" w:hAnsiTheme="minorHAnsi" w:cstheme="minorHAnsi"/>
          <w:color w:val="000000"/>
          <w:sz w:val="22"/>
          <w:szCs w:val="22"/>
        </w:rPr>
        <w:t>ában</w:t>
      </w:r>
      <w:proofErr w:type="spellEnd"/>
      <w:r w:rsidRPr="003F14C5">
        <w:rPr>
          <w:rFonts w:asciiTheme="minorHAnsi" w:hAnsiTheme="minorHAnsi" w:cstheme="minorHAnsi"/>
          <w:color w:val="000000"/>
          <w:sz w:val="22"/>
          <w:szCs w:val="22"/>
        </w:rPr>
        <w:t xml:space="preserve"> meghatározott hulladékhierarchia érvényesítésére.</w:t>
      </w:r>
    </w:p>
    <w:p w14:paraId="212C1A4A"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33F944E7"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12.5</w:t>
      </w:r>
      <w:r w:rsidRPr="003F14C5">
        <w:rPr>
          <w:rFonts w:asciiTheme="minorHAnsi" w:hAnsiTheme="minorHAnsi" w:cstheme="minorHAnsi"/>
          <w:color w:val="000000"/>
          <w:sz w:val="22"/>
          <w:szCs w:val="22"/>
        </w:rPr>
        <w:t>.</w:t>
      </w:r>
      <w:r w:rsidRPr="003F14C5">
        <w:rPr>
          <w:rFonts w:asciiTheme="minorHAnsi" w:hAnsiTheme="minorHAnsi" w:cstheme="minorHAnsi"/>
          <w:color w:val="000000"/>
          <w:sz w:val="22"/>
          <w:szCs w:val="22"/>
        </w:rPr>
        <w:tab/>
        <w:t xml:space="preserve">A Felek együttműködnek a hulladék elkülönített gyűjtése és hasznosítása feltételeinek bővítésében és gyakorlati alkalmazásában. </w:t>
      </w:r>
    </w:p>
    <w:p w14:paraId="7CD51859" w14:textId="77777777" w:rsidR="009C6916" w:rsidRPr="003F14C5" w:rsidRDefault="009C6916" w:rsidP="009C6916">
      <w:pPr>
        <w:spacing w:line="252" w:lineRule="auto"/>
        <w:jc w:val="both"/>
        <w:rPr>
          <w:rFonts w:asciiTheme="minorHAnsi" w:hAnsiTheme="minorHAnsi" w:cstheme="minorHAnsi"/>
          <w:sz w:val="22"/>
          <w:szCs w:val="22"/>
        </w:rPr>
      </w:pPr>
    </w:p>
    <w:p w14:paraId="161404A6" w14:textId="54C18D01"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12.6.</w:t>
      </w:r>
      <w:r w:rsidRPr="003F14C5">
        <w:rPr>
          <w:rFonts w:asciiTheme="minorHAnsi" w:hAnsiTheme="minorHAnsi" w:cstheme="minorHAnsi"/>
          <w:color w:val="000000"/>
          <w:sz w:val="22"/>
          <w:szCs w:val="22"/>
        </w:rPr>
        <w:tab/>
      </w:r>
      <w:r w:rsidR="00FE6EA3">
        <w:rPr>
          <w:rFonts w:asciiTheme="minorHAnsi" w:hAnsiTheme="minorHAnsi" w:cstheme="minorHAnsi"/>
          <w:color w:val="000000"/>
          <w:sz w:val="22"/>
          <w:szCs w:val="22"/>
        </w:rPr>
        <w:t>Az Alvállalkozói</w:t>
      </w:r>
      <w:r w:rsidRPr="003F14C5">
        <w:rPr>
          <w:rFonts w:asciiTheme="minorHAnsi" w:hAnsiTheme="minorHAnsi" w:cstheme="minorHAnsi"/>
          <w:color w:val="000000"/>
          <w:sz w:val="22"/>
          <w:szCs w:val="22"/>
        </w:rPr>
        <w:t xml:space="preserve"> Feladatok végzése során a költséghatékonyság követelményét kell érvényesíteni a még elégséges legkisebb költség mellett.</w:t>
      </w:r>
    </w:p>
    <w:p w14:paraId="19030097"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233A61BF" w14:textId="5EBCBA1F"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12.7.</w:t>
      </w:r>
      <w:r w:rsidRPr="003F14C5">
        <w:rPr>
          <w:rFonts w:asciiTheme="minorHAnsi" w:hAnsiTheme="minorHAnsi" w:cstheme="minorHAnsi"/>
          <w:color w:val="000000"/>
          <w:sz w:val="22"/>
          <w:szCs w:val="22"/>
        </w:rPr>
        <w:tab/>
        <w:t xml:space="preserve">A </w:t>
      </w:r>
      <w:proofErr w:type="spellStart"/>
      <w:r w:rsidRPr="003F14C5">
        <w:rPr>
          <w:rFonts w:asciiTheme="minorHAnsi" w:hAnsiTheme="minorHAnsi" w:cstheme="minorHAnsi"/>
          <w:color w:val="000000"/>
          <w:sz w:val="22"/>
          <w:szCs w:val="22"/>
        </w:rPr>
        <w:t>Ht</w:t>
      </w:r>
      <w:proofErr w:type="spellEnd"/>
      <w:r w:rsidRPr="003F14C5">
        <w:rPr>
          <w:rFonts w:asciiTheme="minorHAnsi" w:hAnsiTheme="minorHAnsi" w:cstheme="minorHAnsi"/>
          <w:color w:val="000000"/>
          <w:sz w:val="22"/>
          <w:szCs w:val="22"/>
        </w:rPr>
        <w:t xml:space="preserve">. 3. § (1) bekezdés h) pontjában foglalt keresztfinanszírozás tilalma elvének megfelelően a </w:t>
      </w:r>
      <w:r w:rsidR="00FE6EA3">
        <w:rPr>
          <w:rFonts w:asciiTheme="minorHAnsi" w:hAnsiTheme="minorHAnsi" w:cstheme="minorHAnsi"/>
          <w:color w:val="000000"/>
          <w:sz w:val="22"/>
          <w:szCs w:val="22"/>
        </w:rPr>
        <w:t>Megrendelőtől</w:t>
      </w:r>
      <w:r w:rsidRPr="003F14C5">
        <w:rPr>
          <w:rFonts w:asciiTheme="minorHAnsi" w:hAnsiTheme="minorHAnsi" w:cstheme="minorHAnsi"/>
          <w:color w:val="000000"/>
          <w:sz w:val="22"/>
          <w:szCs w:val="22"/>
        </w:rPr>
        <w:t xml:space="preserve"> származó bevétel a </w:t>
      </w:r>
      <w:r w:rsidR="00FE6EA3">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Egyéb Tevékenységét nem finanszírozhatja.</w:t>
      </w:r>
    </w:p>
    <w:p w14:paraId="11C49B68"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3E8A8F0B" w14:textId="6F0C7345"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12.8.</w:t>
      </w:r>
      <w:r w:rsidRPr="003F14C5">
        <w:rPr>
          <w:rFonts w:asciiTheme="minorHAnsi" w:hAnsiTheme="minorHAnsi" w:cstheme="minorHAnsi"/>
          <w:color w:val="000000"/>
          <w:sz w:val="22"/>
          <w:szCs w:val="22"/>
        </w:rPr>
        <w:tab/>
        <w:t xml:space="preserve">A szerződéses jogok és kötelezettségek érvényesítése, illetve teljesítése során Felek a partnerség elve alapján együttműködnek a szerződésben meghatározott célok elérésében érdekelt, továbbá az érintett harmadik személyekkel, így különösen az Ingatlanhasználókkal, fogyasztókkal, a lakosság civil szervezeteivel, a társ </w:t>
      </w:r>
      <w:r w:rsidR="00FE6EA3">
        <w:rPr>
          <w:rFonts w:asciiTheme="minorHAnsi" w:hAnsiTheme="minorHAnsi" w:cstheme="minorHAnsi"/>
          <w:color w:val="000000"/>
          <w:sz w:val="22"/>
          <w:szCs w:val="22"/>
        </w:rPr>
        <w:t>alvállalkozókkal</w:t>
      </w:r>
      <w:r w:rsidRPr="003F14C5">
        <w:rPr>
          <w:rFonts w:asciiTheme="minorHAnsi" w:hAnsiTheme="minorHAnsi" w:cstheme="minorHAnsi"/>
          <w:color w:val="000000"/>
          <w:sz w:val="22"/>
          <w:szCs w:val="22"/>
        </w:rPr>
        <w:t xml:space="preserve"> a </w:t>
      </w:r>
      <w:proofErr w:type="spellStart"/>
      <w:r w:rsidRPr="003F14C5">
        <w:rPr>
          <w:rFonts w:asciiTheme="minorHAnsi" w:hAnsiTheme="minorHAnsi" w:cstheme="minorHAnsi"/>
          <w:color w:val="000000"/>
          <w:sz w:val="22"/>
          <w:szCs w:val="22"/>
        </w:rPr>
        <w:t>Ht</w:t>
      </w:r>
      <w:proofErr w:type="spellEnd"/>
      <w:r w:rsidRPr="003F14C5">
        <w:rPr>
          <w:rFonts w:asciiTheme="minorHAnsi" w:hAnsiTheme="minorHAnsi" w:cstheme="minorHAnsi"/>
          <w:color w:val="000000"/>
          <w:sz w:val="22"/>
          <w:szCs w:val="22"/>
        </w:rPr>
        <w:t>. 32/A</w:t>
      </w:r>
      <w:r w:rsidR="007436E0">
        <w:rPr>
          <w:rFonts w:asciiTheme="minorHAnsi" w:hAnsiTheme="minorHAnsi" w:cstheme="minorHAnsi"/>
          <w:color w:val="000000"/>
          <w:sz w:val="22"/>
          <w:szCs w:val="22"/>
        </w:rPr>
        <w:t>.</w:t>
      </w:r>
      <w:r w:rsidRPr="003F14C5">
        <w:rPr>
          <w:rFonts w:asciiTheme="minorHAnsi" w:hAnsiTheme="minorHAnsi" w:cstheme="minorHAnsi"/>
          <w:color w:val="000000"/>
          <w:sz w:val="22"/>
          <w:szCs w:val="22"/>
        </w:rPr>
        <w:t xml:space="preserve"> (4e) bekezdésében definiált Koordináló szervvel és a hatóságokkal. </w:t>
      </w:r>
    </w:p>
    <w:p w14:paraId="649E5D8E"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2A77F225" w14:textId="44C3C043"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lastRenderedPageBreak/>
        <w:t>12.9.</w:t>
      </w:r>
      <w:r w:rsidRPr="003F14C5">
        <w:rPr>
          <w:rFonts w:asciiTheme="minorHAnsi" w:hAnsiTheme="minorHAnsi" w:cstheme="minorHAnsi"/>
          <w:color w:val="000000"/>
          <w:sz w:val="22"/>
          <w:szCs w:val="22"/>
        </w:rPr>
        <w:tab/>
        <w:t xml:space="preserve">Felek külön megállapodásokban rögzített módon együttműködhetnek annak érdekében, hogy a Területen keletkező, </w:t>
      </w:r>
      <w:r w:rsidR="00FE6EA3">
        <w:rPr>
          <w:rFonts w:asciiTheme="minorHAnsi" w:hAnsiTheme="minorHAnsi" w:cstheme="minorHAnsi"/>
          <w:sz w:val="22"/>
          <w:szCs w:val="22"/>
        </w:rPr>
        <w:t>a</w:t>
      </w:r>
      <w:r w:rsidRPr="003F14C5">
        <w:rPr>
          <w:rFonts w:asciiTheme="minorHAnsi" w:hAnsiTheme="minorHAnsi" w:cstheme="minorHAnsi"/>
          <w:color w:val="000000"/>
          <w:sz w:val="22"/>
          <w:szCs w:val="22"/>
        </w:rPr>
        <w:t xml:space="preserve"> Közfeladat körébe tartozó hulladék ártalmatlanítására, hasznosítására önálló létesítmények hálózata jöjjön létre és működjön, amelyhez megfelelő szabályok, eljárások, eszközök álljanak rendelkezésre.</w:t>
      </w:r>
    </w:p>
    <w:p w14:paraId="56913BF3"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p>
    <w:p w14:paraId="1CB5B032" w14:textId="77777777" w:rsidR="009C6916" w:rsidRPr="003F14C5" w:rsidRDefault="009C6916" w:rsidP="009C6916">
      <w:pPr>
        <w:spacing w:line="252" w:lineRule="auto"/>
        <w:ind w:left="567" w:hanging="567"/>
        <w:jc w:val="both"/>
        <w:rPr>
          <w:rFonts w:asciiTheme="minorHAnsi" w:hAnsiTheme="minorHAnsi" w:cstheme="minorHAnsi"/>
          <w:color w:val="000000"/>
          <w:sz w:val="22"/>
          <w:szCs w:val="22"/>
        </w:rPr>
      </w:pPr>
      <w:r w:rsidRPr="003F14C5">
        <w:rPr>
          <w:rFonts w:asciiTheme="minorHAnsi" w:hAnsiTheme="minorHAnsi" w:cstheme="minorHAnsi"/>
          <w:b/>
          <w:bCs/>
          <w:color w:val="000000"/>
          <w:sz w:val="22"/>
          <w:szCs w:val="22"/>
        </w:rPr>
        <w:t>12.10.</w:t>
      </w:r>
      <w:r w:rsidRPr="003F14C5">
        <w:rPr>
          <w:rFonts w:asciiTheme="minorHAnsi" w:hAnsiTheme="minorHAnsi" w:cstheme="minorHAnsi"/>
          <w:color w:val="000000"/>
          <w:sz w:val="22"/>
          <w:szCs w:val="22"/>
        </w:rPr>
        <w:t xml:space="preserve"> Felek a jelen Szerződésben foglalt jogok és kötelezettségek gyakorlása, illetve teljesítése minden szakaszában kötelesek a Szerződés elveinek érvényesülését elősegíteni.</w:t>
      </w:r>
    </w:p>
    <w:p w14:paraId="770FEF1A" w14:textId="77777777" w:rsidR="002A2583" w:rsidRPr="003F14C5" w:rsidRDefault="002A2583" w:rsidP="009C6916">
      <w:pPr>
        <w:spacing w:line="252" w:lineRule="auto"/>
        <w:jc w:val="both"/>
        <w:rPr>
          <w:rFonts w:asciiTheme="minorHAnsi" w:hAnsiTheme="minorHAnsi" w:cstheme="minorHAnsi"/>
          <w:color w:val="000000"/>
          <w:sz w:val="22"/>
          <w:szCs w:val="22"/>
        </w:rPr>
      </w:pPr>
    </w:p>
    <w:p w14:paraId="12B5CCDE" w14:textId="77777777" w:rsidR="00993269" w:rsidRDefault="00993269" w:rsidP="009C6916">
      <w:pPr>
        <w:spacing w:line="252" w:lineRule="auto"/>
        <w:ind w:left="426" w:hanging="426"/>
        <w:jc w:val="both"/>
        <w:rPr>
          <w:rFonts w:asciiTheme="minorHAnsi" w:hAnsiTheme="minorHAnsi" w:cstheme="minorHAnsi"/>
          <w:b/>
          <w:color w:val="000000"/>
          <w:sz w:val="22"/>
          <w:szCs w:val="22"/>
        </w:rPr>
      </w:pPr>
    </w:p>
    <w:p w14:paraId="726333B1" w14:textId="2D46DDC0" w:rsidR="009C6916" w:rsidRPr="003F14C5" w:rsidRDefault="009C6916" w:rsidP="009C6916">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13.</w:t>
      </w:r>
      <w:r w:rsidRPr="003F14C5">
        <w:rPr>
          <w:rFonts w:asciiTheme="minorHAnsi" w:hAnsiTheme="minorHAnsi" w:cstheme="minorHAnsi"/>
          <w:b/>
          <w:color w:val="000000"/>
          <w:sz w:val="22"/>
          <w:szCs w:val="22"/>
        </w:rPr>
        <w:tab/>
        <w:t>Az adatkezelés szabályai</w:t>
      </w:r>
    </w:p>
    <w:p w14:paraId="62C2F347" w14:textId="77777777" w:rsidR="009C6916" w:rsidRPr="003F14C5" w:rsidRDefault="009C6916" w:rsidP="009C6916">
      <w:pPr>
        <w:spacing w:line="252" w:lineRule="auto"/>
        <w:jc w:val="both"/>
        <w:rPr>
          <w:rFonts w:asciiTheme="minorHAnsi" w:hAnsiTheme="minorHAnsi" w:cstheme="minorHAnsi"/>
          <w:b/>
          <w:color w:val="000000"/>
          <w:sz w:val="22"/>
          <w:szCs w:val="22"/>
        </w:rPr>
      </w:pPr>
    </w:p>
    <w:p w14:paraId="6BFBD869" w14:textId="08C56010" w:rsidR="009C6916" w:rsidRPr="003F14C5" w:rsidRDefault="009C6916" w:rsidP="00C97E8C">
      <w:pPr>
        <w:pStyle w:val="Listaszerbekezds"/>
        <w:numPr>
          <w:ilvl w:val="1"/>
          <w:numId w:val="14"/>
        </w:numPr>
        <w:spacing w:after="0" w:line="252" w:lineRule="auto"/>
        <w:ind w:left="567" w:hanging="567"/>
        <w:jc w:val="both"/>
        <w:rPr>
          <w:rFonts w:cstheme="minorHAnsi"/>
        </w:rPr>
      </w:pPr>
      <w:r w:rsidRPr="003F14C5">
        <w:rPr>
          <w:rFonts w:cstheme="minorHAnsi"/>
        </w:rPr>
        <w:t xml:space="preserve">A </w:t>
      </w:r>
      <w:r w:rsidR="00FE6EA3">
        <w:rPr>
          <w:rFonts w:cstheme="minorHAnsi"/>
        </w:rPr>
        <w:t>Vállalkozó</w:t>
      </w:r>
      <w:r w:rsidRPr="003F14C5">
        <w:rPr>
          <w:rFonts w:cstheme="minorHAnsi"/>
        </w:rPr>
        <w:t xml:space="preserve"> </w:t>
      </w:r>
      <w:r w:rsidR="00FE6EA3">
        <w:rPr>
          <w:rFonts w:cstheme="minorHAnsi"/>
          <w:color w:val="000000"/>
        </w:rPr>
        <w:t>az Alvállalkozói</w:t>
      </w:r>
      <w:r w:rsidR="00FE6EA3" w:rsidRPr="003F14C5">
        <w:rPr>
          <w:rFonts w:cstheme="minorHAnsi"/>
          <w:color w:val="000000"/>
        </w:rPr>
        <w:t xml:space="preserve"> </w:t>
      </w:r>
      <w:r w:rsidRPr="003F14C5">
        <w:rPr>
          <w:rFonts w:cstheme="minorHAnsi"/>
        </w:rPr>
        <w:t xml:space="preserve">Feladatok ellátása céljából, a jelen Szerződés hatálya alatt, valamint e jogviszony megszűnését követően a jogszabályokban előírt iratmegőrzési kötelezettség időtartama alatt kezeli ügyfeleinek (azaz </w:t>
      </w:r>
      <w:r w:rsidR="00FE6EA3">
        <w:rPr>
          <w:rFonts w:cstheme="minorHAnsi"/>
        </w:rPr>
        <w:t>az Alvállalkozói</w:t>
      </w:r>
      <w:r w:rsidRPr="003F14C5">
        <w:rPr>
          <w:rFonts w:cstheme="minorHAnsi"/>
        </w:rPr>
        <w:t xml:space="preserve"> Feladatokkal érintett Ingatlanhasználóknak) </w:t>
      </w:r>
      <w:r w:rsidR="00FE6EA3">
        <w:rPr>
          <w:rFonts w:cstheme="minorHAnsi"/>
        </w:rPr>
        <w:t>az Alvállalkozói</w:t>
      </w:r>
      <w:r w:rsidRPr="003F14C5">
        <w:rPr>
          <w:rFonts w:cstheme="minorHAnsi"/>
        </w:rPr>
        <w:t xml:space="preserve"> Feladatok ellátásához szükséges személyes adatait. </w:t>
      </w:r>
      <w:r w:rsidR="00FE6EA3">
        <w:rPr>
          <w:rFonts w:cstheme="minorHAnsi"/>
        </w:rPr>
        <w:t>Vállalkozó</w:t>
      </w:r>
      <w:r w:rsidR="00FE6EA3" w:rsidRPr="003F14C5">
        <w:rPr>
          <w:rFonts w:cstheme="minorHAnsi"/>
        </w:rPr>
        <w:t xml:space="preserve"> </w:t>
      </w:r>
      <w:r w:rsidRPr="003F14C5">
        <w:rPr>
          <w:rFonts w:cstheme="minorHAnsi"/>
        </w:rPr>
        <w:t>az ügyfelei személyes adatait a jogszabályokkal összhangban kezeli, tárolja és dolgozza fel.</w:t>
      </w:r>
    </w:p>
    <w:p w14:paraId="46258C49" w14:textId="77777777" w:rsidR="00C97E8C" w:rsidRPr="003F14C5" w:rsidRDefault="00C97E8C" w:rsidP="00C97E8C">
      <w:pPr>
        <w:pStyle w:val="Listaszerbekezds"/>
        <w:spacing w:after="0" w:line="252" w:lineRule="auto"/>
        <w:ind w:left="567"/>
        <w:jc w:val="both"/>
        <w:rPr>
          <w:rFonts w:cstheme="minorHAnsi"/>
        </w:rPr>
      </w:pPr>
    </w:p>
    <w:p w14:paraId="37AA2A62" w14:textId="6D55BED0" w:rsidR="009C6916" w:rsidRPr="003F14C5" w:rsidRDefault="009C6916" w:rsidP="009C6916">
      <w:pPr>
        <w:spacing w:line="252" w:lineRule="auto"/>
        <w:ind w:left="709" w:hanging="709"/>
        <w:jc w:val="both"/>
        <w:rPr>
          <w:rFonts w:asciiTheme="minorHAnsi" w:hAnsiTheme="minorHAnsi" w:cstheme="minorHAnsi"/>
          <w:b/>
          <w:color w:val="FF0000"/>
          <w:sz w:val="22"/>
          <w:szCs w:val="22"/>
        </w:rPr>
      </w:pPr>
      <w:r w:rsidRPr="003F14C5">
        <w:rPr>
          <w:rFonts w:asciiTheme="minorHAnsi" w:hAnsiTheme="minorHAnsi" w:cstheme="minorHAnsi"/>
          <w:b/>
          <w:bCs/>
          <w:sz w:val="22"/>
          <w:szCs w:val="22"/>
        </w:rPr>
        <w:t>13.1.1.</w:t>
      </w:r>
      <w:r w:rsidRPr="003F14C5">
        <w:rPr>
          <w:rFonts w:asciiTheme="minorHAnsi" w:hAnsiTheme="minorHAnsi" w:cstheme="minorHAnsi"/>
          <w:sz w:val="22"/>
          <w:szCs w:val="22"/>
        </w:rPr>
        <w:t xml:space="preserve"> </w:t>
      </w:r>
      <w:r w:rsidR="00C97E8C" w:rsidRPr="003F14C5">
        <w:rPr>
          <w:rFonts w:asciiTheme="minorHAnsi" w:hAnsiTheme="minorHAnsi" w:cstheme="minorHAnsi"/>
          <w:sz w:val="22"/>
          <w:szCs w:val="22"/>
        </w:rPr>
        <w:t xml:space="preserve">A Felek vállalják, hogy amennyiben a Szerződés teljesítése során bármely okból személyes adatok kezelésére kötelesek, úgy ezen személyes adatok kezelése, továbbítása során az információs önrendelkezési jogról és az információszabadságról szóló 2011. évi CXII. törvény </w:t>
      </w:r>
      <w:r w:rsidR="002A2583">
        <w:rPr>
          <w:rFonts w:asciiTheme="minorHAnsi" w:hAnsiTheme="minorHAnsi" w:cstheme="minorHAnsi"/>
          <w:sz w:val="22"/>
          <w:szCs w:val="22"/>
        </w:rPr>
        <w:br/>
      </w:r>
      <w:r w:rsidR="00C97E8C" w:rsidRPr="003F14C5">
        <w:rPr>
          <w:rFonts w:asciiTheme="minorHAnsi" w:hAnsiTheme="minorHAnsi" w:cstheme="minorHAnsi"/>
          <w:sz w:val="22"/>
          <w:szCs w:val="22"/>
        </w:rPr>
        <w:t xml:space="preserve">(a továbbiakban: </w:t>
      </w:r>
      <w:proofErr w:type="spellStart"/>
      <w:r w:rsidR="00C97E8C" w:rsidRPr="003F14C5">
        <w:rPr>
          <w:rFonts w:asciiTheme="minorHAnsi" w:hAnsiTheme="minorHAnsi" w:cstheme="minorHAnsi"/>
          <w:b/>
          <w:sz w:val="22"/>
          <w:szCs w:val="22"/>
        </w:rPr>
        <w:t>Infotörvény</w:t>
      </w:r>
      <w:proofErr w:type="spellEnd"/>
      <w:r w:rsidR="00C97E8C" w:rsidRPr="003F14C5">
        <w:rPr>
          <w:rFonts w:asciiTheme="minorHAnsi" w:hAnsiTheme="minorHAnsi" w:cstheme="minorHAnsi"/>
          <w:sz w:val="22"/>
          <w:szCs w:val="22"/>
        </w:rPr>
        <w:t xml:space="preserve">) továbbá az Európai Parlament és a Tanács 2016. Április 27-én kiadott, és 2018. május 15-től hatályos, a természetes személyeknek a személyes adatok kezelése tekintetében történő védelméről és az ilyen adatok szabad áramlásáról, valamint a 95/46/EK </w:t>
      </w:r>
      <w:r w:rsidR="00A156BD" w:rsidRPr="003F14C5">
        <w:rPr>
          <w:rFonts w:asciiTheme="minorHAnsi" w:hAnsiTheme="minorHAnsi" w:cstheme="minorHAnsi"/>
          <w:sz w:val="22"/>
          <w:szCs w:val="22"/>
        </w:rPr>
        <w:t>irányelv</w:t>
      </w:r>
      <w:r w:rsidR="00C97E8C" w:rsidRPr="003F14C5">
        <w:rPr>
          <w:rFonts w:asciiTheme="minorHAnsi" w:hAnsiTheme="minorHAnsi" w:cstheme="minorHAnsi"/>
          <w:sz w:val="22"/>
          <w:szCs w:val="22"/>
        </w:rPr>
        <w:t xml:space="preserve"> hatályon kívül helyezéséről szóló (EU) 2016/679 rendeletében </w:t>
      </w:r>
      <w:r w:rsidR="002A2583">
        <w:rPr>
          <w:rFonts w:asciiTheme="minorHAnsi" w:hAnsiTheme="minorHAnsi" w:cstheme="minorHAnsi"/>
          <w:sz w:val="22"/>
          <w:szCs w:val="22"/>
        </w:rPr>
        <w:br/>
      </w:r>
      <w:r w:rsidR="00C97E8C" w:rsidRPr="003F14C5">
        <w:rPr>
          <w:rFonts w:asciiTheme="minorHAnsi" w:hAnsiTheme="minorHAnsi" w:cstheme="minorHAnsi"/>
          <w:sz w:val="22"/>
          <w:szCs w:val="22"/>
        </w:rPr>
        <w:t>(</w:t>
      </w:r>
      <w:r w:rsidR="00C97E8C" w:rsidRPr="003F14C5">
        <w:rPr>
          <w:rFonts w:asciiTheme="minorHAnsi" w:hAnsiTheme="minorHAnsi" w:cstheme="minorHAnsi"/>
          <w:b/>
          <w:sz w:val="22"/>
          <w:szCs w:val="22"/>
        </w:rPr>
        <w:t>GDPR</w:t>
      </w:r>
      <w:r w:rsidR="00C97E8C" w:rsidRPr="003F14C5">
        <w:rPr>
          <w:rFonts w:asciiTheme="minorHAnsi" w:hAnsiTheme="minorHAnsi" w:cstheme="minorHAnsi"/>
          <w:sz w:val="22"/>
          <w:szCs w:val="22"/>
        </w:rPr>
        <w:t xml:space="preserve">: General Data </w:t>
      </w:r>
      <w:proofErr w:type="spellStart"/>
      <w:r w:rsidR="00C97E8C" w:rsidRPr="003F14C5">
        <w:rPr>
          <w:rFonts w:asciiTheme="minorHAnsi" w:hAnsiTheme="minorHAnsi" w:cstheme="minorHAnsi"/>
          <w:sz w:val="22"/>
          <w:szCs w:val="22"/>
        </w:rPr>
        <w:t>Protection</w:t>
      </w:r>
      <w:proofErr w:type="spellEnd"/>
      <w:r w:rsidR="00C97E8C" w:rsidRPr="003F14C5">
        <w:rPr>
          <w:rFonts w:asciiTheme="minorHAnsi" w:hAnsiTheme="minorHAnsi" w:cstheme="minorHAnsi"/>
          <w:sz w:val="22"/>
          <w:szCs w:val="22"/>
        </w:rPr>
        <w:t xml:space="preserve"> </w:t>
      </w:r>
      <w:proofErr w:type="spellStart"/>
      <w:r w:rsidR="00C97E8C" w:rsidRPr="003F14C5">
        <w:rPr>
          <w:rFonts w:asciiTheme="minorHAnsi" w:hAnsiTheme="minorHAnsi" w:cstheme="minorHAnsi"/>
          <w:sz w:val="22"/>
          <w:szCs w:val="22"/>
        </w:rPr>
        <w:t>Regulation</w:t>
      </w:r>
      <w:proofErr w:type="spellEnd"/>
      <w:r w:rsidR="00C97E8C" w:rsidRPr="003F14C5">
        <w:rPr>
          <w:rFonts w:asciiTheme="minorHAnsi" w:hAnsiTheme="minorHAnsi" w:cstheme="minorHAnsi"/>
          <w:sz w:val="22"/>
          <w:szCs w:val="22"/>
        </w:rPr>
        <w:t xml:space="preserve"> - általános adatvédelmi rendelet) rendelkezéseit betartják, és az </w:t>
      </w:r>
      <w:proofErr w:type="spellStart"/>
      <w:r w:rsidR="00C97E8C" w:rsidRPr="003F14C5">
        <w:rPr>
          <w:rFonts w:asciiTheme="minorHAnsi" w:hAnsiTheme="minorHAnsi" w:cstheme="minorHAnsi"/>
          <w:sz w:val="22"/>
          <w:szCs w:val="22"/>
        </w:rPr>
        <w:t>Infotv</w:t>
      </w:r>
      <w:proofErr w:type="spellEnd"/>
      <w:r w:rsidR="00C97E8C" w:rsidRPr="003F14C5">
        <w:rPr>
          <w:rFonts w:asciiTheme="minorHAnsi" w:hAnsiTheme="minorHAnsi" w:cstheme="minorHAnsi"/>
          <w:sz w:val="22"/>
          <w:szCs w:val="22"/>
        </w:rPr>
        <w:t xml:space="preserve">. 3. § 9. pontja értelmében mindketten adatkezelőnek minősülnek, így közös adatkezelőként felelnek az adatkezelés jogszerűségéért, annak céljához kötötten. A jelen Szerződés alapján történő személyes adatok kezelésének jogalapja az </w:t>
      </w:r>
      <w:proofErr w:type="spellStart"/>
      <w:r w:rsidR="00C97E8C" w:rsidRPr="003F14C5">
        <w:rPr>
          <w:rFonts w:asciiTheme="minorHAnsi" w:hAnsiTheme="minorHAnsi" w:cstheme="minorHAnsi"/>
          <w:sz w:val="22"/>
          <w:szCs w:val="22"/>
        </w:rPr>
        <w:t>Infotv</w:t>
      </w:r>
      <w:proofErr w:type="spellEnd"/>
      <w:r w:rsidR="00C97E8C" w:rsidRPr="003F14C5">
        <w:rPr>
          <w:rFonts w:asciiTheme="minorHAnsi" w:hAnsiTheme="minorHAnsi" w:cstheme="minorHAnsi"/>
          <w:sz w:val="22"/>
          <w:szCs w:val="22"/>
        </w:rPr>
        <w:t xml:space="preserve">. 32. §  rendelkezései értelmében az, hogy ezen személyes adatok a </w:t>
      </w:r>
      <w:r w:rsidR="00FE6EA3">
        <w:rPr>
          <w:rFonts w:asciiTheme="minorHAnsi" w:hAnsiTheme="minorHAnsi" w:cstheme="minorHAnsi"/>
          <w:sz w:val="22"/>
          <w:szCs w:val="22"/>
        </w:rPr>
        <w:t>Megrendelő</w:t>
      </w:r>
      <w:r w:rsidR="00C97E8C" w:rsidRPr="003F14C5">
        <w:rPr>
          <w:rFonts w:asciiTheme="minorHAnsi" w:hAnsiTheme="minorHAnsi" w:cstheme="minorHAnsi"/>
          <w:sz w:val="22"/>
          <w:szCs w:val="22"/>
        </w:rPr>
        <w:t xml:space="preserve">, a megbízásából eljáró </w:t>
      </w:r>
      <w:r w:rsidR="00FE6EA3" w:rsidRPr="00FE6EA3">
        <w:rPr>
          <w:rFonts w:asciiTheme="minorHAnsi" w:hAnsiTheme="minorHAnsi" w:cstheme="minorHAnsi"/>
          <w:sz w:val="22"/>
          <w:szCs w:val="22"/>
        </w:rPr>
        <w:t xml:space="preserve">Vállalkozó </w:t>
      </w:r>
      <w:r w:rsidR="00C97E8C" w:rsidRPr="003F14C5">
        <w:rPr>
          <w:rFonts w:asciiTheme="minorHAnsi" w:hAnsiTheme="minorHAnsi" w:cstheme="minorHAnsi"/>
          <w:sz w:val="22"/>
          <w:szCs w:val="22"/>
        </w:rPr>
        <w:t xml:space="preserve">és az Ingatlanhasználó közötti szerződés teljesítéséhez szükségesek, ezért az érintett azokat köteles a </w:t>
      </w:r>
      <w:r w:rsidR="00FE6EA3" w:rsidRPr="00FE6EA3">
        <w:rPr>
          <w:rFonts w:asciiTheme="minorHAnsi" w:hAnsiTheme="minorHAnsi" w:cstheme="minorHAnsi"/>
          <w:sz w:val="22"/>
          <w:szCs w:val="22"/>
        </w:rPr>
        <w:t xml:space="preserve">Vállalkozó </w:t>
      </w:r>
      <w:r w:rsidR="00C97E8C" w:rsidRPr="003F14C5">
        <w:rPr>
          <w:rFonts w:asciiTheme="minorHAnsi" w:hAnsiTheme="minorHAnsi" w:cstheme="minorHAnsi"/>
          <w:sz w:val="22"/>
          <w:szCs w:val="22"/>
        </w:rPr>
        <w:t xml:space="preserve">részére a </w:t>
      </w:r>
      <w:proofErr w:type="spellStart"/>
      <w:r w:rsidR="00C97E8C" w:rsidRPr="003F14C5">
        <w:rPr>
          <w:rFonts w:asciiTheme="minorHAnsi" w:hAnsiTheme="minorHAnsi" w:cstheme="minorHAnsi"/>
          <w:sz w:val="22"/>
          <w:szCs w:val="22"/>
        </w:rPr>
        <w:t>Ht</w:t>
      </w:r>
      <w:proofErr w:type="spellEnd"/>
      <w:r w:rsidR="00C97E8C" w:rsidRPr="003F14C5">
        <w:rPr>
          <w:rFonts w:asciiTheme="minorHAnsi" w:hAnsiTheme="minorHAnsi" w:cstheme="minorHAnsi"/>
          <w:sz w:val="22"/>
          <w:szCs w:val="22"/>
        </w:rPr>
        <w:t xml:space="preserve">. 38. § (3) </w:t>
      </w:r>
      <w:proofErr w:type="spellStart"/>
      <w:r w:rsidR="00C97E8C" w:rsidRPr="003F14C5">
        <w:rPr>
          <w:rFonts w:asciiTheme="minorHAnsi" w:hAnsiTheme="minorHAnsi" w:cstheme="minorHAnsi"/>
          <w:sz w:val="22"/>
          <w:szCs w:val="22"/>
        </w:rPr>
        <w:t>bek</w:t>
      </w:r>
      <w:proofErr w:type="spellEnd"/>
      <w:r w:rsidR="00C97E8C" w:rsidRPr="003F14C5">
        <w:rPr>
          <w:rFonts w:asciiTheme="minorHAnsi" w:hAnsiTheme="minorHAnsi" w:cstheme="minorHAnsi"/>
          <w:sz w:val="22"/>
          <w:szCs w:val="22"/>
        </w:rPr>
        <w:t xml:space="preserve">. szerint megadni, és hozzájárulni a </w:t>
      </w:r>
      <w:r w:rsidR="00FE6EA3">
        <w:rPr>
          <w:rFonts w:asciiTheme="minorHAnsi" w:hAnsiTheme="minorHAnsi" w:cstheme="minorHAnsi"/>
          <w:sz w:val="22"/>
          <w:szCs w:val="22"/>
        </w:rPr>
        <w:t>Megrendelő</w:t>
      </w:r>
      <w:r w:rsidR="00C97E8C" w:rsidRPr="003F14C5">
        <w:rPr>
          <w:rFonts w:asciiTheme="minorHAnsi" w:hAnsiTheme="minorHAnsi" w:cstheme="minorHAnsi"/>
          <w:sz w:val="22"/>
          <w:szCs w:val="22"/>
        </w:rPr>
        <w:t xml:space="preserve"> részére történő továbbításukhoz. Az adatszolgáltatásnak tartalmaznia kell gazdálkodó szervezet esetében annak közhiteles nyilvántartás szerinti nevét, székhelyének, telephelyének címét, adószámát, elektronikus kézbesítési címét, a természetes személy ingatlanhasználó esetében pedig családi és utónevét, születési nevét, születési helyét és idejét, anyja születési családi és utónevét, lakóhelyének, tartózkodási és értesítési helyének cím</w:t>
      </w:r>
      <w:r w:rsidR="003D0EE4" w:rsidRPr="003F14C5">
        <w:rPr>
          <w:rFonts w:asciiTheme="minorHAnsi" w:hAnsiTheme="minorHAnsi" w:cstheme="minorHAnsi"/>
          <w:sz w:val="22"/>
          <w:szCs w:val="22"/>
        </w:rPr>
        <w:t>ét.</w:t>
      </w:r>
    </w:p>
    <w:p w14:paraId="1628BD5B" w14:textId="77777777" w:rsidR="009C6916" w:rsidRPr="003F14C5" w:rsidRDefault="009C6916" w:rsidP="009C6916">
      <w:pPr>
        <w:pStyle w:val="Listaszerbekezds"/>
        <w:spacing w:after="0" w:line="252" w:lineRule="auto"/>
        <w:ind w:left="567" w:hanging="567"/>
        <w:jc w:val="both"/>
        <w:rPr>
          <w:rFonts w:cstheme="minorHAnsi"/>
        </w:rPr>
      </w:pPr>
    </w:p>
    <w:p w14:paraId="33F51809" w14:textId="28529834" w:rsidR="009C6916" w:rsidRPr="003F14C5" w:rsidRDefault="009C6916" w:rsidP="00C97E8C">
      <w:pPr>
        <w:pStyle w:val="Listaszerbekezds"/>
        <w:numPr>
          <w:ilvl w:val="1"/>
          <w:numId w:val="14"/>
        </w:numPr>
        <w:spacing w:after="0" w:line="252" w:lineRule="auto"/>
        <w:ind w:left="567" w:hanging="567"/>
        <w:jc w:val="both"/>
        <w:rPr>
          <w:rFonts w:cstheme="minorHAnsi"/>
        </w:rPr>
      </w:pPr>
      <w:r w:rsidRPr="003F14C5">
        <w:rPr>
          <w:rFonts w:cstheme="minorHAnsi"/>
        </w:rPr>
        <w:t xml:space="preserve">A </w:t>
      </w:r>
      <w:r w:rsidR="00FE6EA3" w:rsidRPr="00FE6EA3">
        <w:rPr>
          <w:rFonts w:cstheme="minorHAnsi"/>
        </w:rPr>
        <w:t xml:space="preserve">Vállalkozó </w:t>
      </w:r>
      <w:r w:rsidRPr="003F14C5">
        <w:rPr>
          <w:rFonts w:cstheme="minorHAnsi"/>
        </w:rPr>
        <w:t xml:space="preserve">jogosult egyes, </w:t>
      </w:r>
      <w:r w:rsidR="00FE6EA3">
        <w:rPr>
          <w:rFonts w:cstheme="minorHAnsi"/>
        </w:rPr>
        <w:t>az Alvállalkozói</w:t>
      </w:r>
      <w:r w:rsidRPr="003F14C5">
        <w:rPr>
          <w:rFonts w:cstheme="minorHAnsi"/>
        </w:rPr>
        <w:t xml:space="preserve"> Feladatokhoz kapcsolódó részfeladatai tekintetében adatkezelőt, adatfeldolgozót megbízni, és a jogos igényeinek érvényesítése érdekében az e bekezdésben meghatározott személyes adatokat hatósági, bírósági eljárások lefolytatása céljából harmadik személynek átadni.</w:t>
      </w:r>
    </w:p>
    <w:p w14:paraId="5CA7F226" w14:textId="77777777" w:rsidR="009C6916" w:rsidRPr="003F14C5" w:rsidRDefault="009C6916" w:rsidP="009C6916">
      <w:pPr>
        <w:pStyle w:val="Listaszerbekezds"/>
        <w:spacing w:after="0" w:line="252" w:lineRule="auto"/>
        <w:ind w:left="567" w:hanging="567"/>
        <w:rPr>
          <w:rFonts w:cstheme="minorHAnsi"/>
        </w:rPr>
      </w:pPr>
    </w:p>
    <w:p w14:paraId="320196B0" w14:textId="0880FEF8" w:rsidR="009C6916" w:rsidRPr="003F14C5" w:rsidRDefault="009C6916" w:rsidP="00C97E8C">
      <w:pPr>
        <w:pStyle w:val="Listaszerbekezds"/>
        <w:numPr>
          <w:ilvl w:val="1"/>
          <w:numId w:val="14"/>
        </w:numPr>
        <w:spacing w:after="0" w:line="252" w:lineRule="auto"/>
        <w:ind w:left="567" w:hanging="567"/>
        <w:jc w:val="both"/>
        <w:rPr>
          <w:rFonts w:cstheme="minorHAnsi"/>
        </w:rPr>
      </w:pPr>
      <w:r w:rsidRPr="003F14C5">
        <w:rPr>
          <w:rFonts w:cstheme="minorHAnsi"/>
        </w:rPr>
        <w:t xml:space="preserve">Az adatkezeléssel kapcsolatos részletes eljárási szabályokat a </w:t>
      </w:r>
      <w:r w:rsidR="00FE6EA3" w:rsidRPr="00FE6EA3">
        <w:rPr>
          <w:rFonts w:cstheme="minorHAnsi"/>
        </w:rPr>
        <w:t xml:space="preserve">Vállalkozó </w:t>
      </w:r>
      <w:r w:rsidRPr="003F14C5">
        <w:rPr>
          <w:rFonts w:cstheme="minorHAnsi"/>
        </w:rPr>
        <w:t xml:space="preserve">a </w:t>
      </w:r>
      <w:r w:rsidR="00FE6EA3">
        <w:rPr>
          <w:rFonts w:cstheme="minorHAnsi"/>
        </w:rPr>
        <w:t>Megrendelővel</w:t>
      </w:r>
      <w:r w:rsidRPr="003F14C5">
        <w:rPr>
          <w:rFonts w:cstheme="minorHAnsi"/>
        </w:rPr>
        <w:t xml:space="preserve"> az Átmeneti Időszak alatt egyeztetve köteles kidolgozni úgy, hogy az a Szerződés hatályba lépésekor alkalmazható legyen. </w:t>
      </w:r>
    </w:p>
    <w:p w14:paraId="43DD41B1" w14:textId="77777777" w:rsidR="002A2583" w:rsidRDefault="002A2583" w:rsidP="009C6916">
      <w:pPr>
        <w:spacing w:line="252" w:lineRule="auto"/>
        <w:ind w:left="426" w:hanging="426"/>
        <w:jc w:val="both"/>
        <w:rPr>
          <w:rFonts w:asciiTheme="minorHAnsi" w:hAnsiTheme="minorHAnsi" w:cstheme="minorHAnsi"/>
          <w:b/>
          <w:sz w:val="22"/>
          <w:szCs w:val="22"/>
        </w:rPr>
      </w:pPr>
    </w:p>
    <w:p w14:paraId="7E458DA3" w14:textId="77777777" w:rsidR="005F34F7" w:rsidRPr="003F14C5" w:rsidRDefault="005F34F7" w:rsidP="009C6916">
      <w:pPr>
        <w:spacing w:line="252" w:lineRule="auto"/>
        <w:ind w:left="426" w:hanging="426"/>
        <w:jc w:val="both"/>
        <w:rPr>
          <w:rFonts w:asciiTheme="minorHAnsi" w:hAnsiTheme="minorHAnsi" w:cstheme="minorHAnsi"/>
          <w:b/>
          <w:sz w:val="22"/>
          <w:szCs w:val="22"/>
        </w:rPr>
      </w:pPr>
    </w:p>
    <w:p w14:paraId="740DD622" w14:textId="12AFD0C2" w:rsidR="009C6916" w:rsidRPr="003F14C5" w:rsidRDefault="009C6916" w:rsidP="0002104C">
      <w:pPr>
        <w:spacing w:line="252" w:lineRule="auto"/>
        <w:jc w:val="both"/>
        <w:rPr>
          <w:rFonts w:asciiTheme="minorHAnsi" w:hAnsiTheme="minorHAnsi" w:cstheme="minorHAnsi"/>
          <w:b/>
          <w:strike/>
          <w:color w:val="000000"/>
          <w:sz w:val="22"/>
          <w:szCs w:val="22"/>
        </w:rPr>
      </w:pPr>
      <w:r w:rsidRPr="003F14C5">
        <w:rPr>
          <w:rFonts w:asciiTheme="minorHAnsi" w:hAnsiTheme="minorHAnsi" w:cstheme="minorHAnsi"/>
          <w:b/>
          <w:color w:val="000000"/>
          <w:sz w:val="22"/>
          <w:szCs w:val="22"/>
        </w:rPr>
        <w:t>14.</w:t>
      </w:r>
      <w:r w:rsidR="0002104C" w:rsidRPr="003F14C5">
        <w:rPr>
          <w:rFonts w:asciiTheme="minorHAnsi" w:hAnsiTheme="minorHAnsi" w:cstheme="minorHAnsi"/>
          <w:b/>
          <w:color w:val="000000"/>
          <w:sz w:val="22"/>
          <w:szCs w:val="22"/>
        </w:rPr>
        <w:t xml:space="preserve"> </w:t>
      </w:r>
      <w:r w:rsidRPr="003F14C5">
        <w:rPr>
          <w:rFonts w:asciiTheme="minorHAnsi" w:hAnsiTheme="minorHAnsi" w:cstheme="minorHAnsi"/>
          <w:b/>
          <w:color w:val="000000"/>
          <w:sz w:val="22"/>
          <w:szCs w:val="22"/>
        </w:rPr>
        <w:t xml:space="preserve">Engedményezés </w:t>
      </w:r>
      <w:r w:rsidRPr="003F14C5">
        <w:rPr>
          <w:rFonts w:asciiTheme="minorHAnsi" w:hAnsiTheme="minorHAnsi" w:cstheme="minorHAnsi"/>
          <w:b/>
          <w:color w:val="7030A0"/>
          <w:sz w:val="22"/>
          <w:szCs w:val="22"/>
        </w:rPr>
        <w:t>(</w:t>
      </w:r>
      <w:r w:rsidRPr="003F14C5">
        <w:rPr>
          <w:rFonts w:asciiTheme="minorHAnsi" w:eastAsiaTheme="minorHAnsi" w:hAnsiTheme="minorHAnsi" w:cstheme="minorHAnsi"/>
          <w:kern w:val="0"/>
          <w:sz w:val="22"/>
          <w:szCs w:val="22"/>
          <w:lang w:eastAsia="en-US" w:bidi="ar-SA"/>
        </w:rPr>
        <w:t>Ptk.6:193</w:t>
      </w:r>
      <w:r w:rsidR="00D11EAB">
        <w:rPr>
          <w:rFonts w:asciiTheme="minorHAnsi" w:eastAsiaTheme="minorHAnsi" w:hAnsiTheme="minorHAnsi" w:cstheme="minorHAnsi"/>
          <w:kern w:val="0"/>
          <w:sz w:val="22"/>
          <w:szCs w:val="22"/>
          <w:lang w:eastAsia="en-US" w:bidi="ar-SA"/>
        </w:rPr>
        <w:t>.</w:t>
      </w:r>
      <w:r w:rsidRPr="003F14C5">
        <w:rPr>
          <w:rFonts w:asciiTheme="minorHAnsi" w:eastAsiaTheme="minorHAnsi" w:hAnsiTheme="minorHAnsi" w:cstheme="minorHAnsi"/>
          <w:kern w:val="0"/>
          <w:sz w:val="22"/>
          <w:szCs w:val="22"/>
          <w:lang w:eastAsia="en-US" w:bidi="ar-SA"/>
        </w:rPr>
        <w:t xml:space="preserve"> – 6:202.</w:t>
      </w:r>
      <w:r w:rsidR="00D11EAB">
        <w:rPr>
          <w:rFonts w:asciiTheme="minorHAnsi" w:eastAsiaTheme="minorHAnsi" w:hAnsiTheme="minorHAnsi" w:cstheme="minorHAnsi"/>
          <w:kern w:val="0"/>
          <w:sz w:val="22"/>
          <w:szCs w:val="22"/>
          <w:lang w:eastAsia="en-US" w:bidi="ar-SA"/>
        </w:rPr>
        <w:t xml:space="preserve"> </w:t>
      </w:r>
      <w:r w:rsidRPr="003F14C5">
        <w:rPr>
          <w:rFonts w:asciiTheme="minorHAnsi" w:eastAsiaTheme="minorHAnsi" w:hAnsiTheme="minorHAnsi" w:cstheme="minorHAnsi"/>
          <w:kern w:val="0"/>
          <w:sz w:val="22"/>
          <w:szCs w:val="22"/>
          <w:lang w:eastAsia="en-US" w:bidi="ar-SA"/>
        </w:rPr>
        <w:t>§)</w:t>
      </w:r>
      <w:bookmarkEnd w:id="23"/>
      <w:bookmarkEnd w:id="24"/>
    </w:p>
    <w:p w14:paraId="51DCC4CC" w14:textId="77777777" w:rsidR="009C6916" w:rsidRPr="003F14C5" w:rsidRDefault="009C6916" w:rsidP="009C6916">
      <w:pPr>
        <w:spacing w:line="252" w:lineRule="auto"/>
        <w:jc w:val="both"/>
        <w:rPr>
          <w:rFonts w:asciiTheme="minorHAnsi" w:hAnsiTheme="minorHAnsi" w:cstheme="minorHAnsi"/>
          <w:b/>
          <w:color w:val="000000"/>
          <w:sz w:val="22"/>
          <w:szCs w:val="22"/>
        </w:rPr>
      </w:pPr>
    </w:p>
    <w:p w14:paraId="740DB541" w14:textId="6B73C9E6" w:rsidR="00452029" w:rsidRPr="003F14C5" w:rsidRDefault="0002104C" w:rsidP="009C6916">
      <w:pPr>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Felek</w:t>
      </w:r>
      <w:r w:rsidR="009C6916"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a másik Fél </w:t>
      </w:r>
      <w:r w:rsidR="009C6916" w:rsidRPr="003F14C5">
        <w:rPr>
          <w:rFonts w:asciiTheme="minorHAnsi" w:hAnsiTheme="minorHAnsi" w:cstheme="minorHAnsi"/>
          <w:color w:val="000000"/>
          <w:sz w:val="22"/>
          <w:szCs w:val="22"/>
        </w:rPr>
        <w:t>előzetes írásbeli hozzájárulás</w:t>
      </w:r>
      <w:r w:rsidRPr="003F14C5">
        <w:rPr>
          <w:rFonts w:asciiTheme="minorHAnsi" w:hAnsiTheme="minorHAnsi" w:cstheme="minorHAnsi"/>
          <w:color w:val="000000"/>
          <w:sz w:val="22"/>
          <w:szCs w:val="22"/>
        </w:rPr>
        <w:t>a</w:t>
      </w:r>
      <w:r w:rsidR="009C6916" w:rsidRPr="003F14C5">
        <w:rPr>
          <w:rFonts w:asciiTheme="minorHAnsi" w:hAnsiTheme="minorHAnsi" w:cstheme="minorHAnsi"/>
          <w:color w:val="000000"/>
          <w:sz w:val="22"/>
          <w:szCs w:val="22"/>
        </w:rPr>
        <w:t xml:space="preserve"> nélkül </w:t>
      </w:r>
      <w:r w:rsidRPr="003F14C5">
        <w:rPr>
          <w:rFonts w:asciiTheme="minorHAnsi" w:hAnsiTheme="minorHAnsi" w:cstheme="minorHAnsi"/>
          <w:color w:val="000000"/>
          <w:sz w:val="22"/>
          <w:szCs w:val="22"/>
        </w:rPr>
        <w:t xml:space="preserve">nem jogosultak </w:t>
      </w:r>
      <w:r w:rsidR="009C6916" w:rsidRPr="003F14C5">
        <w:rPr>
          <w:rFonts w:asciiTheme="minorHAnsi" w:hAnsiTheme="minorHAnsi" w:cstheme="minorHAnsi"/>
          <w:color w:val="000000"/>
          <w:sz w:val="22"/>
          <w:szCs w:val="22"/>
        </w:rPr>
        <w:t xml:space="preserve">a Szerződésből eredő, </w:t>
      </w:r>
      <w:r w:rsidRPr="003F14C5">
        <w:rPr>
          <w:rFonts w:asciiTheme="minorHAnsi" w:hAnsiTheme="minorHAnsi" w:cstheme="minorHAnsi"/>
          <w:color w:val="000000"/>
          <w:sz w:val="22"/>
          <w:szCs w:val="22"/>
        </w:rPr>
        <w:t xml:space="preserve">egymással </w:t>
      </w:r>
      <w:r w:rsidR="009C6916" w:rsidRPr="003F14C5">
        <w:rPr>
          <w:rFonts w:asciiTheme="minorHAnsi" w:hAnsiTheme="minorHAnsi" w:cstheme="minorHAnsi"/>
          <w:color w:val="000000"/>
          <w:sz w:val="22"/>
          <w:szCs w:val="22"/>
        </w:rPr>
        <w:t>szembeni követelés</w:t>
      </w:r>
      <w:r w:rsidRPr="003F14C5">
        <w:rPr>
          <w:rFonts w:asciiTheme="minorHAnsi" w:hAnsiTheme="minorHAnsi" w:cstheme="minorHAnsi"/>
          <w:color w:val="000000"/>
          <w:sz w:val="22"/>
          <w:szCs w:val="22"/>
        </w:rPr>
        <w:t>üket</w:t>
      </w:r>
      <w:r w:rsidR="009C6916" w:rsidRPr="003F14C5">
        <w:rPr>
          <w:rFonts w:asciiTheme="minorHAnsi" w:eastAsiaTheme="minorHAnsi" w:hAnsiTheme="minorHAnsi" w:cstheme="minorHAnsi"/>
          <w:color w:val="7030A0"/>
          <w:kern w:val="0"/>
          <w:sz w:val="22"/>
          <w:szCs w:val="22"/>
          <w:lang w:eastAsia="en-US" w:bidi="ar-SA"/>
        </w:rPr>
        <w:t xml:space="preserve"> </w:t>
      </w:r>
      <w:r w:rsidR="009C6916" w:rsidRPr="003F14C5">
        <w:rPr>
          <w:rFonts w:asciiTheme="minorHAnsi" w:hAnsiTheme="minorHAnsi" w:cstheme="minorHAnsi"/>
          <w:color w:val="000000"/>
          <w:sz w:val="22"/>
          <w:szCs w:val="22"/>
        </w:rPr>
        <w:t>vagy a Szerződésből eredő jogai</w:t>
      </w:r>
      <w:r w:rsidRPr="003F14C5">
        <w:rPr>
          <w:rFonts w:asciiTheme="minorHAnsi" w:hAnsiTheme="minorHAnsi" w:cstheme="minorHAnsi"/>
          <w:color w:val="000000"/>
          <w:sz w:val="22"/>
          <w:szCs w:val="22"/>
        </w:rPr>
        <w:t>ka</w:t>
      </w:r>
      <w:r w:rsidR="009C6916" w:rsidRPr="003F14C5">
        <w:rPr>
          <w:rFonts w:asciiTheme="minorHAnsi" w:hAnsiTheme="minorHAnsi" w:cstheme="minorHAnsi"/>
          <w:color w:val="000000"/>
          <w:sz w:val="22"/>
          <w:szCs w:val="22"/>
        </w:rPr>
        <w:t>t és kötelezettségei</w:t>
      </w:r>
      <w:r w:rsidRPr="003F14C5">
        <w:rPr>
          <w:rFonts w:asciiTheme="minorHAnsi" w:hAnsiTheme="minorHAnsi" w:cstheme="minorHAnsi"/>
          <w:color w:val="000000"/>
          <w:sz w:val="22"/>
          <w:szCs w:val="22"/>
        </w:rPr>
        <w:t>ke</w:t>
      </w:r>
      <w:r w:rsidR="009C6916" w:rsidRPr="003F14C5">
        <w:rPr>
          <w:rFonts w:asciiTheme="minorHAnsi" w:hAnsiTheme="minorHAnsi" w:cstheme="minorHAnsi"/>
          <w:color w:val="000000"/>
          <w:sz w:val="22"/>
          <w:szCs w:val="22"/>
        </w:rPr>
        <w:t xml:space="preserve">t harmadik személyre engedményezni. </w:t>
      </w:r>
    </w:p>
    <w:p w14:paraId="0A68CF3E" w14:textId="77777777" w:rsidR="005F34F7" w:rsidRDefault="005F34F7" w:rsidP="009C6916">
      <w:pPr>
        <w:jc w:val="both"/>
        <w:rPr>
          <w:rFonts w:asciiTheme="minorHAnsi" w:hAnsiTheme="minorHAnsi" w:cstheme="minorHAnsi"/>
          <w:color w:val="000000"/>
          <w:sz w:val="22"/>
          <w:szCs w:val="22"/>
        </w:rPr>
      </w:pPr>
    </w:p>
    <w:p w14:paraId="3B8C5071" w14:textId="77777777" w:rsidR="005F34F7" w:rsidRPr="003F14C5" w:rsidRDefault="005F34F7" w:rsidP="009C6916">
      <w:pPr>
        <w:jc w:val="both"/>
        <w:rPr>
          <w:rFonts w:asciiTheme="minorHAnsi" w:hAnsiTheme="minorHAnsi" w:cstheme="minorHAnsi"/>
          <w:color w:val="000000"/>
          <w:sz w:val="22"/>
          <w:szCs w:val="22"/>
        </w:rPr>
      </w:pPr>
    </w:p>
    <w:p w14:paraId="450CF019"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bookmarkStart w:id="25" w:name="_Toc379368886"/>
      <w:bookmarkStart w:id="26" w:name="_Toc380395843"/>
      <w:bookmarkStart w:id="27" w:name="_Toc437265634"/>
      <w:bookmarkStart w:id="28" w:name="_Toc101346690"/>
      <w:bookmarkStart w:id="29" w:name="bookmark25"/>
      <w:r w:rsidRPr="003F14C5">
        <w:rPr>
          <w:rFonts w:asciiTheme="minorHAnsi" w:hAnsiTheme="minorHAnsi" w:cstheme="minorHAnsi"/>
          <w:b/>
          <w:color w:val="000000"/>
          <w:sz w:val="22"/>
          <w:szCs w:val="22"/>
        </w:rPr>
        <w:t>15.</w:t>
      </w:r>
      <w:r w:rsidRPr="003F14C5">
        <w:rPr>
          <w:rFonts w:asciiTheme="minorHAnsi" w:hAnsiTheme="minorHAnsi" w:cstheme="minorHAnsi"/>
          <w:b/>
          <w:color w:val="000000"/>
          <w:sz w:val="22"/>
          <w:szCs w:val="22"/>
        </w:rPr>
        <w:tab/>
        <w:t>Üzleti Partneri Etikai Kódex elfogadása</w:t>
      </w:r>
      <w:bookmarkEnd w:id="25"/>
      <w:bookmarkEnd w:id="26"/>
      <w:bookmarkEnd w:id="27"/>
      <w:bookmarkEnd w:id="28"/>
    </w:p>
    <w:p w14:paraId="1C63D895" w14:textId="77777777" w:rsidR="009C6916" w:rsidRPr="003F14C5" w:rsidRDefault="009C6916" w:rsidP="009C6916">
      <w:pPr>
        <w:spacing w:line="252" w:lineRule="auto"/>
        <w:jc w:val="both"/>
        <w:rPr>
          <w:rFonts w:asciiTheme="minorHAnsi" w:hAnsiTheme="minorHAnsi" w:cstheme="minorHAnsi"/>
          <w:b/>
          <w:color w:val="000000"/>
          <w:sz w:val="22"/>
          <w:szCs w:val="22"/>
        </w:rPr>
      </w:pPr>
    </w:p>
    <w:p w14:paraId="3D789C61" w14:textId="2B905209" w:rsidR="009C6916" w:rsidRPr="003F14C5"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Szerződés aláírásával </w:t>
      </w:r>
      <w:r w:rsidR="00F83F60" w:rsidRPr="00F83F60">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igazolja, hogy a MOL-csoport Üzleti Partneri Etikai Kódexét a </w:t>
      </w:r>
      <w:hyperlink r:id="rId14" w:history="1">
        <w:r w:rsidRPr="003F14C5">
          <w:rPr>
            <w:rStyle w:val="Hiperhivatkozs"/>
            <w:rFonts w:asciiTheme="minorHAnsi" w:hAnsiTheme="minorHAnsi" w:cstheme="minorHAnsi"/>
            <w:sz w:val="22"/>
            <w:szCs w:val="22"/>
          </w:rPr>
          <w:t>https://molgroup.info/storage/documents/sustainability/mol_csoport_etikai_kodex.pdf</w:t>
        </w:r>
      </w:hyperlink>
      <w:r w:rsidRPr="003F14C5">
        <w:rPr>
          <w:rFonts w:asciiTheme="minorHAnsi" w:hAnsiTheme="minorHAnsi" w:cstheme="minorHAnsi"/>
          <w:sz w:val="22"/>
          <w:szCs w:val="22"/>
        </w:rPr>
        <w:t xml:space="preserve">  </w:t>
      </w:r>
      <w:r w:rsidRPr="003F14C5">
        <w:rPr>
          <w:rFonts w:asciiTheme="minorHAnsi" w:hAnsiTheme="minorHAnsi" w:cstheme="minorHAnsi"/>
          <w:color w:val="000000"/>
          <w:sz w:val="22"/>
          <w:szCs w:val="22"/>
        </w:rPr>
        <w:t xml:space="preserve"> internetes oldalon elérte, az abban foglaltakat megismerte és azokat magára nézve kötelezőnek ismerte el, a követelmények ismeretének hiányára a Szerződés teljesítése során nem hivatkozhat.</w:t>
      </w:r>
    </w:p>
    <w:p w14:paraId="5713FD51" w14:textId="77777777" w:rsidR="009C6916" w:rsidRDefault="009C6916" w:rsidP="009C6916">
      <w:pPr>
        <w:spacing w:line="252" w:lineRule="auto"/>
        <w:ind w:left="420"/>
        <w:jc w:val="both"/>
        <w:rPr>
          <w:rFonts w:asciiTheme="minorHAnsi" w:hAnsiTheme="minorHAnsi" w:cstheme="minorHAnsi"/>
          <w:color w:val="000000"/>
          <w:sz w:val="22"/>
          <w:szCs w:val="22"/>
        </w:rPr>
      </w:pPr>
      <w:bookmarkStart w:id="30" w:name="_Toc101346692"/>
    </w:p>
    <w:p w14:paraId="0BCB6D51" w14:textId="77777777" w:rsidR="00D32EE3" w:rsidRPr="003F14C5" w:rsidRDefault="00D32EE3" w:rsidP="009C6916">
      <w:pPr>
        <w:spacing w:line="252" w:lineRule="auto"/>
        <w:ind w:left="420"/>
        <w:jc w:val="both"/>
        <w:rPr>
          <w:rFonts w:asciiTheme="minorHAnsi" w:hAnsiTheme="minorHAnsi" w:cstheme="minorHAnsi"/>
          <w:color w:val="000000"/>
          <w:sz w:val="22"/>
          <w:szCs w:val="22"/>
        </w:rPr>
      </w:pPr>
    </w:p>
    <w:p w14:paraId="34EA0297" w14:textId="2592D252" w:rsidR="009C6916" w:rsidRPr="00C72558" w:rsidRDefault="009C6916" w:rsidP="009C6916">
      <w:pPr>
        <w:spacing w:line="252" w:lineRule="auto"/>
        <w:ind w:left="426" w:hanging="426"/>
        <w:jc w:val="both"/>
        <w:rPr>
          <w:rFonts w:asciiTheme="minorHAnsi" w:hAnsiTheme="minorHAnsi" w:cstheme="minorHAnsi"/>
          <w:b/>
          <w:color w:val="000000"/>
          <w:sz w:val="22"/>
          <w:szCs w:val="22"/>
        </w:rPr>
      </w:pPr>
      <w:r w:rsidRPr="00C72558">
        <w:rPr>
          <w:rFonts w:asciiTheme="minorHAnsi" w:hAnsiTheme="minorHAnsi" w:cstheme="minorHAnsi"/>
          <w:b/>
          <w:color w:val="000000"/>
          <w:sz w:val="22"/>
          <w:szCs w:val="22"/>
        </w:rPr>
        <w:t>16.</w:t>
      </w:r>
      <w:r w:rsidRPr="00C72558">
        <w:rPr>
          <w:rFonts w:asciiTheme="minorHAnsi" w:hAnsiTheme="minorHAnsi" w:cstheme="minorHAnsi"/>
          <w:b/>
          <w:color w:val="000000"/>
          <w:sz w:val="22"/>
          <w:szCs w:val="22"/>
        </w:rPr>
        <w:tab/>
      </w:r>
      <w:r w:rsidR="00A156BD" w:rsidRPr="00C72558">
        <w:rPr>
          <w:rFonts w:asciiTheme="minorHAnsi" w:hAnsiTheme="minorHAnsi" w:cstheme="minorHAnsi"/>
          <w:b/>
          <w:color w:val="000000"/>
          <w:sz w:val="22"/>
          <w:szCs w:val="22"/>
        </w:rPr>
        <w:t>Koncessziós Társaság</w:t>
      </w:r>
      <w:r w:rsidRPr="00C72558">
        <w:rPr>
          <w:rFonts w:asciiTheme="minorHAnsi" w:hAnsiTheme="minorHAnsi" w:cstheme="minorHAnsi"/>
          <w:b/>
          <w:color w:val="000000"/>
          <w:sz w:val="22"/>
          <w:szCs w:val="22"/>
        </w:rPr>
        <w:t xml:space="preserve"> munkavállaló</w:t>
      </w:r>
      <w:r w:rsidR="00A156BD" w:rsidRPr="00C72558">
        <w:rPr>
          <w:rFonts w:asciiTheme="minorHAnsi" w:hAnsiTheme="minorHAnsi" w:cstheme="minorHAnsi"/>
          <w:b/>
          <w:color w:val="000000"/>
          <w:sz w:val="22"/>
          <w:szCs w:val="22"/>
        </w:rPr>
        <w:t>ina</w:t>
      </w:r>
      <w:r w:rsidRPr="00C72558">
        <w:rPr>
          <w:rFonts w:asciiTheme="minorHAnsi" w:hAnsiTheme="minorHAnsi" w:cstheme="minorHAnsi"/>
          <w:b/>
          <w:color w:val="000000"/>
          <w:sz w:val="22"/>
          <w:szCs w:val="22"/>
        </w:rPr>
        <w:t>k alkalmazás</w:t>
      </w:r>
      <w:r w:rsidR="00A156BD" w:rsidRPr="00C72558">
        <w:rPr>
          <w:rFonts w:asciiTheme="minorHAnsi" w:hAnsiTheme="minorHAnsi" w:cstheme="minorHAnsi"/>
          <w:b/>
          <w:color w:val="000000"/>
          <w:sz w:val="22"/>
          <w:szCs w:val="22"/>
        </w:rPr>
        <w:t>i</w:t>
      </w:r>
      <w:r w:rsidRPr="00C72558">
        <w:rPr>
          <w:rFonts w:asciiTheme="minorHAnsi" w:hAnsiTheme="minorHAnsi" w:cstheme="minorHAnsi"/>
          <w:b/>
          <w:color w:val="000000"/>
          <w:sz w:val="22"/>
          <w:szCs w:val="22"/>
        </w:rPr>
        <w:t xml:space="preserve"> tilalm</w:t>
      </w:r>
      <w:bookmarkEnd w:id="30"/>
      <w:r w:rsidRPr="00C72558">
        <w:rPr>
          <w:rFonts w:asciiTheme="minorHAnsi" w:hAnsiTheme="minorHAnsi" w:cstheme="minorHAnsi"/>
          <w:b/>
          <w:color w:val="000000"/>
          <w:sz w:val="22"/>
          <w:szCs w:val="22"/>
        </w:rPr>
        <w:t>a</w:t>
      </w:r>
    </w:p>
    <w:p w14:paraId="10721F7E" w14:textId="77777777" w:rsidR="009C6916" w:rsidRPr="00C72558" w:rsidRDefault="009C6916" w:rsidP="009C6916">
      <w:pPr>
        <w:spacing w:line="252" w:lineRule="auto"/>
        <w:ind w:left="420"/>
        <w:jc w:val="both"/>
        <w:rPr>
          <w:rFonts w:asciiTheme="minorHAnsi" w:hAnsiTheme="minorHAnsi" w:cstheme="minorHAnsi"/>
          <w:color w:val="000000"/>
          <w:sz w:val="22"/>
          <w:szCs w:val="22"/>
        </w:rPr>
      </w:pPr>
    </w:p>
    <w:p w14:paraId="052EE6F0" w14:textId="3B8E0F08" w:rsidR="009C6916" w:rsidRPr="003F14C5" w:rsidRDefault="008E3C96" w:rsidP="009C6916">
      <w:pPr>
        <w:spacing w:line="252" w:lineRule="auto"/>
        <w:jc w:val="both"/>
        <w:rPr>
          <w:rFonts w:asciiTheme="minorHAnsi" w:hAnsiTheme="minorHAnsi" w:cstheme="minorHAnsi"/>
          <w:sz w:val="22"/>
          <w:szCs w:val="22"/>
        </w:rPr>
      </w:pPr>
      <w:r w:rsidRPr="00C72558">
        <w:rPr>
          <w:rFonts w:asciiTheme="minorHAnsi" w:hAnsiTheme="minorHAnsi" w:cstheme="minorHAnsi"/>
          <w:color w:val="000000"/>
          <w:sz w:val="22"/>
          <w:szCs w:val="22"/>
        </w:rPr>
        <w:t>Vállalkozó</w:t>
      </w:r>
      <w:r w:rsidR="009C6916" w:rsidRPr="00C72558">
        <w:rPr>
          <w:rFonts w:asciiTheme="minorHAnsi" w:hAnsiTheme="minorHAnsi" w:cstheme="minorHAnsi"/>
          <w:color w:val="000000"/>
          <w:sz w:val="22"/>
          <w:szCs w:val="22"/>
        </w:rPr>
        <w:t xml:space="preserve"> kötelezi magát arra, hogy a Koncessziós Társaság</w:t>
      </w:r>
      <w:r w:rsidR="009C6916" w:rsidRPr="00C72558">
        <w:rPr>
          <w:rFonts w:asciiTheme="minorHAnsi" w:hAnsiTheme="minorHAnsi" w:cstheme="minorHAnsi"/>
          <w:color w:val="7030A0"/>
          <w:sz w:val="22"/>
          <w:szCs w:val="22"/>
        </w:rPr>
        <w:t xml:space="preserve"> </w:t>
      </w:r>
      <w:r w:rsidR="009C6916" w:rsidRPr="00C72558">
        <w:rPr>
          <w:rFonts w:asciiTheme="minorHAnsi" w:hAnsiTheme="minorHAnsi" w:cstheme="minorHAnsi"/>
          <w:color w:val="000000"/>
          <w:sz w:val="22"/>
          <w:szCs w:val="22"/>
        </w:rPr>
        <w:t xml:space="preserve">munkavállalóit sem munkaviszony, sem munkavégzésre irányuló egyéb jogviszonyban, vagy polgári jogi jogviszony keretében nem foglalkoztatja, illetve a munkavállaló vagy közeli hozzátartozójának közvetlen vagy közvetett részvételével működő vagy a Ptk. alapján többségi befolyása alatt levő gazdasági társasággal a szerződés teljesítése során üzleti kapcsolatot nem létesít. </w:t>
      </w:r>
    </w:p>
    <w:p w14:paraId="735E4792" w14:textId="77777777" w:rsidR="009C6916" w:rsidRDefault="009C6916" w:rsidP="009C6916">
      <w:pPr>
        <w:spacing w:line="252" w:lineRule="auto"/>
        <w:jc w:val="both"/>
        <w:rPr>
          <w:rFonts w:asciiTheme="minorHAnsi" w:hAnsiTheme="minorHAnsi" w:cstheme="minorHAnsi"/>
          <w:sz w:val="22"/>
          <w:szCs w:val="22"/>
        </w:rPr>
      </w:pPr>
    </w:p>
    <w:p w14:paraId="6847814B" w14:textId="77777777" w:rsidR="00D32EE3" w:rsidRPr="003F14C5" w:rsidRDefault="00D32EE3" w:rsidP="009C6916">
      <w:pPr>
        <w:spacing w:line="252" w:lineRule="auto"/>
        <w:jc w:val="both"/>
        <w:rPr>
          <w:rFonts w:asciiTheme="minorHAnsi" w:hAnsiTheme="minorHAnsi" w:cstheme="minorHAnsi"/>
          <w:sz w:val="22"/>
          <w:szCs w:val="22"/>
        </w:rPr>
      </w:pPr>
    </w:p>
    <w:p w14:paraId="02ECA9B3" w14:textId="77777777" w:rsidR="009C6916" w:rsidRPr="00C72558" w:rsidRDefault="009C6916" w:rsidP="009C6916">
      <w:pPr>
        <w:spacing w:line="252" w:lineRule="auto"/>
        <w:ind w:left="426" w:hanging="426"/>
        <w:jc w:val="both"/>
        <w:rPr>
          <w:rFonts w:asciiTheme="minorHAnsi" w:hAnsiTheme="minorHAnsi" w:cstheme="minorHAnsi"/>
          <w:b/>
          <w:color w:val="000000"/>
          <w:sz w:val="22"/>
          <w:szCs w:val="22"/>
        </w:rPr>
      </w:pPr>
      <w:bookmarkStart w:id="31" w:name="_Toc379368889"/>
      <w:bookmarkStart w:id="32" w:name="_Toc380395846"/>
      <w:bookmarkStart w:id="33" w:name="_Toc437265637"/>
      <w:bookmarkStart w:id="34" w:name="_Toc101346693"/>
      <w:r w:rsidRPr="00C72558">
        <w:rPr>
          <w:rFonts w:asciiTheme="minorHAnsi" w:hAnsiTheme="minorHAnsi" w:cstheme="minorHAnsi"/>
          <w:b/>
          <w:color w:val="000000"/>
          <w:sz w:val="22"/>
          <w:szCs w:val="22"/>
        </w:rPr>
        <w:t>17.</w:t>
      </w:r>
      <w:r w:rsidRPr="00C72558">
        <w:rPr>
          <w:rFonts w:asciiTheme="minorHAnsi" w:hAnsiTheme="minorHAnsi" w:cstheme="minorHAnsi"/>
          <w:b/>
          <w:color w:val="000000"/>
          <w:sz w:val="22"/>
          <w:szCs w:val="22"/>
        </w:rPr>
        <w:tab/>
        <w:t>EBK előírások elfogadás</w:t>
      </w:r>
      <w:bookmarkStart w:id="35" w:name="_Toc378774108"/>
      <w:bookmarkEnd w:id="31"/>
      <w:bookmarkEnd w:id="32"/>
      <w:bookmarkEnd w:id="33"/>
      <w:bookmarkEnd w:id="34"/>
      <w:r w:rsidRPr="00C72558">
        <w:rPr>
          <w:rFonts w:asciiTheme="minorHAnsi" w:hAnsiTheme="minorHAnsi" w:cstheme="minorHAnsi"/>
          <w:b/>
          <w:color w:val="000000"/>
          <w:sz w:val="22"/>
          <w:szCs w:val="22"/>
        </w:rPr>
        <w:t>a</w:t>
      </w:r>
    </w:p>
    <w:p w14:paraId="4C36DCAB" w14:textId="77777777" w:rsidR="009C6916" w:rsidRPr="00C72558" w:rsidRDefault="009C6916" w:rsidP="009C6916">
      <w:pPr>
        <w:spacing w:line="252" w:lineRule="auto"/>
        <w:jc w:val="both"/>
        <w:rPr>
          <w:rFonts w:asciiTheme="minorHAnsi" w:hAnsiTheme="minorHAnsi" w:cstheme="minorHAnsi"/>
          <w:b/>
          <w:color w:val="000000"/>
          <w:sz w:val="22"/>
          <w:szCs w:val="22"/>
        </w:rPr>
      </w:pPr>
    </w:p>
    <w:p w14:paraId="6FBC5F24" w14:textId="1957CDF6" w:rsidR="009C6916" w:rsidRPr="00C72558" w:rsidRDefault="009C6916" w:rsidP="009C6916">
      <w:pPr>
        <w:spacing w:line="252" w:lineRule="auto"/>
        <w:jc w:val="both"/>
        <w:rPr>
          <w:rFonts w:asciiTheme="minorHAnsi" w:hAnsiTheme="minorHAnsi" w:cstheme="minorHAnsi"/>
          <w:sz w:val="22"/>
          <w:szCs w:val="22"/>
        </w:rPr>
      </w:pPr>
      <w:r w:rsidRPr="00C72558">
        <w:rPr>
          <w:rFonts w:asciiTheme="minorHAnsi" w:hAnsiTheme="minorHAnsi" w:cstheme="minorHAnsi"/>
          <w:sz w:val="22"/>
          <w:szCs w:val="22"/>
        </w:rPr>
        <w:t xml:space="preserve">Az alábbi rendelkezések értelmében az EBK előírások betartására a </w:t>
      </w:r>
      <w:r w:rsidR="00C72558">
        <w:rPr>
          <w:rFonts w:asciiTheme="minorHAnsi" w:hAnsiTheme="minorHAnsi" w:cstheme="minorHAnsi"/>
          <w:sz w:val="22"/>
          <w:szCs w:val="22"/>
        </w:rPr>
        <w:t>Vállalkozó</w:t>
      </w:r>
      <w:r w:rsidRPr="00C72558">
        <w:rPr>
          <w:rFonts w:asciiTheme="minorHAnsi" w:hAnsiTheme="minorHAnsi" w:cstheme="minorHAnsi"/>
          <w:sz w:val="22"/>
          <w:szCs w:val="22"/>
        </w:rPr>
        <w:t xml:space="preserve"> kizárólag a </w:t>
      </w:r>
      <w:r w:rsidR="002A2583">
        <w:rPr>
          <w:rFonts w:asciiTheme="minorHAnsi" w:hAnsiTheme="minorHAnsi" w:cstheme="minorHAnsi"/>
          <w:sz w:val="22"/>
          <w:szCs w:val="22"/>
        </w:rPr>
        <w:br/>
      </w:r>
      <w:r w:rsidR="005375ED">
        <w:rPr>
          <w:rFonts w:asciiTheme="minorHAnsi" w:hAnsiTheme="minorHAnsi" w:cstheme="minorHAnsi"/>
          <w:sz w:val="22"/>
          <w:szCs w:val="22"/>
        </w:rPr>
        <w:t xml:space="preserve">2. számú melléklet szerinti </w:t>
      </w:r>
      <w:r w:rsidRPr="00C72558">
        <w:rPr>
          <w:rFonts w:asciiTheme="minorHAnsi" w:hAnsiTheme="minorHAnsi" w:cstheme="minorHAnsi"/>
          <w:sz w:val="22"/>
          <w:szCs w:val="22"/>
        </w:rPr>
        <w:t>működési terület</w:t>
      </w:r>
      <w:r w:rsidR="005375ED">
        <w:rPr>
          <w:rFonts w:asciiTheme="minorHAnsi" w:hAnsiTheme="minorHAnsi" w:cstheme="minorHAnsi"/>
          <w:sz w:val="22"/>
          <w:szCs w:val="22"/>
        </w:rPr>
        <w:t>e</w:t>
      </w:r>
      <w:r w:rsidRPr="00C72558">
        <w:rPr>
          <w:rFonts w:asciiTheme="minorHAnsi" w:hAnsiTheme="minorHAnsi" w:cstheme="minorHAnsi"/>
          <w:sz w:val="22"/>
          <w:szCs w:val="22"/>
        </w:rPr>
        <w:t xml:space="preserve">n köteles. </w:t>
      </w:r>
    </w:p>
    <w:p w14:paraId="289AE2D0" w14:textId="77777777" w:rsidR="009C6916" w:rsidRPr="00C72558" w:rsidRDefault="009C6916" w:rsidP="009C6916">
      <w:pPr>
        <w:spacing w:line="252" w:lineRule="auto"/>
        <w:jc w:val="both"/>
        <w:rPr>
          <w:rFonts w:asciiTheme="minorHAnsi" w:hAnsiTheme="minorHAnsi" w:cstheme="minorHAnsi"/>
          <w:color w:val="000000"/>
          <w:sz w:val="22"/>
          <w:szCs w:val="22"/>
        </w:rPr>
      </w:pPr>
    </w:p>
    <w:p w14:paraId="58FC0D6B" w14:textId="371182F8" w:rsidR="009C6916" w:rsidRPr="003F14C5" w:rsidRDefault="009C6916" w:rsidP="009C6916">
      <w:pPr>
        <w:spacing w:line="252" w:lineRule="auto"/>
        <w:jc w:val="both"/>
        <w:rPr>
          <w:rFonts w:asciiTheme="minorHAnsi" w:hAnsiTheme="minorHAnsi" w:cstheme="minorHAnsi"/>
          <w:color w:val="000000"/>
          <w:sz w:val="22"/>
          <w:szCs w:val="22"/>
        </w:rPr>
      </w:pPr>
      <w:r w:rsidRPr="00C72558">
        <w:rPr>
          <w:rFonts w:asciiTheme="minorHAnsi" w:hAnsiTheme="minorHAnsi" w:cstheme="minorHAnsi"/>
          <w:color w:val="000000"/>
          <w:sz w:val="22"/>
          <w:szCs w:val="22"/>
        </w:rPr>
        <w:t xml:space="preserve">A </w:t>
      </w:r>
      <w:r w:rsidR="00C72558">
        <w:rPr>
          <w:rFonts w:asciiTheme="minorHAnsi" w:hAnsiTheme="minorHAnsi" w:cstheme="minorHAnsi"/>
          <w:color w:val="000000"/>
          <w:sz w:val="22"/>
          <w:szCs w:val="22"/>
        </w:rPr>
        <w:t>Vállalkozó</w:t>
      </w:r>
      <w:r w:rsidRPr="00C72558">
        <w:rPr>
          <w:rFonts w:asciiTheme="minorHAnsi" w:hAnsiTheme="minorHAnsi" w:cstheme="minorHAnsi"/>
          <w:color w:val="000000"/>
          <w:sz w:val="22"/>
          <w:szCs w:val="22"/>
        </w:rPr>
        <w:t xml:space="preserve"> kártérítés terhe mellett kötelezettséget vállal arra, hogy </w:t>
      </w:r>
      <w:r w:rsidR="00C72558">
        <w:rPr>
          <w:rFonts w:asciiTheme="minorHAnsi" w:hAnsiTheme="minorHAnsi" w:cstheme="minorHAnsi"/>
          <w:color w:val="000000"/>
          <w:sz w:val="22"/>
          <w:szCs w:val="22"/>
        </w:rPr>
        <w:t>az Alvállalkozói</w:t>
      </w:r>
      <w:r w:rsidRPr="00C72558">
        <w:rPr>
          <w:rFonts w:asciiTheme="minorHAnsi" w:hAnsiTheme="minorHAnsi" w:cstheme="minorHAnsi"/>
          <w:color w:val="000000"/>
          <w:sz w:val="22"/>
          <w:szCs w:val="22"/>
        </w:rPr>
        <w:t xml:space="preserve"> Feladatok ellátása során a Koncessziós Társaság által alkalmazandó, mindenkor hatályos EBK előírásokat (munka-, tűz-, környezetvédelmi, közlekedési stb. szabályok) pontosan betartja. A Koncessziós Társaság az EBK előírásokat a </w:t>
      </w:r>
      <w:hyperlink r:id="rId15" w:history="1">
        <w:r w:rsidRPr="00C72558">
          <w:rPr>
            <w:rFonts w:asciiTheme="minorHAnsi" w:hAnsiTheme="minorHAnsi" w:cstheme="minorHAnsi"/>
            <w:color w:val="002060"/>
            <w:sz w:val="22"/>
            <w:szCs w:val="22"/>
            <w:u w:val="single"/>
          </w:rPr>
          <w:t>http://mol.hu/hu/molrol/beszallitoi-kozpont</w:t>
        </w:r>
      </w:hyperlink>
      <w:r w:rsidRPr="00C72558">
        <w:rPr>
          <w:rFonts w:asciiTheme="minorHAnsi" w:hAnsiTheme="minorHAnsi" w:cstheme="minorHAnsi"/>
          <w:color w:val="000000"/>
          <w:sz w:val="22"/>
          <w:szCs w:val="22"/>
        </w:rPr>
        <w:t xml:space="preserve"> honlapon naprakészen tartja és elérhetővé teszi.</w:t>
      </w:r>
    </w:p>
    <w:bookmarkEnd w:id="35"/>
    <w:p w14:paraId="589BA320" w14:textId="77777777" w:rsidR="009C6916" w:rsidRDefault="009C6916" w:rsidP="009C6916">
      <w:pPr>
        <w:spacing w:line="252" w:lineRule="auto"/>
        <w:jc w:val="both"/>
        <w:rPr>
          <w:rFonts w:asciiTheme="minorHAnsi" w:hAnsiTheme="minorHAnsi" w:cstheme="minorHAnsi"/>
          <w:color w:val="000000"/>
          <w:sz w:val="22"/>
          <w:szCs w:val="22"/>
        </w:rPr>
      </w:pPr>
    </w:p>
    <w:p w14:paraId="74DD0523" w14:textId="77777777" w:rsidR="00D32EE3" w:rsidRPr="003F14C5" w:rsidRDefault="00D32EE3" w:rsidP="009C6916">
      <w:pPr>
        <w:spacing w:line="252" w:lineRule="auto"/>
        <w:jc w:val="both"/>
        <w:rPr>
          <w:rFonts w:asciiTheme="minorHAnsi" w:hAnsiTheme="minorHAnsi" w:cstheme="minorHAnsi"/>
          <w:color w:val="000000"/>
          <w:sz w:val="22"/>
          <w:szCs w:val="22"/>
        </w:rPr>
      </w:pPr>
    </w:p>
    <w:p w14:paraId="65CDF9FC" w14:textId="77777777" w:rsidR="009C6916" w:rsidRPr="003F14C5" w:rsidRDefault="009C6916" w:rsidP="009C6916">
      <w:pPr>
        <w:spacing w:line="252" w:lineRule="auto"/>
        <w:ind w:left="426" w:hanging="426"/>
        <w:jc w:val="both"/>
        <w:rPr>
          <w:rFonts w:asciiTheme="minorHAnsi" w:hAnsiTheme="minorHAnsi" w:cstheme="minorHAnsi"/>
          <w:b/>
          <w:color w:val="7030A0"/>
          <w:sz w:val="22"/>
          <w:szCs w:val="22"/>
        </w:rPr>
      </w:pPr>
      <w:bookmarkStart w:id="36" w:name="_Toc379368896"/>
      <w:bookmarkStart w:id="37" w:name="_Toc380395853"/>
      <w:bookmarkStart w:id="38" w:name="_Toc437265643"/>
      <w:r w:rsidRPr="003F14C5">
        <w:rPr>
          <w:rFonts w:asciiTheme="minorHAnsi" w:hAnsiTheme="minorHAnsi" w:cstheme="minorHAnsi"/>
          <w:b/>
          <w:color w:val="000000"/>
          <w:sz w:val="22"/>
          <w:szCs w:val="22"/>
        </w:rPr>
        <w:t>18.</w:t>
      </w:r>
      <w:r w:rsidRPr="003F14C5">
        <w:rPr>
          <w:rFonts w:asciiTheme="minorHAnsi" w:hAnsiTheme="minorHAnsi" w:cstheme="minorHAnsi"/>
          <w:b/>
          <w:color w:val="000000"/>
          <w:sz w:val="22"/>
          <w:szCs w:val="22"/>
        </w:rPr>
        <w:tab/>
        <w:t xml:space="preserve">Átruházhatóság   </w:t>
      </w:r>
    </w:p>
    <w:p w14:paraId="29FC1FF3"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48627A3A" w14:textId="431FE856" w:rsidR="009C6916" w:rsidRPr="003F14C5" w:rsidRDefault="009C6916" w:rsidP="009C6916">
      <w:pPr>
        <w:widowControl/>
        <w:suppressAutoHyphens w:val="0"/>
        <w:autoSpaceDE w:val="0"/>
        <w:autoSpaceDN w:val="0"/>
        <w:adjustRightInd w:val="0"/>
        <w:jc w:val="both"/>
        <w:rPr>
          <w:rFonts w:asciiTheme="minorHAnsi" w:eastAsiaTheme="minorHAnsi" w:hAnsiTheme="minorHAnsi" w:cstheme="minorHAnsi"/>
          <w:b/>
          <w:color w:val="7030A0"/>
          <w:kern w:val="0"/>
          <w:sz w:val="22"/>
          <w:szCs w:val="22"/>
          <w:lang w:eastAsia="en-US" w:bidi="ar-SA"/>
        </w:rPr>
      </w:pPr>
      <w:r w:rsidRPr="003F14C5">
        <w:rPr>
          <w:rFonts w:asciiTheme="minorHAnsi" w:hAnsiTheme="minorHAnsi" w:cstheme="minorHAnsi"/>
          <w:color w:val="000000"/>
          <w:sz w:val="22"/>
          <w:szCs w:val="22"/>
        </w:rPr>
        <w:t xml:space="preserve">A </w:t>
      </w:r>
      <w:r w:rsidR="00F83F60">
        <w:rPr>
          <w:rFonts w:asciiTheme="minorHAnsi" w:hAnsiTheme="minorHAnsi" w:cstheme="minorHAnsi"/>
          <w:color w:val="000000"/>
          <w:sz w:val="22"/>
          <w:szCs w:val="22"/>
        </w:rPr>
        <w:t>Megrendelő</w:t>
      </w:r>
      <w:r w:rsidRPr="003F14C5">
        <w:rPr>
          <w:rFonts w:asciiTheme="minorHAnsi" w:hAnsiTheme="minorHAnsi" w:cstheme="minorHAnsi"/>
          <w:color w:val="000000"/>
          <w:sz w:val="22"/>
          <w:szCs w:val="22"/>
        </w:rPr>
        <w:t xml:space="preserve"> jogosult a Szerződést vagy annak meghatározott részét (részeit) vagy a Szerződésben meghatározott egyes jogokat vagy kötelezettségeket </w:t>
      </w:r>
      <w:r w:rsidR="00F83F60" w:rsidRPr="00F83F60">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előzetes értesítése mellett harmadik személy részére átruházni, kivéve, ha jogszabály a szerződés átruházását kizárja. </w:t>
      </w:r>
      <w:r w:rsidR="00F83F60" w:rsidRPr="00F83F60">
        <w:rPr>
          <w:rFonts w:asciiTheme="minorHAnsi" w:hAnsiTheme="minorHAnsi" w:cstheme="minorHAnsi"/>
          <w:color w:val="000000"/>
          <w:sz w:val="22"/>
          <w:szCs w:val="22"/>
        </w:rPr>
        <w:t xml:space="preserve">Vállalkozó </w:t>
      </w:r>
      <w:r w:rsidRPr="003F14C5">
        <w:rPr>
          <w:rFonts w:asciiTheme="minorHAnsi" w:hAnsiTheme="minorHAnsi" w:cstheme="minorHAnsi"/>
          <w:color w:val="000000"/>
          <w:sz w:val="22"/>
          <w:szCs w:val="22"/>
        </w:rPr>
        <w:t xml:space="preserve">az átruházáshoz a szerződés aláírásával visszavonhatatlanul hozzájárul. </w:t>
      </w:r>
      <w:r w:rsidRPr="003F14C5">
        <w:rPr>
          <w:rFonts w:asciiTheme="minorHAnsi" w:hAnsiTheme="minorHAnsi" w:cstheme="minorHAnsi"/>
          <w:sz w:val="22"/>
          <w:szCs w:val="22"/>
        </w:rPr>
        <w:t xml:space="preserve">A </w:t>
      </w:r>
      <w:r w:rsidR="00F83F60" w:rsidRPr="00F83F60">
        <w:rPr>
          <w:rFonts w:asciiTheme="minorHAnsi" w:hAnsiTheme="minorHAnsi" w:cstheme="minorHAnsi"/>
          <w:sz w:val="22"/>
          <w:szCs w:val="22"/>
        </w:rPr>
        <w:t xml:space="preserve">Vállalkozó </w:t>
      </w:r>
      <w:r w:rsidRPr="003F14C5">
        <w:rPr>
          <w:rFonts w:asciiTheme="minorHAnsi" w:hAnsiTheme="minorHAnsi" w:cstheme="minorHAnsi"/>
          <w:sz w:val="22"/>
          <w:szCs w:val="22"/>
        </w:rPr>
        <w:t xml:space="preserve">a Szerződés vagy annak részei tekintetében átruházásra kizárólag a </w:t>
      </w:r>
      <w:r w:rsidR="00F83F60">
        <w:rPr>
          <w:rFonts w:asciiTheme="minorHAnsi" w:hAnsiTheme="minorHAnsi" w:cstheme="minorHAnsi"/>
          <w:sz w:val="22"/>
          <w:szCs w:val="22"/>
        </w:rPr>
        <w:t>Megrendelő</w:t>
      </w:r>
      <w:r w:rsidRPr="003F14C5">
        <w:rPr>
          <w:rFonts w:asciiTheme="minorHAnsi" w:hAnsiTheme="minorHAnsi" w:cstheme="minorHAnsi"/>
          <w:sz w:val="22"/>
          <w:szCs w:val="22"/>
        </w:rPr>
        <w:t xml:space="preserve"> előzetes hozzájárulása esetén jogosult.</w:t>
      </w:r>
      <w:r w:rsidRPr="003F14C5">
        <w:rPr>
          <w:rFonts w:asciiTheme="minorHAnsi" w:hAnsiTheme="minorHAnsi" w:cstheme="minorHAnsi"/>
          <w:color w:val="000000"/>
          <w:sz w:val="22"/>
          <w:szCs w:val="22"/>
        </w:rPr>
        <w:t xml:space="preserve"> </w:t>
      </w:r>
    </w:p>
    <w:p w14:paraId="4D6F6302" w14:textId="77777777" w:rsidR="00942625" w:rsidRDefault="00942625" w:rsidP="009C6916">
      <w:pPr>
        <w:spacing w:line="252" w:lineRule="auto"/>
        <w:jc w:val="both"/>
        <w:rPr>
          <w:rFonts w:asciiTheme="minorHAnsi" w:hAnsiTheme="minorHAnsi" w:cstheme="minorHAnsi"/>
          <w:color w:val="000000"/>
          <w:sz w:val="22"/>
          <w:szCs w:val="22"/>
        </w:rPr>
      </w:pPr>
      <w:bookmarkStart w:id="39" w:name="_Toc101346696"/>
    </w:p>
    <w:p w14:paraId="0095CF7B" w14:textId="77777777" w:rsidR="00D32EE3" w:rsidRPr="003F14C5" w:rsidRDefault="00D32EE3" w:rsidP="009C6916">
      <w:pPr>
        <w:spacing w:line="252" w:lineRule="auto"/>
        <w:jc w:val="both"/>
        <w:rPr>
          <w:rFonts w:asciiTheme="minorHAnsi" w:hAnsiTheme="minorHAnsi" w:cstheme="minorHAnsi"/>
          <w:color w:val="000000"/>
          <w:sz w:val="22"/>
          <w:szCs w:val="22"/>
        </w:rPr>
      </w:pPr>
    </w:p>
    <w:p w14:paraId="481D6C4F"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19.</w:t>
      </w:r>
      <w:r w:rsidRPr="003F14C5">
        <w:rPr>
          <w:rFonts w:asciiTheme="minorHAnsi" w:hAnsiTheme="minorHAnsi" w:cstheme="minorHAnsi"/>
          <w:b/>
          <w:color w:val="000000"/>
          <w:sz w:val="22"/>
          <w:szCs w:val="22"/>
        </w:rPr>
        <w:tab/>
        <w:t>Titoktartás</w:t>
      </w:r>
      <w:bookmarkEnd w:id="36"/>
      <w:bookmarkEnd w:id="37"/>
      <w:bookmarkEnd w:id="38"/>
      <w:bookmarkEnd w:id="39"/>
    </w:p>
    <w:p w14:paraId="2BD0FCB9" w14:textId="77777777" w:rsidR="009C6916" w:rsidRPr="003F14C5" w:rsidRDefault="009C6916" w:rsidP="009C6916">
      <w:pPr>
        <w:spacing w:line="252" w:lineRule="auto"/>
        <w:jc w:val="both"/>
        <w:rPr>
          <w:rFonts w:asciiTheme="minorHAnsi" w:hAnsiTheme="minorHAnsi" w:cstheme="minorHAnsi"/>
          <w:b/>
          <w:color w:val="000000"/>
          <w:sz w:val="22"/>
          <w:szCs w:val="22"/>
        </w:rPr>
      </w:pPr>
    </w:p>
    <w:p w14:paraId="0B7C1FE0" w14:textId="70C7F438" w:rsidR="009C6916" w:rsidRPr="003F14C5" w:rsidRDefault="009C6916" w:rsidP="00C97E8C">
      <w:pPr>
        <w:pStyle w:val="Listaszerbekezds"/>
        <w:numPr>
          <w:ilvl w:val="1"/>
          <w:numId w:val="15"/>
        </w:numPr>
        <w:spacing w:after="0" w:line="252" w:lineRule="auto"/>
        <w:ind w:left="567" w:hanging="567"/>
        <w:jc w:val="both"/>
        <w:rPr>
          <w:rFonts w:cstheme="minorHAnsi"/>
        </w:rPr>
      </w:pPr>
      <w:r w:rsidRPr="003F14C5">
        <w:rPr>
          <w:rFonts w:cstheme="minorHAnsi"/>
        </w:rPr>
        <w:t xml:space="preserve">A Felek kijelentik, hogy a jelen szerződés megkötésével és teljesítésével összefüggésben a másik Féllel és annak tevékenységével kapcsolatban bármilyen módon tudomásukra jutott adat, tény, így különösen, de nem kizárólagosan jelen szerződés léte és tartalma üzleti titoknak minősül, azt </w:t>
      </w:r>
      <w:r w:rsidRPr="003F14C5">
        <w:rPr>
          <w:rFonts w:cstheme="minorHAnsi"/>
        </w:rPr>
        <w:lastRenderedPageBreak/>
        <w:t>a Felek harmadik személynek nem adhatják ki, nem tehetik hozzáférhetővé és jelen szerződés teljesítésétől eltérő más célra nem használhatják fel.</w:t>
      </w:r>
    </w:p>
    <w:p w14:paraId="5306A910" w14:textId="77777777" w:rsidR="009C6916" w:rsidRPr="00F83F60" w:rsidRDefault="009C6916" w:rsidP="00F83F60">
      <w:pPr>
        <w:spacing w:line="252" w:lineRule="auto"/>
        <w:rPr>
          <w:rFonts w:cstheme="minorHAnsi"/>
        </w:rPr>
      </w:pPr>
    </w:p>
    <w:p w14:paraId="4190BC8E" w14:textId="00D6992B" w:rsidR="009C6916" w:rsidRPr="003F14C5" w:rsidRDefault="009C6916" w:rsidP="00C97E8C">
      <w:pPr>
        <w:pStyle w:val="Listaszerbekezds"/>
        <w:numPr>
          <w:ilvl w:val="1"/>
          <w:numId w:val="15"/>
        </w:numPr>
        <w:spacing w:after="0" w:line="252" w:lineRule="auto"/>
        <w:ind w:left="567" w:hanging="567"/>
        <w:jc w:val="both"/>
        <w:rPr>
          <w:rFonts w:cstheme="minorHAnsi"/>
        </w:rPr>
      </w:pPr>
      <w:r w:rsidRPr="003F14C5">
        <w:rPr>
          <w:rFonts w:cstheme="minorHAnsi"/>
        </w:rPr>
        <w:t xml:space="preserve">Jelen rendelkezés nem vonatkozik a </w:t>
      </w:r>
      <w:r w:rsidR="00F83F60">
        <w:rPr>
          <w:rFonts w:cstheme="minorHAnsi"/>
        </w:rPr>
        <w:t>Megrendelő</w:t>
      </w:r>
      <w:r w:rsidRPr="003F14C5">
        <w:rPr>
          <w:rFonts w:cstheme="minorHAnsi"/>
        </w:rPr>
        <w:t xml:space="preserve"> és a </w:t>
      </w:r>
      <w:r w:rsidR="00F83F60">
        <w:rPr>
          <w:rFonts w:cstheme="minorHAnsi"/>
        </w:rPr>
        <w:t>Vállalkozó</w:t>
      </w:r>
      <w:r w:rsidRPr="003F14C5">
        <w:rPr>
          <w:rFonts w:cstheme="minorHAnsi"/>
        </w:rPr>
        <w:t xml:space="preserve"> részére szerződés alapján pénzügyi-számviteli, jogi, HR, biztosítási, illetve kiegészítő pénzügyi, valamint követelés behajtási szolgáltatást nyújtó harmadik fél részére adandó valamennyi, valamint a szerződésből eredő követelés </w:t>
      </w:r>
      <w:r w:rsidR="00F83F60">
        <w:rPr>
          <w:rFonts w:cstheme="minorHAnsi"/>
        </w:rPr>
        <w:t>Megrendelő</w:t>
      </w:r>
      <w:r w:rsidRPr="003F14C5">
        <w:rPr>
          <w:rFonts w:cstheme="minorHAnsi"/>
        </w:rPr>
        <w:t xml:space="preserve"> és a </w:t>
      </w:r>
      <w:r w:rsidR="00F83F60">
        <w:rPr>
          <w:rFonts w:cstheme="minorHAnsi"/>
        </w:rPr>
        <w:t>Vállalkozó</w:t>
      </w:r>
      <w:r w:rsidR="00F83F60" w:rsidRPr="003F14C5">
        <w:rPr>
          <w:rFonts w:cstheme="minorHAnsi"/>
        </w:rPr>
        <w:t xml:space="preserve"> </w:t>
      </w:r>
      <w:r w:rsidRPr="003F14C5">
        <w:rPr>
          <w:rFonts w:cstheme="minorHAnsi"/>
        </w:rPr>
        <w:t xml:space="preserve">által történő engedményezése, jogátruházása esetén az engedményes részére az engedményezési szerződés megkötéséhez és teljesítéséhez szükséges információkra, továbbá amennyiben a szerződés pénzügyi biztosíték nyújtását írja elő, az azzal kapcsolatos megállapodások megkötéséhez és teljesítéséhez szükséges, </w:t>
      </w:r>
      <w:r w:rsidR="00F83F60">
        <w:rPr>
          <w:rFonts w:cstheme="minorHAnsi"/>
        </w:rPr>
        <w:t>Megrendelő</w:t>
      </w:r>
      <w:r w:rsidRPr="003F14C5">
        <w:rPr>
          <w:rFonts w:cstheme="minorHAnsi"/>
        </w:rPr>
        <w:t xml:space="preserve"> és a </w:t>
      </w:r>
      <w:r w:rsidR="00F83F60">
        <w:rPr>
          <w:rFonts w:cstheme="minorHAnsi"/>
        </w:rPr>
        <w:t>Vállalkozó</w:t>
      </w:r>
      <w:r w:rsidR="00F83F60" w:rsidRPr="003F14C5">
        <w:rPr>
          <w:rFonts w:cstheme="minorHAnsi"/>
        </w:rPr>
        <w:t xml:space="preserve"> </w:t>
      </w:r>
      <w:r w:rsidRPr="003F14C5">
        <w:rPr>
          <w:rFonts w:cstheme="minorHAnsi"/>
        </w:rPr>
        <w:t xml:space="preserve">által harmadik fél részére adandó információkra. </w:t>
      </w:r>
    </w:p>
    <w:p w14:paraId="689E6315" w14:textId="77777777" w:rsidR="009C6916" w:rsidRPr="003F14C5" w:rsidRDefault="009C6916" w:rsidP="009C6916">
      <w:pPr>
        <w:pStyle w:val="Listaszerbekezds"/>
        <w:spacing w:after="0" w:line="252" w:lineRule="auto"/>
        <w:ind w:left="567" w:hanging="567"/>
        <w:jc w:val="both"/>
        <w:rPr>
          <w:rFonts w:cstheme="minorHAnsi"/>
        </w:rPr>
      </w:pPr>
    </w:p>
    <w:p w14:paraId="1F4C121E" w14:textId="77777777" w:rsidR="009C6916" w:rsidRPr="003F14C5" w:rsidRDefault="009C6916" w:rsidP="00C97E8C">
      <w:pPr>
        <w:pStyle w:val="Listaszerbekezds"/>
        <w:numPr>
          <w:ilvl w:val="1"/>
          <w:numId w:val="15"/>
        </w:numPr>
        <w:spacing w:after="0" w:line="252" w:lineRule="auto"/>
        <w:ind w:left="567" w:hanging="567"/>
        <w:jc w:val="both"/>
        <w:rPr>
          <w:rFonts w:cstheme="minorHAnsi"/>
        </w:rPr>
      </w:pPr>
      <w:r w:rsidRPr="003F14C5">
        <w:rPr>
          <w:rFonts w:cstheme="minorHAnsi"/>
        </w:rPr>
        <w:t>A titoktartási kötelezettség nem terjed ki az alábbi információkra:</w:t>
      </w:r>
    </w:p>
    <w:p w14:paraId="445FDB8B" w14:textId="77777777" w:rsidR="009C6916" w:rsidRPr="003F14C5" w:rsidRDefault="009C6916" w:rsidP="00C97E8C">
      <w:pPr>
        <w:numPr>
          <w:ilvl w:val="0"/>
          <w:numId w:val="7"/>
        </w:numPr>
        <w:suppressAutoHyphens w:val="0"/>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amelyek a nyilvánosság számára rendelkezésre állnak, vagy amelyek a jövőben az információt kapó szerződő Félnek nem felróható módon válnak nyilvánossá, vagy </w:t>
      </w:r>
    </w:p>
    <w:p w14:paraId="2C764AC0" w14:textId="02BCD254" w:rsidR="009C6916" w:rsidRPr="003F14C5" w:rsidRDefault="009C6916" w:rsidP="00C97E8C">
      <w:pPr>
        <w:numPr>
          <w:ilvl w:val="0"/>
          <w:numId w:val="7"/>
        </w:numPr>
        <w:suppressAutoHyphens w:val="0"/>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amelyek bizonyíthatóan már a szerződés hatályba lépését megelőzően is ismertek voltak az információt megszerző Fél számára, vagy</w:t>
      </w:r>
    </w:p>
    <w:p w14:paraId="511E66C4" w14:textId="77777777" w:rsidR="009C6916" w:rsidRPr="003F14C5" w:rsidRDefault="009C6916" w:rsidP="00C97E8C">
      <w:pPr>
        <w:numPr>
          <w:ilvl w:val="0"/>
          <w:numId w:val="7"/>
        </w:numPr>
        <w:suppressAutoHyphens w:val="0"/>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amelyek olyan harmadik fél által jutottak az információt kapó Fél tudomására, akit, nem köt titoktartási megállapodás azon szerződő Féllel szemben, akire az információ vonatkozik, vagy</w:t>
      </w:r>
    </w:p>
    <w:p w14:paraId="16593DD4" w14:textId="20DD9199" w:rsidR="009C6916" w:rsidRPr="003F14C5" w:rsidRDefault="009C6916" w:rsidP="00C97E8C">
      <w:pPr>
        <w:numPr>
          <w:ilvl w:val="0"/>
          <w:numId w:val="7"/>
        </w:numPr>
        <w:suppressAutoHyphens w:val="0"/>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amelynek nyilvánosságra hozatalát vagy kiadását jogszabály, tőzsdei szabályzat vagy hatósági </w:t>
      </w:r>
      <w:r w:rsidR="007C6E63" w:rsidRPr="003F14C5">
        <w:rPr>
          <w:rFonts w:asciiTheme="minorHAnsi" w:hAnsiTheme="minorHAnsi" w:cstheme="minorHAnsi"/>
          <w:color w:val="000000"/>
          <w:sz w:val="22"/>
          <w:szCs w:val="22"/>
        </w:rPr>
        <w:t xml:space="preserve">vagy bírósági </w:t>
      </w:r>
      <w:r w:rsidRPr="003F14C5">
        <w:rPr>
          <w:rFonts w:asciiTheme="minorHAnsi" w:hAnsiTheme="minorHAnsi" w:cstheme="minorHAnsi"/>
          <w:color w:val="000000"/>
          <w:sz w:val="22"/>
          <w:szCs w:val="22"/>
        </w:rPr>
        <w:t>rendelkezés teszi kötelezővé, az előírt mértékben és kör részére.</w:t>
      </w:r>
    </w:p>
    <w:p w14:paraId="78A5B292"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07C092F6" w14:textId="5D430A75" w:rsidR="009C6916" w:rsidRPr="003F14C5" w:rsidRDefault="009C6916" w:rsidP="00C97E8C">
      <w:pPr>
        <w:pStyle w:val="Listaszerbekezds"/>
        <w:numPr>
          <w:ilvl w:val="1"/>
          <w:numId w:val="15"/>
        </w:numPr>
        <w:spacing w:after="0" w:line="252" w:lineRule="auto"/>
        <w:ind w:left="567" w:hanging="567"/>
        <w:jc w:val="both"/>
        <w:rPr>
          <w:rFonts w:cstheme="minorHAnsi"/>
        </w:rPr>
      </w:pPr>
      <w:r w:rsidRPr="003F14C5">
        <w:rPr>
          <w:rFonts w:cstheme="minorHAnsi"/>
        </w:rPr>
        <w:t xml:space="preserve">Jelen titoktartási kötelezettségvállalás </w:t>
      </w:r>
      <w:r w:rsidR="00F83F60">
        <w:rPr>
          <w:rFonts w:cstheme="minorHAnsi"/>
        </w:rPr>
        <w:t>időbeli hatályát</w:t>
      </w:r>
      <w:r w:rsidRPr="003F14C5">
        <w:rPr>
          <w:rFonts w:cstheme="minorHAnsi"/>
        </w:rPr>
        <w:t xml:space="preserve"> nem érinti a szerződés bármilyen okból történő megszűnése, az a szerződés megszűnésétől számított</w:t>
      </w:r>
      <w:r w:rsidR="007C6E63" w:rsidRPr="003F14C5">
        <w:rPr>
          <w:rFonts w:cstheme="minorHAnsi"/>
        </w:rPr>
        <w:t xml:space="preserve"> </w:t>
      </w:r>
      <w:r w:rsidR="00DD5165" w:rsidRPr="003F14C5">
        <w:rPr>
          <w:rFonts w:cstheme="minorHAnsi"/>
        </w:rPr>
        <w:t xml:space="preserve">5 (öt) </w:t>
      </w:r>
      <w:r w:rsidRPr="003F14C5">
        <w:rPr>
          <w:rFonts w:cstheme="minorHAnsi"/>
        </w:rPr>
        <w:t>évig fennáll.</w:t>
      </w:r>
    </w:p>
    <w:p w14:paraId="01D2AE07" w14:textId="77777777" w:rsidR="009C6916" w:rsidRPr="003F14C5" w:rsidRDefault="009C6916" w:rsidP="009C6916">
      <w:pPr>
        <w:pStyle w:val="Listaszerbekezds"/>
        <w:spacing w:after="0" w:line="252" w:lineRule="auto"/>
        <w:ind w:left="567"/>
        <w:jc w:val="both"/>
        <w:rPr>
          <w:rFonts w:cstheme="minorHAnsi"/>
        </w:rPr>
      </w:pPr>
    </w:p>
    <w:p w14:paraId="0A6B0109" w14:textId="4AE30FD8" w:rsidR="009C6916" w:rsidRPr="003F14C5" w:rsidRDefault="009C6916" w:rsidP="00C97E8C">
      <w:pPr>
        <w:pStyle w:val="Listaszerbekezds"/>
        <w:numPr>
          <w:ilvl w:val="1"/>
          <w:numId w:val="15"/>
        </w:numPr>
        <w:spacing w:after="0" w:line="252" w:lineRule="auto"/>
        <w:ind w:left="567" w:hanging="567"/>
        <w:jc w:val="both"/>
        <w:rPr>
          <w:rFonts w:cstheme="minorHAnsi"/>
        </w:rPr>
      </w:pPr>
      <w:r w:rsidRPr="003F14C5">
        <w:rPr>
          <w:rFonts w:cstheme="minorHAnsi"/>
        </w:rPr>
        <w:t xml:space="preserve">Amennyiben a </w:t>
      </w:r>
      <w:r w:rsidR="00F83F60">
        <w:rPr>
          <w:rFonts w:cstheme="minorHAnsi"/>
        </w:rPr>
        <w:t>Vállalkozó</w:t>
      </w:r>
      <w:r w:rsidRPr="003F14C5">
        <w:rPr>
          <w:rFonts w:cstheme="minorHAnsi"/>
        </w:rPr>
        <w:t xml:space="preserve"> kizárólagos önkormányzati tulajdonú gazdasági társaság, és ennek okán </w:t>
      </w:r>
      <w:r w:rsidRPr="003F14C5">
        <w:rPr>
          <w:rFonts w:cstheme="minorHAnsi"/>
          <w:i/>
        </w:rPr>
        <w:t xml:space="preserve">a köztulajdonban lévő gazdasági társaságok takarékosabb működéséről </w:t>
      </w:r>
      <w:r w:rsidRPr="003F14C5">
        <w:rPr>
          <w:rFonts w:cstheme="minorHAnsi"/>
        </w:rPr>
        <w:t xml:space="preserve">szóló </w:t>
      </w:r>
      <w:r w:rsidR="002A2583">
        <w:rPr>
          <w:rFonts w:cstheme="minorHAnsi"/>
        </w:rPr>
        <w:br/>
      </w:r>
      <w:r w:rsidRPr="003F14C5">
        <w:rPr>
          <w:rFonts w:cstheme="minorHAnsi"/>
        </w:rPr>
        <w:t xml:space="preserve">2009. évi CXXII. tv. rendelkezései értelmében a nettó 1 millió forintot elérő (vagy azt meghaladó) értékű (vagy várható értékű) szerződések közzétételére köteles, úgy a </w:t>
      </w:r>
      <w:r w:rsidR="00F83F60">
        <w:rPr>
          <w:rFonts w:cstheme="minorHAnsi"/>
        </w:rPr>
        <w:t>Megrendelő</w:t>
      </w:r>
      <w:r w:rsidRPr="003F14C5">
        <w:rPr>
          <w:rFonts w:cstheme="minorHAnsi"/>
        </w:rPr>
        <w:t xml:space="preserve"> a jelen Szerződés aláírásával tudomásul veszi, és hozzájárul ezen Szerződés fentiek szerinti közzétételéhez azzal, hogy a </w:t>
      </w:r>
      <w:r w:rsidR="00F83F60">
        <w:rPr>
          <w:rFonts w:cstheme="minorHAnsi"/>
        </w:rPr>
        <w:t>Vállalkozó</w:t>
      </w:r>
      <w:r w:rsidRPr="003F14C5">
        <w:rPr>
          <w:rFonts w:cstheme="minorHAnsi"/>
        </w:rPr>
        <w:t xml:space="preserve"> köteles a közzétételt megelőzően a közzétenni kívánt, megfelelő adatok kitakarása mellett előkészített Szerződést a </w:t>
      </w:r>
      <w:r w:rsidR="00F83F60">
        <w:rPr>
          <w:rFonts w:cstheme="minorHAnsi"/>
        </w:rPr>
        <w:t>Megrendelő</w:t>
      </w:r>
      <w:r w:rsidRPr="003F14C5">
        <w:rPr>
          <w:rFonts w:cstheme="minorHAnsi"/>
        </w:rPr>
        <w:t xml:space="preserve"> részére megküldeni.</w:t>
      </w:r>
    </w:p>
    <w:p w14:paraId="689024C6" w14:textId="77777777" w:rsidR="00763A7C" w:rsidRPr="003F14C5" w:rsidRDefault="00763A7C" w:rsidP="00763A7C">
      <w:pPr>
        <w:pStyle w:val="Listaszerbekezds"/>
        <w:rPr>
          <w:rFonts w:cstheme="minorHAnsi"/>
        </w:rPr>
      </w:pPr>
    </w:p>
    <w:p w14:paraId="6B85182A" w14:textId="77777777" w:rsidR="00763A7C" w:rsidRPr="003F14C5" w:rsidRDefault="00763A7C" w:rsidP="00763A7C">
      <w:pPr>
        <w:pStyle w:val="Listaszerbekezds"/>
        <w:numPr>
          <w:ilvl w:val="1"/>
          <w:numId w:val="15"/>
        </w:numPr>
        <w:spacing w:after="0" w:line="252" w:lineRule="auto"/>
        <w:ind w:left="567" w:hanging="567"/>
        <w:jc w:val="both"/>
        <w:rPr>
          <w:rFonts w:cstheme="minorHAnsi"/>
        </w:rPr>
      </w:pPr>
      <w:r w:rsidRPr="003F14C5">
        <w:rPr>
          <w:rFonts w:eastAsia="Calibri Light" w:cstheme="minorHAnsi"/>
        </w:rPr>
        <w:t>Bármely szerződő fél a titoktartási kötelezettsége megszegésével összefüggésben a másik Félnek okozott kárért, vagy veszteségért felelősséggel tartozik.</w:t>
      </w:r>
    </w:p>
    <w:p w14:paraId="2D874423" w14:textId="77777777" w:rsidR="00DB67A6" w:rsidRDefault="00DB67A6" w:rsidP="009C6916">
      <w:pPr>
        <w:spacing w:line="252" w:lineRule="auto"/>
        <w:ind w:left="426" w:hanging="426"/>
        <w:jc w:val="both"/>
        <w:rPr>
          <w:rFonts w:asciiTheme="minorHAnsi" w:hAnsiTheme="minorHAnsi" w:cstheme="minorHAnsi"/>
          <w:b/>
          <w:sz w:val="22"/>
          <w:szCs w:val="22"/>
        </w:rPr>
      </w:pPr>
      <w:bookmarkStart w:id="40" w:name="bookmark26"/>
      <w:bookmarkStart w:id="41" w:name="_Toc101346697"/>
      <w:bookmarkEnd w:id="29"/>
    </w:p>
    <w:p w14:paraId="326F5E37" w14:textId="77777777" w:rsidR="00D32EE3" w:rsidRPr="003F14C5" w:rsidRDefault="00D32EE3" w:rsidP="009C6916">
      <w:pPr>
        <w:spacing w:line="252" w:lineRule="auto"/>
        <w:ind w:left="426" w:hanging="426"/>
        <w:jc w:val="both"/>
        <w:rPr>
          <w:rFonts w:asciiTheme="minorHAnsi" w:hAnsiTheme="minorHAnsi" w:cstheme="minorHAnsi"/>
          <w:b/>
          <w:sz w:val="22"/>
          <w:szCs w:val="22"/>
        </w:rPr>
      </w:pPr>
    </w:p>
    <w:p w14:paraId="749B4CB8"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20.</w:t>
      </w:r>
      <w:r w:rsidRPr="003F14C5">
        <w:rPr>
          <w:rFonts w:asciiTheme="minorHAnsi" w:hAnsiTheme="minorHAnsi" w:cstheme="minorHAnsi"/>
          <w:b/>
          <w:color w:val="000000"/>
          <w:sz w:val="22"/>
          <w:szCs w:val="22"/>
        </w:rPr>
        <w:tab/>
        <w:t>Iratmegőrzési kötelezettség</w:t>
      </w:r>
      <w:bookmarkEnd w:id="40"/>
      <w:bookmarkEnd w:id="41"/>
    </w:p>
    <w:p w14:paraId="04DB1BCB"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64C5F26A" w14:textId="489B6717" w:rsidR="009C6916" w:rsidRPr="003F14C5"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A Feleket </w:t>
      </w:r>
      <w:r w:rsidR="00895B9C" w:rsidRPr="003F14C5">
        <w:rPr>
          <w:rFonts w:asciiTheme="minorHAnsi" w:hAnsiTheme="minorHAnsi" w:cstheme="minorHAnsi"/>
          <w:color w:val="000000"/>
          <w:sz w:val="22"/>
          <w:szCs w:val="22"/>
        </w:rPr>
        <w:t>vonatkozó jogszabályokban rögzített időpontig</w:t>
      </w:r>
      <w:r w:rsidR="00F83F60">
        <w:rPr>
          <w:rFonts w:asciiTheme="minorHAnsi" w:hAnsiTheme="minorHAnsi" w:cstheme="minorHAnsi"/>
          <w:color w:val="000000"/>
          <w:sz w:val="22"/>
          <w:szCs w:val="22"/>
        </w:rPr>
        <w:t>,</w:t>
      </w:r>
      <w:r w:rsidR="00895B9C" w:rsidRPr="003F14C5">
        <w:rPr>
          <w:rFonts w:asciiTheme="minorHAnsi" w:hAnsiTheme="minorHAnsi" w:cstheme="minorHAnsi"/>
          <w:color w:val="000000"/>
          <w:sz w:val="22"/>
          <w:szCs w:val="22"/>
        </w:rPr>
        <w:t xml:space="preserve"> de legalább </w:t>
      </w:r>
      <w:r w:rsidRPr="003F14C5">
        <w:rPr>
          <w:rFonts w:asciiTheme="minorHAnsi" w:hAnsiTheme="minorHAnsi" w:cstheme="minorHAnsi"/>
          <w:color w:val="000000"/>
          <w:sz w:val="22"/>
          <w:szCs w:val="22"/>
        </w:rPr>
        <w:t xml:space="preserve">a Szerződés megszűnésétől számított </w:t>
      </w:r>
      <w:r w:rsidR="00895B9C" w:rsidRPr="003F14C5">
        <w:rPr>
          <w:rFonts w:asciiTheme="minorHAnsi" w:hAnsiTheme="minorHAnsi" w:cstheme="minorHAnsi"/>
          <w:color w:val="000000"/>
          <w:sz w:val="22"/>
          <w:szCs w:val="22"/>
        </w:rPr>
        <w:t>5</w:t>
      </w:r>
      <w:r w:rsidR="00DD5165" w:rsidRPr="003F14C5">
        <w:rPr>
          <w:rFonts w:asciiTheme="minorHAnsi" w:hAnsiTheme="minorHAnsi" w:cstheme="minorHAnsi"/>
          <w:color w:val="000000"/>
          <w:sz w:val="22"/>
          <w:szCs w:val="22"/>
        </w:rPr>
        <w:t xml:space="preserve"> (öt)</w:t>
      </w:r>
      <w:r w:rsidR="00895B9C" w:rsidRPr="003F14C5">
        <w:rPr>
          <w:rFonts w:asciiTheme="minorHAnsi" w:hAnsiTheme="minorHAnsi" w:cstheme="minorHAnsi"/>
          <w:color w:val="000000"/>
          <w:sz w:val="22"/>
          <w:szCs w:val="22"/>
        </w:rPr>
        <w:t xml:space="preserve"> </w:t>
      </w:r>
      <w:r w:rsidRPr="003F14C5">
        <w:rPr>
          <w:rFonts w:asciiTheme="minorHAnsi" w:hAnsiTheme="minorHAnsi" w:cstheme="minorHAnsi"/>
          <w:color w:val="000000"/>
          <w:sz w:val="22"/>
          <w:szCs w:val="22"/>
        </w:rPr>
        <w:t xml:space="preserve">évig </w:t>
      </w:r>
      <w:r w:rsidR="00F83F60">
        <w:rPr>
          <w:rFonts w:asciiTheme="minorHAnsi" w:hAnsiTheme="minorHAnsi" w:cstheme="minorHAnsi"/>
          <w:color w:val="000000"/>
          <w:sz w:val="22"/>
          <w:szCs w:val="22"/>
        </w:rPr>
        <w:t>a</w:t>
      </w:r>
      <w:r w:rsidRPr="003F14C5">
        <w:rPr>
          <w:rFonts w:asciiTheme="minorHAnsi" w:hAnsiTheme="minorHAnsi" w:cstheme="minorHAnsi"/>
          <w:color w:val="000000"/>
          <w:sz w:val="22"/>
          <w:szCs w:val="22"/>
        </w:rPr>
        <w:t xml:space="preserve"> Közfeladat ellátásával kapcsolatosan keletkezett iratok vonatkozásában iratmegőrzési kötelezettség terheli.</w:t>
      </w:r>
      <w:bookmarkStart w:id="42" w:name="bookmark27"/>
      <w:bookmarkStart w:id="43" w:name="_Toc101346698"/>
    </w:p>
    <w:p w14:paraId="18F1CB24" w14:textId="77777777" w:rsidR="009C6916" w:rsidRDefault="009C6916" w:rsidP="009C6916">
      <w:pPr>
        <w:spacing w:line="252" w:lineRule="auto"/>
        <w:jc w:val="both"/>
        <w:rPr>
          <w:rFonts w:asciiTheme="minorHAnsi" w:hAnsiTheme="minorHAnsi" w:cstheme="minorHAnsi"/>
          <w:sz w:val="22"/>
          <w:szCs w:val="22"/>
        </w:rPr>
      </w:pPr>
    </w:p>
    <w:p w14:paraId="046A51BF" w14:textId="77777777" w:rsidR="00D32EE3" w:rsidRPr="003F14C5" w:rsidRDefault="00D32EE3" w:rsidP="009C6916">
      <w:pPr>
        <w:spacing w:line="252" w:lineRule="auto"/>
        <w:jc w:val="both"/>
        <w:rPr>
          <w:rFonts w:asciiTheme="minorHAnsi" w:hAnsiTheme="minorHAnsi" w:cstheme="minorHAnsi"/>
          <w:sz w:val="22"/>
          <w:szCs w:val="22"/>
        </w:rPr>
      </w:pPr>
    </w:p>
    <w:p w14:paraId="0F0AD682"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21.</w:t>
      </w:r>
      <w:r w:rsidRPr="003F14C5">
        <w:rPr>
          <w:rFonts w:asciiTheme="minorHAnsi" w:hAnsiTheme="minorHAnsi" w:cstheme="minorHAnsi"/>
          <w:b/>
          <w:color w:val="000000"/>
          <w:sz w:val="22"/>
          <w:szCs w:val="22"/>
        </w:rPr>
        <w:tab/>
        <w:t>Teljes körű megállapodás</w:t>
      </w:r>
      <w:bookmarkStart w:id="44" w:name="bookmark28"/>
      <w:bookmarkEnd w:id="42"/>
      <w:bookmarkEnd w:id="43"/>
    </w:p>
    <w:p w14:paraId="2DD3F612"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3793D6E6" w14:textId="3042C9D5" w:rsidR="009C6916" w:rsidRPr="003F14C5"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Jelen Szerződés képezi a Feleknek a Szerződés tárgyában létrejött teljes megállapodását. </w:t>
      </w:r>
      <w:r w:rsidR="002A2583">
        <w:rPr>
          <w:rFonts w:asciiTheme="minorHAnsi" w:hAnsiTheme="minorHAnsi" w:cstheme="minorHAnsi"/>
          <w:color w:val="000000"/>
          <w:sz w:val="22"/>
          <w:szCs w:val="22"/>
        </w:rPr>
        <w:br/>
      </w:r>
      <w:r w:rsidRPr="003F14C5">
        <w:rPr>
          <w:rFonts w:asciiTheme="minorHAnsi" w:hAnsiTheme="minorHAnsi" w:cstheme="minorHAnsi"/>
          <w:color w:val="000000"/>
          <w:sz w:val="22"/>
          <w:szCs w:val="22"/>
        </w:rPr>
        <w:t xml:space="preserve">A jelen Szerződés megkötésével minden korábbi, e tárgyban folytatott szóbeli vagy írásbeli egyeztetés, </w:t>
      </w:r>
      <w:r w:rsidRPr="003F14C5">
        <w:rPr>
          <w:rFonts w:asciiTheme="minorHAnsi" w:hAnsiTheme="minorHAnsi" w:cstheme="minorHAnsi"/>
          <w:color w:val="000000"/>
          <w:sz w:val="22"/>
          <w:szCs w:val="22"/>
        </w:rPr>
        <w:lastRenderedPageBreak/>
        <w:t>illetve létrejött megállapodás hatályát veszti. Nem képezik a Szerződés részét mindazon szokások, amelyek alkalmazásában a Felek korábbi üzleti kapcsolatukban megegyeztek, illetve mindazon gyakorlat, melyet egymás között kialakítottak. Nem képezi a Szerződés részét továbbá semmilyen, az adott üzletágban hasonló szerződés alanyai által széles körben ismert és rendszeresen alkalmazott szokás.</w:t>
      </w:r>
    </w:p>
    <w:p w14:paraId="3DA7FE89"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70DCA475"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bookmarkStart w:id="45" w:name="_Toc101346699"/>
      <w:r w:rsidRPr="003F14C5">
        <w:rPr>
          <w:rFonts w:asciiTheme="minorHAnsi" w:hAnsiTheme="minorHAnsi" w:cstheme="minorHAnsi"/>
          <w:b/>
          <w:color w:val="000000"/>
          <w:sz w:val="22"/>
          <w:szCs w:val="22"/>
        </w:rPr>
        <w:t>22.</w:t>
      </w:r>
      <w:r w:rsidRPr="003F14C5">
        <w:rPr>
          <w:rFonts w:asciiTheme="minorHAnsi" w:hAnsiTheme="minorHAnsi" w:cstheme="minorHAnsi"/>
          <w:b/>
          <w:color w:val="000000"/>
          <w:sz w:val="22"/>
          <w:szCs w:val="22"/>
        </w:rPr>
        <w:tab/>
        <w:t>Részleges érvénytelenség</w:t>
      </w:r>
      <w:bookmarkStart w:id="46" w:name="bookmark29"/>
      <w:bookmarkEnd w:id="44"/>
      <w:bookmarkEnd w:id="45"/>
    </w:p>
    <w:p w14:paraId="5B9E22C6" w14:textId="77777777" w:rsidR="009C6916" w:rsidRPr="003F14C5" w:rsidRDefault="009C6916" w:rsidP="009C6916">
      <w:pPr>
        <w:spacing w:line="252" w:lineRule="auto"/>
        <w:jc w:val="both"/>
        <w:rPr>
          <w:rFonts w:asciiTheme="minorHAnsi" w:hAnsiTheme="minorHAnsi" w:cstheme="minorHAnsi"/>
          <w:b/>
          <w:color w:val="000000"/>
          <w:sz w:val="22"/>
          <w:szCs w:val="22"/>
        </w:rPr>
      </w:pPr>
    </w:p>
    <w:p w14:paraId="5CA8F2F3" w14:textId="2EB4C6F9" w:rsidR="009C6916"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Amennyiben a jelen Szerződés valamely rendelkezése érvénytelenné vagy hatálytalanná válna, az a többi rendelkezés, illetve a Szerződés érvényességét nem érinti, kivéve, ha az érvénytelenné, vagy hatálytalanná vált rendelkezés nélkül a Felek a Szerződést nem kötötték volna meg.</w:t>
      </w:r>
    </w:p>
    <w:p w14:paraId="6050F480" w14:textId="77777777" w:rsidR="00D32EE3" w:rsidRDefault="00D32EE3" w:rsidP="009C6916">
      <w:pPr>
        <w:spacing w:line="252" w:lineRule="auto"/>
        <w:jc w:val="both"/>
        <w:rPr>
          <w:rFonts w:asciiTheme="minorHAnsi" w:hAnsiTheme="minorHAnsi" w:cstheme="minorHAnsi"/>
          <w:color w:val="000000"/>
          <w:sz w:val="22"/>
          <w:szCs w:val="22"/>
        </w:rPr>
      </w:pPr>
    </w:p>
    <w:p w14:paraId="7227C185" w14:textId="77777777" w:rsidR="00D32EE3" w:rsidRPr="003F14C5" w:rsidRDefault="00D32EE3" w:rsidP="009C6916">
      <w:pPr>
        <w:spacing w:line="252" w:lineRule="auto"/>
        <w:jc w:val="both"/>
        <w:rPr>
          <w:rFonts w:asciiTheme="minorHAnsi" w:hAnsiTheme="minorHAnsi" w:cstheme="minorHAnsi"/>
          <w:color w:val="000000"/>
          <w:sz w:val="22"/>
          <w:szCs w:val="22"/>
        </w:rPr>
      </w:pPr>
    </w:p>
    <w:p w14:paraId="5705938F"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bookmarkStart w:id="47" w:name="_Toc101346700"/>
      <w:r w:rsidRPr="003F14C5">
        <w:rPr>
          <w:rFonts w:asciiTheme="minorHAnsi" w:hAnsiTheme="minorHAnsi" w:cstheme="minorHAnsi"/>
          <w:b/>
          <w:color w:val="000000"/>
          <w:sz w:val="22"/>
          <w:szCs w:val="22"/>
        </w:rPr>
        <w:t>23.</w:t>
      </w:r>
      <w:r w:rsidRPr="003F14C5">
        <w:rPr>
          <w:rFonts w:asciiTheme="minorHAnsi" w:hAnsiTheme="minorHAnsi" w:cstheme="minorHAnsi"/>
          <w:b/>
          <w:color w:val="000000"/>
          <w:sz w:val="22"/>
          <w:szCs w:val="22"/>
        </w:rPr>
        <w:tab/>
        <w:t>Jogorvoslat és jogról való lemondás</w:t>
      </w:r>
      <w:bookmarkEnd w:id="46"/>
      <w:bookmarkEnd w:id="47"/>
    </w:p>
    <w:p w14:paraId="0BFAB65C" w14:textId="77777777" w:rsidR="009C6916" w:rsidRPr="003F14C5" w:rsidRDefault="009C6916" w:rsidP="009C6916">
      <w:pPr>
        <w:spacing w:line="252" w:lineRule="auto"/>
        <w:jc w:val="both"/>
        <w:rPr>
          <w:rFonts w:asciiTheme="minorHAnsi" w:hAnsiTheme="minorHAnsi" w:cstheme="minorHAnsi"/>
          <w:b/>
          <w:color w:val="000000"/>
          <w:sz w:val="22"/>
          <w:szCs w:val="22"/>
        </w:rPr>
      </w:pPr>
    </w:p>
    <w:p w14:paraId="2C329FFF" w14:textId="77777777" w:rsidR="009C6916" w:rsidRPr="003F14C5"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A Szerződés vagy jogszabály alapján fennálló bármely jog vagy jogorvoslati lehetőség gyakorlásának elmulasztása vagy késedelme nem minősül az ilyen jogról történő lemondásnak, továbbá bármely jog vagy jogorvoslat egyszeri vagy részleges gyakorlása nem akadályozza ugyanazon vagy bármely más jog vagy jogorvoslat jövőbeni vagy más módon történő gyakorlását.</w:t>
      </w:r>
    </w:p>
    <w:p w14:paraId="2D30B26F" w14:textId="77777777" w:rsidR="009C6916" w:rsidRDefault="009C6916" w:rsidP="009C6916">
      <w:pPr>
        <w:spacing w:line="252" w:lineRule="auto"/>
        <w:jc w:val="both"/>
        <w:rPr>
          <w:rFonts w:asciiTheme="minorHAnsi" w:hAnsiTheme="minorHAnsi" w:cstheme="minorHAnsi"/>
          <w:color w:val="000000"/>
          <w:sz w:val="22"/>
          <w:szCs w:val="22"/>
        </w:rPr>
      </w:pPr>
      <w:bookmarkStart w:id="48" w:name="bookmark30"/>
      <w:bookmarkStart w:id="49" w:name="_Toc101346701"/>
    </w:p>
    <w:p w14:paraId="38B55919" w14:textId="77777777" w:rsidR="00D32EE3" w:rsidRPr="003F14C5" w:rsidRDefault="00D32EE3" w:rsidP="009C6916">
      <w:pPr>
        <w:spacing w:line="252" w:lineRule="auto"/>
        <w:jc w:val="both"/>
        <w:rPr>
          <w:rFonts w:asciiTheme="minorHAnsi" w:hAnsiTheme="minorHAnsi" w:cstheme="minorHAnsi"/>
          <w:color w:val="000000"/>
          <w:sz w:val="22"/>
          <w:szCs w:val="22"/>
        </w:rPr>
      </w:pPr>
    </w:p>
    <w:p w14:paraId="403A1A06"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24.</w:t>
      </w:r>
      <w:r w:rsidRPr="003F14C5">
        <w:rPr>
          <w:rFonts w:asciiTheme="minorHAnsi" w:hAnsiTheme="minorHAnsi" w:cstheme="minorHAnsi"/>
          <w:b/>
          <w:color w:val="000000"/>
          <w:sz w:val="22"/>
          <w:szCs w:val="22"/>
        </w:rPr>
        <w:tab/>
        <w:t>Vitás ügyek rendezése</w:t>
      </w:r>
      <w:bookmarkStart w:id="50" w:name="bookmark31"/>
      <w:bookmarkEnd w:id="48"/>
      <w:bookmarkEnd w:id="49"/>
    </w:p>
    <w:p w14:paraId="10053FE2" w14:textId="77777777" w:rsidR="009C6916" w:rsidRPr="003F14C5" w:rsidRDefault="009C6916" w:rsidP="009C6916">
      <w:pPr>
        <w:spacing w:line="252" w:lineRule="auto"/>
        <w:jc w:val="both"/>
        <w:rPr>
          <w:rFonts w:asciiTheme="minorHAnsi" w:hAnsiTheme="minorHAnsi" w:cstheme="minorHAnsi"/>
          <w:b/>
          <w:color w:val="000000"/>
          <w:sz w:val="22"/>
          <w:szCs w:val="22"/>
        </w:rPr>
      </w:pPr>
    </w:p>
    <w:p w14:paraId="34708390" w14:textId="31BA8229" w:rsidR="009C6916" w:rsidRPr="003F14C5"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Jelen Szerződéssel kapcsolatos minden vitás kérdést a Felek békés úton kísérelnek meg megoldani. </w:t>
      </w:r>
      <w:r w:rsidR="002A2583">
        <w:rPr>
          <w:rFonts w:asciiTheme="minorHAnsi" w:hAnsiTheme="minorHAnsi" w:cstheme="minorHAnsi"/>
          <w:color w:val="000000"/>
          <w:sz w:val="22"/>
          <w:szCs w:val="22"/>
        </w:rPr>
        <w:br/>
      </w:r>
      <w:r w:rsidRPr="003F14C5">
        <w:rPr>
          <w:rFonts w:asciiTheme="minorHAnsi" w:hAnsiTheme="minorHAnsi" w:cstheme="minorHAnsi"/>
          <w:color w:val="000000"/>
          <w:sz w:val="22"/>
          <w:szCs w:val="22"/>
        </w:rPr>
        <w:t xml:space="preserve">A békés úton nem rendezhető vitás kérdések eldöntésére Felek a Szerződésből adódó jogviták rendezésére kikötik a </w:t>
      </w:r>
      <w:r w:rsidR="00F83F60">
        <w:rPr>
          <w:rFonts w:asciiTheme="minorHAnsi" w:hAnsiTheme="minorHAnsi" w:cstheme="minorHAnsi"/>
          <w:color w:val="000000"/>
          <w:sz w:val="22"/>
          <w:szCs w:val="22"/>
        </w:rPr>
        <w:t>Megrendelő székhelyén található, hatáskörrel rendelkező bíróság kizárólagos illetékességét</w:t>
      </w:r>
      <w:r w:rsidRPr="003F14C5">
        <w:rPr>
          <w:rFonts w:asciiTheme="minorHAnsi" w:hAnsiTheme="minorHAnsi" w:cstheme="minorHAnsi"/>
          <w:color w:val="000000"/>
          <w:sz w:val="22"/>
          <w:szCs w:val="22"/>
        </w:rPr>
        <w:t>.</w:t>
      </w:r>
    </w:p>
    <w:p w14:paraId="4D61D8AF" w14:textId="77777777" w:rsidR="008D1F2B" w:rsidRDefault="008D1F2B" w:rsidP="009C6916">
      <w:pPr>
        <w:spacing w:line="252" w:lineRule="auto"/>
        <w:jc w:val="both"/>
        <w:rPr>
          <w:rFonts w:asciiTheme="minorHAnsi" w:hAnsiTheme="minorHAnsi" w:cstheme="minorHAnsi"/>
          <w:color w:val="000000"/>
          <w:sz w:val="22"/>
          <w:szCs w:val="22"/>
        </w:rPr>
      </w:pPr>
      <w:bookmarkStart w:id="51" w:name="_Toc101346702"/>
    </w:p>
    <w:p w14:paraId="6E276B4F" w14:textId="77777777" w:rsidR="00D32EE3" w:rsidRPr="003F14C5" w:rsidRDefault="00D32EE3" w:rsidP="009C6916">
      <w:pPr>
        <w:spacing w:line="252" w:lineRule="auto"/>
        <w:jc w:val="both"/>
        <w:rPr>
          <w:rFonts w:asciiTheme="minorHAnsi" w:hAnsiTheme="minorHAnsi" w:cstheme="minorHAnsi"/>
          <w:color w:val="000000"/>
          <w:sz w:val="22"/>
          <w:szCs w:val="22"/>
        </w:rPr>
      </w:pPr>
    </w:p>
    <w:p w14:paraId="0DA01337" w14:textId="77777777" w:rsidR="009C6916" w:rsidRPr="003F14C5" w:rsidRDefault="009C6916" w:rsidP="009C6916">
      <w:pPr>
        <w:spacing w:line="252" w:lineRule="auto"/>
        <w:ind w:left="426" w:hanging="426"/>
        <w:jc w:val="both"/>
        <w:rPr>
          <w:rFonts w:asciiTheme="minorHAnsi" w:hAnsiTheme="minorHAnsi" w:cstheme="minorHAnsi"/>
          <w:b/>
          <w:color w:val="000000"/>
          <w:sz w:val="22"/>
          <w:szCs w:val="22"/>
        </w:rPr>
      </w:pPr>
      <w:r w:rsidRPr="003F14C5">
        <w:rPr>
          <w:rFonts w:asciiTheme="minorHAnsi" w:hAnsiTheme="minorHAnsi" w:cstheme="minorHAnsi"/>
          <w:b/>
          <w:color w:val="000000"/>
          <w:sz w:val="22"/>
          <w:szCs w:val="22"/>
        </w:rPr>
        <w:t>25.</w:t>
      </w:r>
      <w:r w:rsidRPr="003F14C5">
        <w:rPr>
          <w:rFonts w:asciiTheme="minorHAnsi" w:hAnsiTheme="minorHAnsi" w:cstheme="minorHAnsi"/>
          <w:b/>
          <w:color w:val="000000"/>
          <w:sz w:val="22"/>
          <w:szCs w:val="22"/>
        </w:rPr>
        <w:tab/>
        <w:t>Irányadó jog</w:t>
      </w:r>
      <w:bookmarkEnd w:id="50"/>
      <w:bookmarkEnd w:id="51"/>
    </w:p>
    <w:p w14:paraId="510DCB0B"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19334954" w14:textId="07D2988D" w:rsidR="009C6916"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 xml:space="preserve">Felek megállapodnak, hogy jelen Szerződésben szabályozott valamennyi kérdést – ideértve a Szerződés érvényességére, valamint a szerződéses kikötések, nyilatkozatok, megállapodások és kötelezettségek kérdését is – a magyar jog szabályainak alkalmazásával kell eldönteni. </w:t>
      </w:r>
    </w:p>
    <w:p w14:paraId="01756C79" w14:textId="77777777" w:rsidR="00E60F82" w:rsidRPr="003F14C5" w:rsidRDefault="00E60F82" w:rsidP="009C6916">
      <w:pPr>
        <w:spacing w:line="252" w:lineRule="auto"/>
        <w:jc w:val="both"/>
        <w:rPr>
          <w:rFonts w:asciiTheme="minorHAnsi" w:hAnsiTheme="minorHAnsi" w:cstheme="minorHAnsi"/>
          <w:color w:val="000000"/>
          <w:sz w:val="22"/>
          <w:szCs w:val="22"/>
        </w:rPr>
      </w:pPr>
    </w:p>
    <w:p w14:paraId="52A0C997" w14:textId="77777777" w:rsidR="009C6916" w:rsidRPr="003F14C5" w:rsidRDefault="009C6916" w:rsidP="009C6916">
      <w:pPr>
        <w:spacing w:line="252" w:lineRule="auto"/>
        <w:jc w:val="both"/>
        <w:rPr>
          <w:rFonts w:asciiTheme="minorHAnsi" w:hAnsiTheme="minorHAnsi" w:cstheme="minorHAnsi"/>
          <w:sz w:val="22"/>
          <w:szCs w:val="22"/>
        </w:rPr>
      </w:pPr>
      <w:r w:rsidRPr="003F14C5">
        <w:rPr>
          <w:rFonts w:asciiTheme="minorHAnsi" w:hAnsiTheme="minorHAnsi" w:cstheme="minorHAnsi"/>
          <w:color w:val="000000"/>
          <w:sz w:val="22"/>
          <w:szCs w:val="22"/>
        </w:rPr>
        <w:t>A jelen Szerződésben kifejezetten fel nem jogosított harmadik személy a jelen szerződéssel kikötött szolgáltatás követelésére nem jogosult.</w:t>
      </w:r>
      <w:r w:rsidRPr="003F14C5">
        <w:rPr>
          <w:rFonts w:asciiTheme="minorHAnsi" w:hAnsiTheme="minorHAnsi" w:cstheme="minorHAnsi"/>
          <w:sz w:val="22"/>
          <w:szCs w:val="22"/>
        </w:rPr>
        <w:t xml:space="preserve"> </w:t>
      </w:r>
    </w:p>
    <w:p w14:paraId="7D62822A"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47287D11" w14:textId="77777777" w:rsidR="009C6916" w:rsidRPr="003F14C5" w:rsidRDefault="009C6916" w:rsidP="009C6916">
      <w:pPr>
        <w:spacing w:line="252" w:lineRule="auto"/>
        <w:jc w:val="both"/>
        <w:rPr>
          <w:rFonts w:asciiTheme="minorHAnsi" w:hAnsiTheme="minorHAnsi" w:cstheme="minorHAnsi"/>
          <w:color w:val="000000"/>
          <w:sz w:val="22"/>
          <w:szCs w:val="22"/>
        </w:rPr>
      </w:pPr>
      <w:r w:rsidRPr="003F14C5">
        <w:rPr>
          <w:rFonts w:asciiTheme="minorHAnsi" w:hAnsiTheme="minorHAnsi" w:cstheme="minorHAnsi"/>
          <w:color w:val="000000"/>
          <w:sz w:val="22"/>
          <w:szCs w:val="22"/>
        </w:rPr>
        <w:t>A Felek a jelen Szerződésben foglalt feltételekkel egyetértenek, és azt, mint akaratukkal mindenben megegyezőt, elolvasás után cégszerűen aláírják.</w:t>
      </w:r>
    </w:p>
    <w:p w14:paraId="7752E018" w14:textId="77777777" w:rsidR="009C6916" w:rsidRPr="003F14C5" w:rsidRDefault="009C6916" w:rsidP="009C6916">
      <w:pPr>
        <w:spacing w:line="252" w:lineRule="auto"/>
        <w:jc w:val="both"/>
        <w:rPr>
          <w:rFonts w:asciiTheme="minorHAnsi" w:hAnsiTheme="minorHAnsi" w:cstheme="minorHAnsi"/>
          <w:color w:val="000000"/>
          <w:sz w:val="22"/>
          <w:szCs w:val="22"/>
        </w:rPr>
      </w:pPr>
    </w:p>
    <w:p w14:paraId="1EEF8B16" w14:textId="1A35EF99" w:rsidR="00777F74" w:rsidRDefault="00777F74" w:rsidP="00777F74">
      <w:pPr>
        <w:jc w:val="both"/>
        <w:rPr>
          <w:rFonts w:asciiTheme="minorHAnsi" w:hAnsiTheme="minorHAnsi" w:cstheme="minorHAnsi"/>
          <w:sz w:val="22"/>
          <w:szCs w:val="22"/>
        </w:rPr>
      </w:pPr>
      <w:r w:rsidRPr="003F14C5">
        <w:rPr>
          <w:rFonts w:asciiTheme="minorHAnsi" w:hAnsiTheme="minorHAnsi" w:cstheme="minorHAnsi"/>
          <w:sz w:val="22"/>
          <w:szCs w:val="22"/>
        </w:rPr>
        <w:t xml:space="preserve">Kelt </w:t>
      </w:r>
      <w:r w:rsidR="004D1ED3">
        <w:rPr>
          <w:rFonts w:asciiTheme="minorHAnsi" w:hAnsiTheme="minorHAnsi" w:cstheme="minorHAnsi"/>
          <w:sz w:val="22"/>
          <w:szCs w:val="22"/>
        </w:rPr>
        <w:t>Győr</w:t>
      </w:r>
      <w:r w:rsidR="002A2583">
        <w:rPr>
          <w:rFonts w:asciiTheme="minorHAnsi" w:hAnsiTheme="minorHAnsi" w:cstheme="minorHAnsi"/>
          <w:sz w:val="22"/>
          <w:szCs w:val="22"/>
        </w:rPr>
        <w:t>,</w:t>
      </w:r>
      <w:r w:rsidRPr="003F14C5">
        <w:rPr>
          <w:rFonts w:asciiTheme="minorHAnsi" w:hAnsiTheme="minorHAnsi" w:cstheme="minorHAnsi"/>
          <w:sz w:val="22"/>
          <w:szCs w:val="22"/>
        </w:rPr>
        <w:t xml:space="preserve"> 202</w:t>
      </w:r>
      <w:r w:rsidR="00D32EE3">
        <w:rPr>
          <w:rFonts w:asciiTheme="minorHAnsi" w:hAnsiTheme="minorHAnsi" w:cstheme="minorHAnsi"/>
          <w:sz w:val="22"/>
          <w:szCs w:val="22"/>
        </w:rPr>
        <w:t>4. ……..</w:t>
      </w:r>
      <w:r w:rsidR="002A2583">
        <w:rPr>
          <w:rFonts w:asciiTheme="minorHAnsi" w:hAnsiTheme="minorHAnsi" w:cstheme="minorHAnsi"/>
          <w:sz w:val="22"/>
          <w:szCs w:val="22"/>
        </w:rPr>
        <w:t xml:space="preserve"> h</w:t>
      </w:r>
      <w:r w:rsidRPr="003F14C5">
        <w:rPr>
          <w:rFonts w:asciiTheme="minorHAnsi" w:hAnsiTheme="minorHAnsi" w:cstheme="minorHAnsi"/>
          <w:sz w:val="22"/>
          <w:szCs w:val="22"/>
        </w:rPr>
        <w:t>ó</w:t>
      </w:r>
      <w:r w:rsidR="002A2583">
        <w:rPr>
          <w:rFonts w:asciiTheme="minorHAnsi" w:hAnsiTheme="minorHAnsi" w:cstheme="minorHAnsi"/>
          <w:sz w:val="22"/>
          <w:szCs w:val="22"/>
        </w:rPr>
        <w:t xml:space="preserve"> </w:t>
      </w:r>
      <w:r w:rsidR="00D32EE3">
        <w:rPr>
          <w:rFonts w:asciiTheme="minorHAnsi" w:hAnsiTheme="minorHAnsi" w:cstheme="minorHAnsi"/>
          <w:sz w:val="22"/>
          <w:szCs w:val="22"/>
        </w:rPr>
        <w:t>..</w:t>
      </w:r>
      <w:r w:rsidR="002A2583">
        <w:rPr>
          <w:rFonts w:asciiTheme="minorHAnsi" w:hAnsiTheme="minorHAnsi" w:cstheme="minorHAnsi"/>
          <w:sz w:val="22"/>
          <w:szCs w:val="22"/>
        </w:rPr>
        <w:t>.</w:t>
      </w:r>
      <w:r w:rsidRPr="003F14C5">
        <w:rPr>
          <w:rFonts w:asciiTheme="minorHAnsi" w:hAnsiTheme="minorHAnsi" w:cstheme="minorHAnsi"/>
          <w:sz w:val="22"/>
          <w:szCs w:val="22"/>
        </w:rPr>
        <w:t xml:space="preserve"> napján</w:t>
      </w:r>
    </w:p>
    <w:p w14:paraId="4E4F3838" w14:textId="77777777" w:rsidR="00E60F82" w:rsidRPr="003F14C5" w:rsidRDefault="00E60F82" w:rsidP="00777F74">
      <w:pPr>
        <w:jc w:val="both"/>
        <w:rPr>
          <w:rFonts w:asciiTheme="minorHAnsi" w:hAnsiTheme="minorHAnsi" w:cstheme="minorHAnsi"/>
          <w:sz w:val="22"/>
          <w:szCs w:val="22"/>
        </w:rPr>
      </w:pPr>
    </w:p>
    <w:p w14:paraId="67615A3C" w14:textId="77777777" w:rsidR="009C6916" w:rsidRPr="003F14C5" w:rsidRDefault="009C6916" w:rsidP="009C6916">
      <w:pPr>
        <w:jc w:val="both"/>
        <w:rPr>
          <w:rFonts w:asciiTheme="minorHAnsi" w:hAnsiTheme="minorHAnsi" w:cstheme="minorHAnsi"/>
          <w:sz w:val="22"/>
          <w:szCs w:val="22"/>
        </w:rPr>
      </w:pPr>
    </w:p>
    <w:p w14:paraId="04FEBCC3" w14:textId="77777777" w:rsidR="00E60F82" w:rsidRDefault="00E60F82" w:rsidP="009C6916">
      <w:pPr>
        <w:jc w:val="both"/>
        <w:rPr>
          <w:rFonts w:asciiTheme="minorHAnsi" w:hAnsiTheme="minorHAnsi" w:cstheme="minorHAnsi"/>
          <w:sz w:val="22"/>
          <w:szCs w:val="22"/>
        </w:rPr>
        <w:sectPr w:rsidR="00E60F82" w:rsidSect="001C5271">
          <w:footerReference w:type="default" r:id="rId16"/>
          <w:pgSz w:w="11906" w:h="16838"/>
          <w:pgMar w:top="1417" w:right="1417" w:bottom="1417" w:left="1417" w:header="708" w:footer="708" w:gutter="0"/>
          <w:pgNumType w:start="0"/>
          <w:cols w:space="708"/>
          <w:titlePg/>
          <w:docGrid w:linePitch="360"/>
        </w:sectPr>
      </w:pPr>
    </w:p>
    <w:p w14:paraId="56A2BC37" w14:textId="4502E218" w:rsidR="009C6916" w:rsidRDefault="00E60F82" w:rsidP="00E60F82">
      <w:pPr>
        <w:jc w:val="center"/>
        <w:rPr>
          <w:rFonts w:asciiTheme="minorHAnsi" w:hAnsiTheme="minorHAnsi" w:cstheme="minorHAnsi"/>
          <w:sz w:val="22"/>
          <w:szCs w:val="22"/>
        </w:rPr>
      </w:pPr>
      <w:r>
        <w:rPr>
          <w:rFonts w:asciiTheme="minorHAnsi" w:hAnsiTheme="minorHAnsi" w:cstheme="minorHAnsi"/>
          <w:sz w:val="22"/>
          <w:szCs w:val="22"/>
        </w:rPr>
        <w:t>......................................................</w:t>
      </w:r>
    </w:p>
    <w:p w14:paraId="6E7128DE" w14:textId="7BA5661E" w:rsidR="00E60F82" w:rsidRPr="00615713" w:rsidRDefault="00615713" w:rsidP="00E60F82">
      <w:pPr>
        <w:jc w:val="center"/>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GYHG Nonprofit Kft.</w:t>
      </w:r>
      <w:r w:rsidR="00E60F82" w:rsidRPr="00615713">
        <w:rPr>
          <w:rFonts w:asciiTheme="minorHAnsi" w:hAnsiTheme="minorHAnsi" w:cstheme="minorHAnsi"/>
          <w:b/>
          <w:bCs/>
          <w:sz w:val="22"/>
          <w:szCs w:val="22"/>
          <w:highlight w:val="yellow"/>
        </w:rPr>
        <w:t xml:space="preserve"> Kft.</w:t>
      </w:r>
    </w:p>
    <w:p w14:paraId="7A2D1805" w14:textId="6501EF35" w:rsidR="00E60F82" w:rsidRPr="00615713" w:rsidRDefault="00E60F82" w:rsidP="00E60F82">
      <w:pPr>
        <w:jc w:val="center"/>
        <w:rPr>
          <w:rFonts w:asciiTheme="minorHAnsi" w:hAnsiTheme="minorHAnsi" w:cstheme="minorHAnsi"/>
          <w:sz w:val="22"/>
          <w:szCs w:val="22"/>
          <w:highlight w:val="yellow"/>
        </w:rPr>
      </w:pPr>
      <w:r w:rsidRPr="00615713">
        <w:rPr>
          <w:rFonts w:asciiTheme="minorHAnsi" w:hAnsiTheme="minorHAnsi" w:cstheme="minorHAnsi"/>
          <w:b/>
          <w:bCs/>
          <w:sz w:val="22"/>
          <w:szCs w:val="22"/>
          <w:highlight w:val="yellow"/>
        </w:rPr>
        <w:t>Megrendelő</w:t>
      </w:r>
    </w:p>
    <w:p w14:paraId="731B5170" w14:textId="4143CF7A" w:rsidR="00E60F82" w:rsidRPr="00615713" w:rsidRDefault="00E60F82" w:rsidP="00E60F82">
      <w:pPr>
        <w:jc w:val="center"/>
        <w:rPr>
          <w:rFonts w:asciiTheme="minorHAnsi" w:hAnsiTheme="minorHAnsi" w:cstheme="minorHAnsi"/>
          <w:sz w:val="22"/>
          <w:szCs w:val="22"/>
          <w:highlight w:val="yellow"/>
        </w:rPr>
      </w:pPr>
      <w:r w:rsidRPr="00615713">
        <w:rPr>
          <w:rFonts w:asciiTheme="minorHAnsi" w:hAnsiTheme="minorHAnsi" w:cstheme="minorHAnsi"/>
          <w:sz w:val="22"/>
          <w:szCs w:val="22"/>
          <w:highlight w:val="yellow"/>
        </w:rPr>
        <w:t>képviseletében eljár</w:t>
      </w:r>
    </w:p>
    <w:p w14:paraId="516401C1" w14:textId="134B8756" w:rsidR="00E60F82" w:rsidRDefault="00615713" w:rsidP="00E60F82">
      <w:pPr>
        <w:jc w:val="center"/>
        <w:rPr>
          <w:rFonts w:asciiTheme="minorHAnsi" w:hAnsiTheme="minorHAnsi" w:cstheme="minorHAnsi"/>
          <w:sz w:val="22"/>
          <w:szCs w:val="22"/>
        </w:rPr>
      </w:pPr>
      <w:r>
        <w:rPr>
          <w:rFonts w:asciiTheme="minorHAnsi" w:hAnsiTheme="minorHAnsi" w:cstheme="minorHAnsi"/>
          <w:sz w:val="22"/>
          <w:szCs w:val="22"/>
          <w:highlight w:val="yellow"/>
        </w:rPr>
        <w:t>Nagy Csaba</w:t>
      </w:r>
      <w:r w:rsidR="00E60F82" w:rsidRPr="00615713">
        <w:rPr>
          <w:rFonts w:asciiTheme="minorHAnsi" w:hAnsiTheme="minorHAnsi" w:cstheme="minorHAnsi"/>
          <w:sz w:val="22"/>
          <w:szCs w:val="22"/>
          <w:highlight w:val="yellow"/>
        </w:rPr>
        <w:t xml:space="preserve"> ügyvezető</w:t>
      </w:r>
    </w:p>
    <w:p w14:paraId="021E68C4" w14:textId="77777777" w:rsidR="00E60F82" w:rsidRDefault="00E60F82" w:rsidP="00E60F82">
      <w:pPr>
        <w:jc w:val="center"/>
        <w:rPr>
          <w:rFonts w:asciiTheme="minorHAnsi" w:hAnsiTheme="minorHAnsi" w:cstheme="minorHAnsi"/>
          <w:sz w:val="22"/>
          <w:szCs w:val="22"/>
        </w:rPr>
      </w:pPr>
    </w:p>
    <w:p w14:paraId="7BA54FFA" w14:textId="77777777" w:rsidR="00E60F82" w:rsidRDefault="00E60F82" w:rsidP="00E60F82">
      <w:pPr>
        <w:jc w:val="center"/>
        <w:rPr>
          <w:rFonts w:asciiTheme="minorHAnsi" w:hAnsiTheme="minorHAnsi" w:cstheme="minorHAnsi"/>
          <w:sz w:val="22"/>
          <w:szCs w:val="22"/>
        </w:rPr>
      </w:pPr>
      <w:r>
        <w:rPr>
          <w:rFonts w:asciiTheme="minorHAnsi" w:hAnsiTheme="minorHAnsi" w:cstheme="minorHAnsi"/>
          <w:sz w:val="22"/>
          <w:szCs w:val="22"/>
        </w:rPr>
        <w:t>......................................................</w:t>
      </w:r>
    </w:p>
    <w:p w14:paraId="0FFA1E0A" w14:textId="748157CD" w:rsidR="00E60F82" w:rsidRPr="00E60F82" w:rsidRDefault="002A2583" w:rsidP="00E60F82">
      <w:pPr>
        <w:jc w:val="center"/>
        <w:rPr>
          <w:rFonts w:asciiTheme="minorHAnsi" w:hAnsiTheme="minorHAnsi" w:cstheme="minorHAnsi"/>
          <w:b/>
          <w:bCs/>
          <w:sz w:val="22"/>
          <w:szCs w:val="22"/>
        </w:rPr>
      </w:pPr>
      <w:r w:rsidRPr="00D32EE3">
        <w:rPr>
          <w:rFonts w:asciiTheme="minorHAnsi" w:hAnsiTheme="minorHAnsi" w:cstheme="minorHAnsi"/>
          <w:b/>
          <w:bCs/>
          <w:sz w:val="22"/>
          <w:szCs w:val="22"/>
          <w:highlight w:val="magenta"/>
        </w:rPr>
        <w:t>Nonprofit Kft.</w:t>
      </w:r>
    </w:p>
    <w:p w14:paraId="095F0E9F" w14:textId="66F6F453" w:rsidR="00E60F82" w:rsidRPr="00E60F82" w:rsidRDefault="00E60F82" w:rsidP="00E60F82">
      <w:pPr>
        <w:jc w:val="center"/>
        <w:rPr>
          <w:rFonts w:asciiTheme="minorHAnsi" w:hAnsiTheme="minorHAnsi" w:cstheme="minorHAnsi"/>
          <w:b/>
          <w:bCs/>
          <w:sz w:val="22"/>
          <w:szCs w:val="22"/>
        </w:rPr>
      </w:pPr>
      <w:r w:rsidRPr="00E60F82">
        <w:rPr>
          <w:rFonts w:asciiTheme="minorHAnsi" w:hAnsiTheme="minorHAnsi" w:cstheme="minorHAnsi"/>
          <w:b/>
          <w:bCs/>
          <w:sz w:val="22"/>
          <w:szCs w:val="22"/>
        </w:rPr>
        <w:t>Vállalkozó</w:t>
      </w:r>
    </w:p>
    <w:p w14:paraId="1EC0AAF4" w14:textId="77777777" w:rsidR="00E60F82" w:rsidRDefault="00E60F82" w:rsidP="00E60F82">
      <w:pPr>
        <w:jc w:val="center"/>
        <w:rPr>
          <w:rFonts w:asciiTheme="minorHAnsi" w:hAnsiTheme="minorHAnsi" w:cstheme="minorHAnsi"/>
          <w:sz w:val="22"/>
          <w:szCs w:val="22"/>
        </w:rPr>
      </w:pPr>
      <w:r>
        <w:rPr>
          <w:rFonts w:asciiTheme="minorHAnsi" w:hAnsiTheme="minorHAnsi" w:cstheme="minorHAnsi"/>
          <w:sz w:val="22"/>
          <w:szCs w:val="22"/>
        </w:rPr>
        <w:t>képviseletében eljár</w:t>
      </w:r>
    </w:p>
    <w:p w14:paraId="3B9C4AE6" w14:textId="7D8DB7C6" w:rsidR="00E60F82" w:rsidRDefault="00D767A9" w:rsidP="00E60F82">
      <w:pPr>
        <w:jc w:val="center"/>
        <w:rPr>
          <w:rFonts w:asciiTheme="minorHAnsi" w:hAnsiTheme="minorHAnsi" w:cstheme="minorHAnsi"/>
          <w:sz w:val="22"/>
          <w:szCs w:val="22"/>
        </w:rPr>
        <w:sectPr w:rsidR="00E60F82" w:rsidSect="00E60F82">
          <w:type w:val="continuous"/>
          <w:pgSz w:w="11906" w:h="16838"/>
          <w:pgMar w:top="1417" w:right="1417" w:bottom="1417" w:left="1417" w:header="708" w:footer="708" w:gutter="0"/>
          <w:pgNumType w:start="0"/>
          <w:cols w:num="2" w:space="708"/>
          <w:titlePg/>
          <w:docGrid w:linePitch="360"/>
        </w:sectPr>
      </w:pPr>
      <w:r w:rsidRPr="00D767A9">
        <w:rPr>
          <w:rFonts w:asciiTheme="minorHAnsi" w:hAnsiTheme="minorHAnsi" w:cstheme="minorHAnsi"/>
          <w:sz w:val="22"/>
          <w:szCs w:val="22"/>
          <w:highlight w:val="magenta"/>
        </w:rPr>
        <w:t>…………………..</w:t>
      </w:r>
      <w:r w:rsidR="00E60F82" w:rsidRPr="00D767A9">
        <w:rPr>
          <w:rFonts w:asciiTheme="minorHAnsi" w:hAnsiTheme="minorHAnsi" w:cstheme="minorHAnsi"/>
          <w:sz w:val="22"/>
          <w:szCs w:val="22"/>
          <w:highlight w:val="magenta"/>
        </w:rPr>
        <w:t xml:space="preserve"> ügyvezető</w:t>
      </w:r>
    </w:p>
    <w:p w14:paraId="207B3675" w14:textId="77777777" w:rsidR="00777F74" w:rsidRPr="003F14C5" w:rsidRDefault="00777F74" w:rsidP="009C6916">
      <w:pPr>
        <w:jc w:val="both"/>
        <w:rPr>
          <w:rFonts w:asciiTheme="minorHAnsi" w:hAnsiTheme="minorHAnsi" w:cstheme="minorHAnsi"/>
          <w:sz w:val="22"/>
          <w:szCs w:val="22"/>
        </w:rPr>
      </w:pPr>
      <w:bookmarkStart w:id="52" w:name="_Hlk151472215"/>
    </w:p>
    <w:p w14:paraId="0197C38D" w14:textId="347840D7" w:rsidR="009C6916" w:rsidRPr="00C72558" w:rsidRDefault="009C6916" w:rsidP="009C6916">
      <w:pPr>
        <w:jc w:val="both"/>
        <w:rPr>
          <w:rFonts w:asciiTheme="minorHAnsi" w:hAnsiTheme="minorHAnsi" w:cstheme="minorHAnsi"/>
          <w:b/>
          <w:sz w:val="22"/>
          <w:szCs w:val="22"/>
          <w:u w:val="single"/>
        </w:rPr>
      </w:pPr>
      <w:r w:rsidRPr="00C72558">
        <w:rPr>
          <w:rFonts w:asciiTheme="minorHAnsi" w:hAnsiTheme="minorHAnsi" w:cstheme="minorHAnsi"/>
          <w:b/>
          <w:sz w:val="22"/>
          <w:szCs w:val="22"/>
          <w:u w:val="single"/>
        </w:rPr>
        <w:t>Mellékletek</w:t>
      </w:r>
      <w:r w:rsidR="00C72558">
        <w:rPr>
          <w:rFonts w:asciiTheme="minorHAnsi" w:hAnsiTheme="minorHAnsi" w:cstheme="minorHAnsi"/>
          <w:b/>
          <w:sz w:val="22"/>
          <w:szCs w:val="22"/>
          <w:u w:val="single"/>
        </w:rPr>
        <w:t>, függelékek</w:t>
      </w:r>
      <w:r w:rsidRPr="00C72558">
        <w:rPr>
          <w:rFonts w:asciiTheme="minorHAnsi" w:hAnsiTheme="minorHAnsi" w:cstheme="minorHAnsi"/>
          <w:b/>
          <w:sz w:val="22"/>
          <w:szCs w:val="22"/>
          <w:u w:val="single"/>
        </w:rPr>
        <w:t xml:space="preserve">: </w:t>
      </w:r>
    </w:p>
    <w:p w14:paraId="4F63604D" w14:textId="5E19381F" w:rsidR="00DA7A65" w:rsidRPr="003F14C5" w:rsidRDefault="00DA7A65" w:rsidP="00DA7A65">
      <w:pPr>
        <w:numPr>
          <w:ilvl w:val="0"/>
          <w:numId w:val="8"/>
        </w:numPr>
        <w:suppressAutoHyphens w:val="0"/>
        <w:ind w:left="567" w:hanging="283"/>
        <w:jc w:val="both"/>
        <w:rPr>
          <w:rFonts w:asciiTheme="minorHAnsi" w:hAnsiTheme="minorHAnsi" w:cstheme="minorHAnsi"/>
          <w:sz w:val="22"/>
          <w:szCs w:val="22"/>
        </w:rPr>
      </w:pPr>
      <w:r w:rsidRPr="003F14C5">
        <w:rPr>
          <w:rFonts w:asciiTheme="minorHAnsi" w:hAnsiTheme="minorHAnsi" w:cstheme="minorHAnsi"/>
          <w:sz w:val="22"/>
          <w:szCs w:val="22"/>
        </w:rPr>
        <w:t>sz. melléklet:</w:t>
      </w:r>
      <w:r w:rsidRPr="003F14C5">
        <w:rPr>
          <w:rFonts w:asciiTheme="minorHAnsi" w:hAnsiTheme="minorHAnsi" w:cstheme="minorHAnsi"/>
          <w:sz w:val="22"/>
          <w:szCs w:val="22"/>
        </w:rPr>
        <w:tab/>
      </w:r>
      <w:r w:rsidR="006C4738">
        <w:rPr>
          <w:rFonts w:asciiTheme="minorHAnsi" w:hAnsiTheme="minorHAnsi" w:cstheme="minorHAnsi"/>
          <w:sz w:val="22"/>
          <w:szCs w:val="22"/>
        </w:rPr>
        <w:tab/>
      </w:r>
      <w:r w:rsidR="00FE6EA3">
        <w:rPr>
          <w:rFonts w:asciiTheme="minorHAnsi" w:hAnsiTheme="minorHAnsi" w:cstheme="minorHAnsi"/>
          <w:sz w:val="22"/>
          <w:szCs w:val="22"/>
        </w:rPr>
        <w:t>Alvállalkozói</w:t>
      </w:r>
      <w:r w:rsidRPr="003F14C5">
        <w:rPr>
          <w:rFonts w:asciiTheme="minorHAnsi" w:hAnsiTheme="minorHAnsi" w:cstheme="minorHAnsi"/>
          <w:sz w:val="22"/>
          <w:szCs w:val="22"/>
        </w:rPr>
        <w:t xml:space="preserve"> Feladatok</w:t>
      </w:r>
    </w:p>
    <w:p w14:paraId="32725845" w14:textId="7784A857" w:rsidR="00DA7A65" w:rsidRPr="003F14C5" w:rsidRDefault="006C4738" w:rsidP="00DA7A65">
      <w:pPr>
        <w:numPr>
          <w:ilvl w:val="0"/>
          <w:numId w:val="8"/>
        </w:numPr>
        <w:suppressAutoHyphens w:val="0"/>
        <w:ind w:left="567" w:hanging="283"/>
        <w:jc w:val="both"/>
        <w:rPr>
          <w:rFonts w:asciiTheme="minorHAnsi" w:hAnsiTheme="minorHAnsi" w:cstheme="minorHAnsi"/>
          <w:sz w:val="22"/>
          <w:szCs w:val="22"/>
        </w:rPr>
      </w:pPr>
      <w:r>
        <w:rPr>
          <w:rFonts w:asciiTheme="minorHAnsi" w:hAnsiTheme="minorHAnsi" w:cstheme="minorHAnsi"/>
          <w:sz w:val="22"/>
          <w:szCs w:val="22"/>
        </w:rPr>
        <w:t xml:space="preserve">a, b, c, d </w:t>
      </w:r>
      <w:r w:rsidR="00DA7A65" w:rsidRPr="003F14C5">
        <w:rPr>
          <w:rFonts w:asciiTheme="minorHAnsi" w:hAnsiTheme="minorHAnsi" w:cstheme="minorHAnsi"/>
          <w:sz w:val="22"/>
          <w:szCs w:val="22"/>
        </w:rPr>
        <w:t>sz. melléklet:</w:t>
      </w:r>
      <w:r w:rsidR="00DA7A65" w:rsidRPr="003F14C5">
        <w:rPr>
          <w:rFonts w:asciiTheme="minorHAnsi" w:hAnsiTheme="minorHAnsi" w:cstheme="minorHAnsi"/>
          <w:sz w:val="22"/>
          <w:szCs w:val="22"/>
        </w:rPr>
        <w:tab/>
        <w:t>Szolgáltatási terület</w:t>
      </w:r>
      <w:r>
        <w:rPr>
          <w:rFonts w:asciiTheme="minorHAnsi" w:hAnsiTheme="minorHAnsi" w:cstheme="minorHAnsi"/>
          <w:sz w:val="22"/>
          <w:szCs w:val="22"/>
        </w:rPr>
        <w:t xml:space="preserve"> és műszaki tartalom</w:t>
      </w:r>
    </w:p>
    <w:p w14:paraId="67B110ED" w14:textId="6E979588" w:rsidR="00DA7A65" w:rsidRPr="003F14C5" w:rsidRDefault="00DA7A65" w:rsidP="00DA7A65">
      <w:pPr>
        <w:numPr>
          <w:ilvl w:val="0"/>
          <w:numId w:val="8"/>
        </w:numPr>
        <w:suppressAutoHyphens w:val="0"/>
        <w:ind w:left="567" w:hanging="283"/>
        <w:jc w:val="both"/>
        <w:rPr>
          <w:rFonts w:asciiTheme="minorHAnsi" w:hAnsiTheme="minorHAnsi" w:cstheme="minorHAnsi"/>
          <w:sz w:val="22"/>
          <w:szCs w:val="22"/>
        </w:rPr>
      </w:pPr>
      <w:r w:rsidRPr="003F14C5">
        <w:rPr>
          <w:rFonts w:asciiTheme="minorHAnsi" w:hAnsiTheme="minorHAnsi" w:cstheme="minorHAnsi"/>
          <w:sz w:val="22"/>
          <w:szCs w:val="22"/>
        </w:rPr>
        <w:t>sz. melléklet:</w:t>
      </w:r>
      <w:r w:rsidRPr="003F14C5">
        <w:rPr>
          <w:rFonts w:asciiTheme="minorHAnsi" w:hAnsiTheme="minorHAnsi" w:cstheme="minorHAnsi"/>
          <w:sz w:val="22"/>
          <w:szCs w:val="22"/>
        </w:rPr>
        <w:tab/>
      </w:r>
      <w:r w:rsidR="006C4738">
        <w:rPr>
          <w:rFonts w:asciiTheme="minorHAnsi" w:hAnsiTheme="minorHAnsi" w:cstheme="minorHAnsi"/>
          <w:sz w:val="22"/>
          <w:szCs w:val="22"/>
        </w:rPr>
        <w:tab/>
      </w:r>
      <w:r w:rsidRPr="003F14C5">
        <w:rPr>
          <w:rFonts w:asciiTheme="minorHAnsi" w:hAnsiTheme="minorHAnsi" w:cstheme="minorHAnsi"/>
          <w:sz w:val="22"/>
          <w:szCs w:val="22"/>
        </w:rPr>
        <w:t>Elszámolás</w:t>
      </w:r>
    </w:p>
    <w:p w14:paraId="0EE34757" w14:textId="4E10448F" w:rsidR="00DA7A65" w:rsidRPr="003F14C5" w:rsidRDefault="00DA7A65" w:rsidP="00DA7A65">
      <w:pPr>
        <w:numPr>
          <w:ilvl w:val="0"/>
          <w:numId w:val="8"/>
        </w:numPr>
        <w:suppressAutoHyphens w:val="0"/>
        <w:ind w:left="567" w:hanging="283"/>
        <w:jc w:val="both"/>
        <w:rPr>
          <w:rFonts w:asciiTheme="minorHAnsi" w:hAnsiTheme="minorHAnsi" w:cstheme="minorHAnsi"/>
          <w:sz w:val="22"/>
          <w:szCs w:val="22"/>
        </w:rPr>
      </w:pPr>
      <w:r w:rsidRPr="003F14C5">
        <w:rPr>
          <w:rFonts w:asciiTheme="minorHAnsi" w:hAnsiTheme="minorHAnsi" w:cstheme="minorHAnsi"/>
          <w:sz w:val="22"/>
          <w:szCs w:val="22"/>
        </w:rPr>
        <w:t>sz. melléklet:</w:t>
      </w:r>
      <w:r w:rsidRPr="003F14C5">
        <w:rPr>
          <w:rFonts w:asciiTheme="minorHAnsi" w:hAnsiTheme="minorHAnsi" w:cstheme="minorHAnsi"/>
          <w:sz w:val="22"/>
          <w:szCs w:val="22"/>
        </w:rPr>
        <w:tab/>
      </w:r>
      <w:r w:rsidR="006C4738">
        <w:rPr>
          <w:rFonts w:asciiTheme="minorHAnsi" w:hAnsiTheme="minorHAnsi" w:cstheme="minorHAnsi"/>
          <w:sz w:val="22"/>
          <w:szCs w:val="22"/>
        </w:rPr>
        <w:tab/>
      </w:r>
      <w:r w:rsidRPr="003F14C5">
        <w:rPr>
          <w:rFonts w:asciiTheme="minorHAnsi" w:hAnsiTheme="minorHAnsi" w:cstheme="minorHAnsi"/>
          <w:sz w:val="22"/>
          <w:szCs w:val="22"/>
        </w:rPr>
        <w:t>Lekötött kapacitások (eszközök műszaki specifikációja)</w:t>
      </w:r>
    </w:p>
    <w:p w14:paraId="40349605" w14:textId="6AB027BF" w:rsidR="00DA7A65" w:rsidRPr="003F14C5" w:rsidRDefault="00DA7A65" w:rsidP="00DA7A65">
      <w:pPr>
        <w:numPr>
          <w:ilvl w:val="0"/>
          <w:numId w:val="8"/>
        </w:numPr>
        <w:suppressAutoHyphens w:val="0"/>
        <w:ind w:left="567" w:hanging="283"/>
        <w:jc w:val="both"/>
        <w:rPr>
          <w:rFonts w:asciiTheme="minorHAnsi" w:hAnsiTheme="minorHAnsi" w:cstheme="minorHAnsi"/>
          <w:sz w:val="22"/>
          <w:szCs w:val="22"/>
        </w:rPr>
      </w:pPr>
      <w:r w:rsidRPr="003F14C5">
        <w:rPr>
          <w:rFonts w:asciiTheme="minorHAnsi" w:hAnsiTheme="minorHAnsi" w:cstheme="minorHAnsi"/>
          <w:sz w:val="22"/>
          <w:szCs w:val="22"/>
        </w:rPr>
        <w:t>sz. melléklet:</w:t>
      </w:r>
      <w:r w:rsidRPr="003F14C5">
        <w:rPr>
          <w:rFonts w:asciiTheme="minorHAnsi" w:hAnsiTheme="minorHAnsi" w:cstheme="minorHAnsi"/>
          <w:sz w:val="22"/>
          <w:szCs w:val="22"/>
        </w:rPr>
        <w:tab/>
      </w:r>
      <w:r w:rsidR="006C4738">
        <w:rPr>
          <w:rFonts w:asciiTheme="minorHAnsi" w:hAnsiTheme="minorHAnsi" w:cstheme="minorHAnsi"/>
          <w:sz w:val="22"/>
          <w:szCs w:val="22"/>
        </w:rPr>
        <w:tab/>
      </w:r>
      <w:r w:rsidRPr="003F14C5">
        <w:rPr>
          <w:rFonts w:asciiTheme="minorHAnsi" w:hAnsiTheme="minorHAnsi" w:cstheme="minorHAnsi"/>
          <w:sz w:val="22"/>
          <w:szCs w:val="22"/>
        </w:rPr>
        <w:t xml:space="preserve">A </w:t>
      </w:r>
      <w:r w:rsidR="00FE6EA3">
        <w:rPr>
          <w:rFonts w:asciiTheme="minorHAnsi" w:hAnsiTheme="minorHAnsi" w:cstheme="minorHAnsi"/>
          <w:sz w:val="22"/>
          <w:szCs w:val="22"/>
        </w:rPr>
        <w:t>Vállalkozó</w:t>
      </w:r>
      <w:r w:rsidRPr="003F14C5">
        <w:rPr>
          <w:rFonts w:asciiTheme="minorHAnsi" w:hAnsiTheme="minorHAnsi" w:cstheme="minorHAnsi"/>
          <w:sz w:val="22"/>
          <w:szCs w:val="22"/>
        </w:rPr>
        <w:t xml:space="preserve"> beszámolói</w:t>
      </w:r>
    </w:p>
    <w:p w14:paraId="03F4557B" w14:textId="6E2C97D6" w:rsidR="00DA7A65" w:rsidRPr="00C72558" w:rsidRDefault="00DA7A65" w:rsidP="00C72558">
      <w:pPr>
        <w:numPr>
          <w:ilvl w:val="0"/>
          <w:numId w:val="8"/>
        </w:numPr>
        <w:suppressAutoHyphens w:val="0"/>
        <w:ind w:left="567" w:hanging="283"/>
        <w:jc w:val="both"/>
        <w:rPr>
          <w:rFonts w:asciiTheme="minorHAnsi" w:hAnsiTheme="minorHAnsi" w:cstheme="minorHAnsi"/>
          <w:sz w:val="22"/>
          <w:szCs w:val="22"/>
        </w:rPr>
      </w:pPr>
      <w:r w:rsidRPr="003F14C5">
        <w:rPr>
          <w:rFonts w:asciiTheme="minorHAnsi" w:hAnsiTheme="minorHAnsi" w:cstheme="minorHAnsi"/>
          <w:sz w:val="22"/>
          <w:szCs w:val="22"/>
        </w:rPr>
        <w:t>sz. melléklet:</w:t>
      </w:r>
      <w:r w:rsidRPr="003F14C5">
        <w:rPr>
          <w:rFonts w:asciiTheme="minorHAnsi" w:hAnsiTheme="minorHAnsi" w:cstheme="minorHAnsi"/>
          <w:sz w:val="22"/>
          <w:szCs w:val="22"/>
        </w:rPr>
        <w:tab/>
      </w:r>
      <w:r w:rsidR="006C4738">
        <w:rPr>
          <w:rFonts w:asciiTheme="minorHAnsi" w:hAnsiTheme="minorHAnsi" w:cstheme="minorHAnsi"/>
          <w:sz w:val="22"/>
          <w:szCs w:val="22"/>
        </w:rPr>
        <w:tab/>
      </w:r>
      <w:r w:rsidRPr="003F14C5">
        <w:rPr>
          <w:rFonts w:asciiTheme="minorHAnsi" w:hAnsiTheme="minorHAnsi" w:cstheme="minorHAnsi"/>
          <w:sz w:val="22"/>
          <w:szCs w:val="22"/>
        </w:rPr>
        <w:t xml:space="preserve">Infrastruktúra </w:t>
      </w:r>
      <w:r w:rsidR="00CF0BCF" w:rsidRPr="00C72558">
        <w:rPr>
          <w:rFonts w:asciiTheme="minorHAnsi" w:hAnsiTheme="minorHAnsi" w:cstheme="minorHAnsi"/>
          <w:sz w:val="22"/>
          <w:szCs w:val="22"/>
        </w:rPr>
        <w:t>s</w:t>
      </w:r>
      <w:r w:rsidRPr="00C72558">
        <w:rPr>
          <w:rFonts w:asciiTheme="minorHAnsi" w:hAnsiTheme="minorHAnsi" w:cstheme="minorHAnsi"/>
          <w:sz w:val="22"/>
          <w:szCs w:val="22"/>
        </w:rPr>
        <w:t>zabályzat</w:t>
      </w:r>
    </w:p>
    <w:p w14:paraId="4F7FF90B" w14:textId="28C1004B" w:rsidR="00DA7A65" w:rsidRPr="003F14C5" w:rsidRDefault="00DA7A65" w:rsidP="00DA7A65">
      <w:pPr>
        <w:pStyle w:val="Listaszerbekezds"/>
        <w:numPr>
          <w:ilvl w:val="0"/>
          <w:numId w:val="8"/>
        </w:numPr>
        <w:spacing w:after="0" w:line="240" w:lineRule="auto"/>
        <w:ind w:left="567" w:hanging="283"/>
        <w:jc w:val="both"/>
        <w:rPr>
          <w:rFonts w:cstheme="minorHAnsi"/>
        </w:rPr>
      </w:pPr>
      <w:r w:rsidRPr="003F14C5">
        <w:rPr>
          <w:rFonts w:cstheme="minorHAnsi"/>
          <w:bCs/>
        </w:rPr>
        <w:t>sz. melléklet:</w:t>
      </w:r>
      <w:r w:rsidRPr="003F14C5">
        <w:rPr>
          <w:rFonts w:cstheme="minorHAnsi"/>
          <w:bCs/>
        </w:rPr>
        <w:tab/>
      </w:r>
      <w:r w:rsidR="006C4738">
        <w:rPr>
          <w:rFonts w:cstheme="minorHAnsi"/>
          <w:bCs/>
        </w:rPr>
        <w:tab/>
      </w:r>
      <w:r w:rsidRPr="003F14C5">
        <w:rPr>
          <w:rFonts w:cstheme="minorHAnsi"/>
        </w:rPr>
        <w:t>Kötbérmelléklet</w:t>
      </w:r>
    </w:p>
    <w:p w14:paraId="7B81FF06" w14:textId="34DD8849" w:rsidR="00DA7A65" w:rsidRPr="003F14C5" w:rsidRDefault="00DA7A65" w:rsidP="00DA7A65">
      <w:pPr>
        <w:pStyle w:val="Listaszerbekezds"/>
        <w:numPr>
          <w:ilvl w:val="0"/>
          <w:numId w:val="8"/>
        </w:numPr>
        <w:spacing w:after="0" w:line="240" w:lineRule="auto"/>
        <w:ind w:left="567" w:hanging="283"/>
        <w:jc w:val="both"/>
        <w:rPr>
          <w:rFonts w:cstheme="minorHAnsi"/>
        </w:rPr>
      </w:pPr>
      <w:r w:rsidRPr="003F14C5">
        <w:rPr>
          <w:rFonts w:cstheme="minorHAnsi"/>
          <w:bCs/>
        </w:rPr>
        <w:t>sz. melléklet:</w:t>
      </w:r>
      <w:r w:rsidRPr="003F14C5">
        <w:rPr>
          <w:rFonts w:cstheme="minorHAnsi"/>
          <w:bCs/>
        </w:rPr>
        <w:tab/>
      </w:r>
      <w:r w:rsidR="006C4738">
        <w:rPr>
          <w:rFonts w:cstheme="minorHAnsi"/>
          <w:bCs/>
        </w:rPr>
        <w:tab/>
      </w:r>
      <w:r w:rsidRPr="003F14C5">
        <w:rPr>
          <w:rFonts w:cstheme="minorHAnsi"/>
        </w:rPr>
        <w:t>Adatszolgáltatás</w:t>
      </w:r>
    </w:p>
    <w:p w14:paraId="452175D3" w14:textId="6410E8A6" w:rsidR="00DA7A65" w:rsidRPr="003F14C5" w:rsidRDefault="00DA7A65" w:rsidP="00DA7A65">
      <w:pPr>
        <w:pStyle w:val="Listaszerbekezds"/>
        <w:numPr>
          <w:ilvl w:val="0"/>
          <w:numId w:val="8"/>
        </w:numPr>
        <w:spacing w:after="0" w:line="240" w:lineRule="auto"/>
        <w:ind w:left="567" w:hanging="283"/>
        <w:jc w:val="both"/>
        <w:rPr>
          <w:rFonts w:cstheme="minorHAnsi"/>
        </w:rPr>
      </w:pPr>
      <w:r w:rsidRPr="003F14C5">
        <w:rPr>
          <w:rFonts w:cstheme="minorHAnsi"/>
          <w:bCs/>
        </w:rPr>
        <w:t>sz. melléklet:</w:t>
      </w:r>
      <w:r w:rsidRPr="003F14C5">
        <w:rPr>
          <w:rFonts w:cstheme="minorHAnsi"/>
          <w:bCs/>
        </w:rPr>
        <w:tab/>
      </w:r>
      <w:r w:rsidR="006C4738">
        <w:rPr>
          <w:rFonts w:cstheme="minorHAnsi"/>
          <w:bCs/>
        </w:rPr>
        <w:tab/>
      </w:r>
      <w:r w:rsidR="00FE6EA3" w:rsidRPr="00FE6EA3">
        <w:rPr>
          <w:rFonts w:cstheme="minorHAnsi"/>
        </w:rPr>
        <w:t xml:space="preserve">Vállalkozó </w:t>
      </w:r>
      <w:r w:rsidRPr="003F14C5">
        <w:rPr>
          <w:rFonts w:cstheme="minorHAnsi"/>
        </w:rPr>
        <w:t>engedélyei</w:t>
      </w:r>
    </w:p>
    <w:p w14:paraId="2FB2082E" w14:textId="40491506" w:rsidR="00DA7A65" w:rsidRPr="003F14C5" w:rsidRDefault="00DA7A65" w:rsidP="00DA7A65">
      <w:pPr>
        <w:pStyle w:val="Listaszerbekezds"/>
        <w:numPr>
          <w:ilvl w:val="0"/>
          <w:numId w:val="8"/>
        </w:numPr>
        <w:spacing w:after="0" w:line="240" w:lineRule="auto"/>
        <w:ind w:left="567" w:hanging="283"/>
        <w:jc w:val="both"/>
        <w:rPr>
          <w:rFonts w:cstheme="minorHAnsi"/>
        </w:rPr>
      </w:pPr>
      <w:r w:rsidRPr="003F14C5">
        <w:rPr>
          <w:rFonts w:cstheme="minorHAnsi"/>
        </w:rPr>
        <w:t>sz. melléklet:</w:t>
      </w:r>
      <w:r w:rsidRPr="003F14C5">
        <w:rPr>
          <w:rFonts w:cstheme="minorHAnsi"/>
        </w:rPr>
        <w:tab/>
      </w:r>
      <w:r w:rsidR="006C4738">
        <w:rPr>
          <w:rFonts w:cstheme="minorHAnsi"/>
        </w:rPr>
        <w:tab/>
      </w:r>
      <w:r w:rsidR="004538F5">
        <w:rPr>
          <w:rFonts w:cstheme="minorHAnsi"/>
        </w:rPr>
        <w:t>Biztosításra vonatkozó előírások</w:t>
      </w:r>
    </w:p>
    <w:p w14:paraId="3EB18340" w14:textId="16745BA1" w:rsidR="00420F87" w:rsidRDefault="006C4738" w:rsidP="00BB2F00">
      <w:pPr>
        <w:ind w:left="2832" w:hanging="2548"/>
        <w:jc w:val="both"/>
        <w:rPr>
          <w:rFonts w:ascii="Calibri" w:hAnsi="Calibri" w:cs="Calibri"/>
          <w:sz w:val="22"/>
          <w:szCs w:val="22"/>
        </w:rPr>
      </w:pPr>
      <w:r>
        <w:rPr>
          <w:rFonts w:ascii="Calibri" w:hAnsi="Calibri" w:cs="Calibri"/>
          <w:sz w:val="22"/>
          <w:szCs w:val="22"/>
        </w:rPr>
        <w:t>11. sz. melléklet</w:t>
      </w:r>
      <w:r>
        <w:rPr>
          <w:rFonts w:ascii="Calibri" w:hAnsi="Calibri" w:cs="Calibri"/>
          <w:sz w:val="22"/>
          <w:szCs w:val="22"/>
        </w:rPr>
        <w:tab/>
        <w:t>2024.évi hulladéknaptár</w:t>
      </w:r>
      <w:r w:rsidR="00485427">
        <w:rPr>
          <w:rFonts w:ascii="Calibri" w:hAnsi="Calibri" w:cs="Calibri"/>
          <w:sz w:val="22"/>
          <w:szCs w:val="22"/>
        </w:rPr>
        <w:t>ak és</w:t>
      </w:r>
      <w:r>
        <w:rPr>
          <w:rFonts w:ascii="Calibri" w:hAnsi="Calibri" w:cs="Calibri"/>
          <w:sz w:val="22"/>
          <w:szCs w:val="22"/>
        </w:rPr>
        <w:t xml:space="preserve"> </w:t>
      </w:r>
      <w:proofErr w:type="spellStart"/>
      <w:r>
        <w:rPr>
          <w:rFonts w:ascii="Calibri" w:hAnsi="Calibri" w:cs="Calibri"/>
          <w:sz w:val="22"/>
          <w:szCs w:val="22"/>
        </w:rPr>
        <w:t>településenkénti</w:t>
      </w:r>
      <w:proofErr w:type="spellEnd"/>
      <w:r>
        <w:rPr>
          <w:rFonts w:ascii="Calibri" w:hAnsi="Calibri" w:cs="Calibri"/>
          <w:sz w:val="22"/>
          <w:szCs w:val="22"/>
        </w:rPr>
        <w:t xml:space="preserve"> járatterv utcabontásban</w:t>
      </w:r>
      <w:r w:rsidR="00C72558">
        <w:rPr>
          <w:rFonts w:ascii="Calibri" w:hAnsi="Calibri" w:cs="Calibri"/>
          <w:sz w:val="22"/>
          <w:szCs w:val="22"/>
        </w:rPr>
        <w:t xml:space="preserve">  </w:t>
      </w:r>
    </w:p>
    <w:p w14:paraId="3D9070FF" w14:textId="77777777" w:rsidR="006C4738" w:rsidRDefault="006C4738" w:rsidP="00C72558">
      <w:pPr>
        <w:ind w:firstLine="284"/>
        <w:jc w:val="both"/>
        <w:rPr>
          <w:rFonts w:ascii="Calibri" w:hAnsi="Calibri" w:cs="Calibri"/>
          <w:sz w:val="22"/>
          <w:szCs w:val="22"/>
        </w:rPr>
      </w:pPr>
    </w:p>
    <w:p w14:paraId="643CC106" w14:textId="3803B7C6" w:rsidR="009C6916" w:rsidRPr="00C72558" w:rsidRDefault="00C72558" w:rsidP="00C72558">
      <w:pPr>
        <w:ind w:firstLine="284"/>
        <w:jc w:val="both"/>
        <w:rPr>
          <w:rFonts w:ascii="Calibri" w:hAnsi="Calibri" w:cs="Calibri"/>
          <w:sz w:val="22"/>
          <w:szCs w:val="22"/>
        </w:rPr>
      </w:pPr>
      <w:r w:rsidRPr="00C72558">
        <w:rPr>
          <w:rFonts w:ascii="Calibri" w:hAnsi="Calibri" w:cs="Calibri"/>
          <w:sz w:val="22"/>
          <w:szCs w:val="22"/>
        </w:rPr>
        <w:t xml:space="preserve">1. </w:t>
      </w:r>
      <w:r w:rsidR="00DA7A65" w:rsidRPr="00C72558">
        <w:rPr>
          <w:rFonts w:ascii="Calibri" w:hAnsi="Calibri" w:cs="Calibri"/>
          <w:sz w:val="22"/>
          <w:szCs w:val="22"/>
        </w:rPr>
        <w:t>sz. függelék:</w:t>
      </w:r>
      <w:r w:rsidR="00DA7A65" w:rsidRPr="00C72558">
        <w:rPr>
          <w:rFonts w:ascii="Calibri" w:hAnsi="Calibri" w:cs="Calibri"/>
          <w:sz w:val="22"/>
          <w:szCs w:val="22"/>
        </w:rPr>
        <w:tab/>
      </w:r>
      <w:r w:rsidR="006C4738">
        <w:rPr>
          <w:rFonts w:ascii="Calibri" w:hAnsi="Calibri" w:cs="Calibri"/>
          <w:sz w:val="22"/>
          <w:szCs w:val="22"/>
        </w:rPr>
        <w:tab/>
      </w:r>
      <w:r w:rsidR="00FE6EA3" w:rsidRPr="00C72558">
        <w:rPr>
          <w:rFonts w:ascii="Calibri" w:hAnsi="Calibri" w:cs="Calibri"/>
          <w:sz w:val="22"/>
          <w:szCs w:val="22"/>
        </w:rPr>
        <w:t xml:space="preserve">A </w:t>
      </w:r>
      <w:r w:rsidR="0058627B" w:rsidRPr="00C72558">
        <w:rPr>
          <w:rFonts w:ascii="Calibri" w:hAnsi="Calibri" w:cs="Calibri"/>
          <w:sz w:val="22"/>
          <w:szCs w:val="22"/>
        </w:rPr>
        <w:t>Koncessziós Társaság</w:t>
      </w:r>
      <w:r w:rsidR="00FE6EA3" w:rsidRPr="00C72558">
        <w:rPr>
          <w:rFonts w:ascii="Calibri" w:hAnsi="Calibri" w:cs="Calibri"/>
          <w:sz w:val="22"/>
          <w:szCs w:val="22"/>
        </w:rPr>
        <w:t xml:space="preserve"> és a Megrendelő</w:t>
      </w:r>
      <w:r w:rsidR="0058627B" w:rsidRPr="00C72558">
        <w:rPr>
          <w:rFonts w:ascii="Calibri" w:hAnsi="Calibri" w:cs="Calibri"/>
          <w:sz w:val="22"/>
          <w:szCs w:val="22"/>
        </w:rPr>
        <w:t xml:space="preserve"> </w:t>
      </w:r>
      <w:r w:rsidR="00FE6EA3" w:rsidRPr="00C72558">
        <w:rPr>
          <w:rFonts w:ascii="Calibri" w:hAnsi="Calibri" w:cs="Calibri"/>
          <w:sz w:val="22"/>
          <w:szCs w:val="22"/>
        </w:rPr>
        <w:t>ü</w:t>
      </w:r>
      <w:r w:rsidR="0058627B" w:rsidRPr="00C72558">
        <w:rPr>
          <w:rFonts w:ascii="Calibri" w:hAnsi="Calibri" w:cs="Calibri"/>
          <w:sz w:val="22"/>
          <w:szCs w:val="22"/>
        </w:rPr>
        <w:t>zletszabályzata</w:t>
      </w:r>
      <w:r w:rsidR="00FE6EA3" w:rsidRPr="00C72558">
        <w:rPr>
          <w:rFonts w:ascii="Calibri" w:hAnsi="Calibri" w:cs="Calibri"/>
          <w:sz w:val="22"/>
          <w:szCs w:val="22"/>
        </w:rPr>
        <w:t>i</w:t>
      </w:r>
      <w:bookmarkEnd w:id="52"/>
    </w:p>
    <w:sectPr w:rsidR="009C6916" w:rsidRPr="00C72558" w:rsidSect="00E60F82">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283C" w14:textId="77777777" w:rsidR="008F7B08" w:rsidRDefault="008F7B08" w:rsidP="009C6916">
      <w:r>
        <w:separator/>
      </w:r>
    </w:p>
  </w:endnote>
  <w:endnote w:type="continuationSeparator" w:id="0">
    <w:p w14:paraId="346A721C" w14:textId="77777777" w:rsidR="008F7B08" w:rsidRDefault="008F7B08" w:rsidP="009C6916">
      <w:r>
        <w:continuationSeparator/>
      </w:r>
    </w:p>
  </w:endnote>
  <w:endnote w:type="continuationNotice" w:id="1">
    <w:p w14:paraId="4317C186" w14:textId="77777777" w:rsidR="008F7B08" w:rsidRDefault="008F7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814700"/>
      <w:docPartObj>
        <w:docPartGallery w:val="Page Numbers (Bottom of Page)"/>
        <w:docPartUnique/>
      </w:docPartObj>
    </w:sdtPr>
    <w:sdtContent>
      <w:p w14:paraId="5E2B09AF" w14:textId="435BDB10" w:rsidR="00F8585E" w:rsidRDefault="00F8585E">
        <w:pPr>
          <w:pStyle w:val="llb"/>
          <w:jc w:val="center"/>
        </w:pPr>
        <w:r>
          <w:fldChar w:fldCharType="begin"/>
        </w:r>
        <w:r>
          <w:instrText>PAGE   \* MERGEFORMAT</w:instrText>
        </w:r>
        <w:r>
          <w:fldChar w:fldCharType="separate"/>
        </w:r>
        <w:r w:rsidR="00D95379">
          <w:rPr>
            <w:noProof/>
          </w:rPr>
          <w:t>22</w:t>
        </w:r>
        <w:r>
          <w:fldChar w:fldCharType="end"/>
        </w:r>
      </w:p>
    </w:sdtContent>
  </w:sdt>
  <w:p w14:paraId="5998BD12" w14:textId="77777777" w:rsidR="000E3D66" w:rsidRDefault="000E3D6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6DF09" w14:textId="77777777" w:rsidR="008F7B08" w:rsidRDefault="008F7B08" w:rsidP="009C6916">
      <w:r>
        <w:separator/>
      </w:r>
    </w:p>
  </w:footnote>
  <w:footnote w:type="continuationSeparator" w:id="0">
    <w:p w14:paraId="1FFE5E7C" w14:textId="77777777" w:rsidR="008F7B08" w:rsidRDefault="008F7B08" w:rsidP="009C6916">
      <w:r>
        <w:continuationSeparator/>
      </w:r>
    </w:p>
  </w:footnote>
  <w:footnote w:type="continuationNotice" w:id="1">
    <w:p w14:paraId="276B4F6C" w14:textId="77777777" w:rsidR="008F7B08" w:rsidRDefault="008F7B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rFonts w:ascii="Times New Roman" w:hAnsi="Times New Roman" w:cs="Times New Roman"/>
        <w:b w:val="0"/>
        <w:bCs/>
        <w:i w:val="0"/>
        <w:iCs/>
        <w:sz w:val="22"/>
        <w:szCs w:val="24"/>
        <w:lang w:eastAsia="en-US"/>
      </w:rPr>
    </w:lvl>
  </w:abstractNum>
  <w:abstractNum w:abstractNumId="1" w15:restartNumberingAfterBreak="0">
    <w:nsid w:val="04560EC8"/>
    <w:multiLevelType w:val="hybridMultilevel"/>
    <w:tmpl w:val="9FB21F96"/>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999620B"/>
    <w:multiLevelType w:val="hybridMultilevel"/>
    <w:tmpl w:val="876CDBB0"/>
    <w:lvl w:ilvl="0" w:tplc="A0B82652">
      <w:start w:val="3"/>
      <w:numFmt w:val="bullet"/>
      <w:lvlText w:val="-"/>
      <w:lvlJc w:val="left"/>
      <w:pPr>
        <w:ind w:left="720" w:hanging="360"/>
      </w:pPr>
      <w:rPr>
        <w:rFonts w:ascii="Calibri" w:eastAsia="SimSun" w:hAnsi="Calibri" w:cs="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D57642"/>
    <w:multiLevelType w:val="hybridMultilevel"/>
    <w:tmpl w:val="601C9BD4"/>
    <w:lvl w:ilvl="0" w:tplc="D6FC1EAE">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0E074481"/>
    <w:multiLevelType w:val="hybridMultilevel"/>
    <w:tmpl w:val="40EE6E18"/>
    <w:lvl w:ilvl="0" w:tplc="040E0017">
      <w:start w:val="2"/>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026404B"/>
    <w:multiLevelType w:val="multilevel"/>
    <w:tmpl w:val="0AF0DB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9E7138"/>
    <w:multiLevelType w:val="multilevel"/>
    <w:tmpl w:val="4B22DF18"/>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711FB0"/>
    <w:multiLevelType w:val="hybridMultilevel"/>
    <w:tmpl w:val="E9CCD38A"/>
    <w:lvl w:ilvl="0" w:tplc="9CF03558">
      <w:numFmt w:val="bullet"/>
      <w:lvlText w:val="-"/>
      <w:lvlJc w:val="left"/>
      <w:pPr>
        <w:ind w:left="780" w:hanging="360"/>
      </w:pPr>
      <w:rPr>
        <w:rFonts w:ascii="Calibri Light" w:eastAsia="Microsoft Sans Serif" w:hAnsi="Calibri Light" w:cs="Times New Roman" w:hint="default"/>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305A1D9A"/>
    <w:multiLevelType w:val="multilevel"/>
    <w:tmpl w:val="83CCB6B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ED52F3"/>
    <w:multiLevelType w:val="hybridMultilevel"/>
    <w:tmpl w:val="7F683266"/>
    <w:lvl w:ilvl="0" w:tplc="040E000F">
      <w:start w:val="1"/>
      <w:numFmt w:val="decimal"/>
      <w:lvlText w:val="%1."/>
      <w:lvlJc w:val="left"/>
      <w:pPr>
        <w:ind w:left="3338" w:hanging="360"/>
      </w:pPr>
      <w:rPr>
        <w:rFonts w:hint="default"/>
      </w:rPr>
    </w:lvl>
    <w:lvl w:ilvl="1" w:tplc="040E0019">
      <w:start w:val="1"/>
      <w:numFmt w:val="lowerLetter"/>
      <w:lvlText w:val="%2."/>
      <w:lvlJc w:val="left"/>
      <w:pPr>
        <w:ind w:left="4134" w:hanging="360"/>
      </w:pPr>
    </w:lvl>
    <w:lvl w:ilvl="2" w:tplc="040E001B" w:tentative="1">
      <w:start w:val="1"/>
      <w:numFmt w:val="lowerRoman"/>
      <w:lvlText w:val="%3."/>
      <w:lvlJc w:val="right"/>
      <w:pPr>
        <w:ind w:left="4854" w:hanging="180"/>
      </w:pPr>
    </w:lvl>
    <w:lvl w:ilvl="3" w:tplc="040E000F" w:tentative="1">
      <w:start w:val="1"/>
      <w:numFmt w:val="decimal"/>
      <w:lvlText w:val="%4."/>
      <w:lvlJc w:val="left"/>
      <w:pPr>
        <w:ind w:left="5574" w:hanging="360"/>
      </w:pPr>
    </w:lvl>
    <w:lvl w:ilvl="4" w:tplc="040E0019" w:tentative="1">
      <w:start w:val="1"/>
      <w:numFmt w:val="lowerLetter"/>
      <w:lvlText w:val="%5."/>
      <w:lvlJc w:val="left"/>
      <w:pPr>
        <w:ind w:left="6294" w:hanging="360"/>
      </w:pPr>
    </w:lvl>
    <w:lvl w:ilvl="5" w:tplc="040E001B" w:tentative="1">
      <w:start w:val="1"/>
      <w:numFmt w:val="lowerRoman"/>
      <w:lvlText w:val="%6."/>
      <w:lvlJc w:val="right"/>
      <w:pPr>
        <w:ind w:left="7014" w:hanging="180"/>
      </w:pPr>
    </w:lvl>
    <w:lvl w:ilvl="6" w:tplc="040E000F" w:tentative="1">
      <w:start w:val="1"/>
      <w:numFmt w:val="decimal"/>
      <w:lvlText w:val="%7."/>
      <w:lvlJc w:val="left"/>
      <w:pPr>
        <w:ind w:left="7734" w:hanging="360"/>
      </w:pPr>
    </w:lvl>
    <w:lvl w:ilvl="7" w:tplc="040E0019" w:tentative="1">
      <w:start w:val="1"/>
      <w:numFmt w:val="lowerLetter"/>
      <w:lvlText w:val="%8."/>
      <w:lvlJc w:val="left"/>
      <w:pPr>
        <w:ind w:left="8454" w:hanging="360"/>
      </w:pPr>
    </w:lvl>
    <w:lvl w:ilvl="8" w:tplc="040E001B" w:tentative="1">
      <w:start w:val="1"/>
      <w:numFmt w:val="lowerRoman"/>
      <w:lvlText w:val="%9."/>
      <w:lvlJc w:val="right"/>
      <w:pPr>
        <w:ind w:left="9174" w:hanging="180"/>
      </w:pPr>
    </w:lvl>
  </w:abstractNum>
  <w:abstractNum w:abstractNumId="10" w15:restartNumberingAfterBreak="0">
    <w:nsid w:val="388B66E0"/>
    <w:multiLevelType w:val="multilevel"/>
    <w:tmpl w:val="99721BA4"/>
    <w:lvl w:ilvl="0">
      <w:start w:val="1"/>
      <w:numFmt w:val="decimal"/>
      <w:lvlText w:val="%1"/>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hu-HU" w:eastAsia="hu-HU" w:bidi="hu-HU"/>
      </w:rPr>
    </w:lvl>
    <w:lvl w:ilvl="1">
      <w:start w:val="1"/>
      <w:numFmt w:val="decimal"/>
      <w:lvlText w:val="%1.%2"/>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shd w:val="clear" w:color="auto" w:fill="auto"/>
        <w:lang w:val="hu-HU" w:eastAsia="hu-HU" w:bidi="hu-HU"/>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3B3403C2"/>
    <w:multiLevelType w:val="multilevel"/>
    <w:tmpl w:val="E72401DC"/>
    <w:lvl w:ilvl="0">
      <w:start w:val="1"/>
      <w:numFmt w:val="decimal"/>
      <w:lvlText w:val="%1."/>
      <w:lvlJc w:val="left"/>
      <w:pPr>
        <w:ind w:left="420" w:hanging="420"/>
      </w:pPr>
      <w:rPr>
        <w:rFonts w:hint="default"/>
        <w:sz w:val="24"/>
        <w:szCs w:val="24"/>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asciiTheme="majorHAnsi" w:hAnsiTheme="majorHAnsi" w:cstheme="majorHAnsi" w:hint="default"/>
        <w:b w:val="0"/>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E5B77"/>
    <w:multiLevelType w:val="multilevel"/>
    <w:tmpl w:val="A694EECC"/>
    <w:lvl w:ilvl="0">
      <w:start w:val="4"/>
      <w:numFmt w:val="decimal"/>
      <w:lvlText w:val="%1."/>
      <w:lvlJc w:val="left"/>
      <w:pPr>
        <w:ind w:left="630" w:hanging="630"/>
      </w:pPr>
      <w:rPr>
        <w:rFonts w:hint="default"/>
        <w:b/>
        <w:sz w:val="24"/>
        <w:szCs w:val="24"/>
      </w:rPr>
    </w:lvl>
    <w:lvl w:ilvl="1">
      <w:start w:val="4"/>
      <w:numFmt w:val="decimal"/>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9D00751"/>
    <w:multiLevelType w:val="multilevel"/>
    <w:tmpl w:val="E66A1ACE"/>
    <w:lvl w:ilvl="0">
      <w:start w:val="10"/>
      <w:numFmt w:val="decimal"/>
      <w:lvlText w:val="%1."/>
      <w:lvlJc w:val="left"/>
      <w:pPr>
        <w:ind w:left="480" w:hanging="480"/>
      </w:pPr>
      <w:rPr>
        <w:rFonts w:hint="default"/>
        <w:b/>
      </w:rPr>
    </w:lvl>
    <w:lvl w:ilvl="1">
      <w:start w:val="2"/>
      <w:numFmt w:val="decimal"/>
      <w:lvlText w:val="%1.%2."/>
      <w:lvlJc w:val="left"/>
      <w:pPr>
        <w:ind w:left="1048" w:hanging="480"/>
      </w:pPr>
      <w:rPr>
        <w:rFonts w:asciiTheme="majorHAnsi" w:hAnsiTheme="majorHAnsi" w:cstheme="majorHAnsi" w:hint="default"/>
        <w:b/>
        <w:bCs w:val="0"/>
        <w:strike w:val="0"/>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4BE730BB"/>
    <w:multiLevelType w:val="multilevel"/>
    <w:tmpl w:val="DDD010DE"/>
    <w:lvl w:ilvl="0">
      <w:start w:val="4"/>
      <w:numFmt w:val="decimal"/>
      <w:lvlText w:val="%1."/>
      <w:lvlJc w:val="left"/>
      <w:pPr>
        <w:ind w:left="405" w:hanging="405"/>
      </w:pPr>
      <w:rPr>
        <w:rFonts w:hint="default"/>
        <w:b/>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C732961"/>
    <w:multiLevelType w:val="hybridMultilevel"/>
    <w:tmpl w:val="CF6017AE"/>
    <w:lvl w:ilvl="0" w:tplc="713C92A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FA0592C"/>
    <w:multiLevelType w:val="hybridMultilevel"/>
    <w:tmpl w:val="66289022"/>
    <w:lvl w:ilvl="0" w:tplc="D6FC1EAE">
      <w:start w:val="1"/>
      <w:numFmt w:val="lowerLetter"/>
      <w:lvlText w:val="%1)"/>
      <w:lvlJc w:val="left"/>
      <w:pPr>
        <w:ind w:left="1080" w:hanging="360"/>
      </w:pPr>
      <w:rPr>
        <w:rFonts w:hint="default"/>
        <w:b w:val="0"/>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7" w15:restartNumberingAfterBreak="0">
    <w:nsid w:val="5FD83C8A"/>
    <w:multiLevelType w:val="hybridMultilevel"/>
    <w:tmpl w:val="601C9BD4"/>
    <w:lvl w:ilvl="0" w:tplc="D6FC1EAE">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676C58F2"/>
    <w:multiLevelType w:val="hybridMultilevel"/>
    <w:tmpl w:val="66289022"/>
    <w:lvl w:ilvl="0" w:tplc="FFFFFFFF">
      <w:start w:val="1"/>
      <w:numFmt w:val="lowerLetter"/>
      <w:lvlText w:val="%1)"/>
      <w:lvlJc w:val="left"/>
      <w:pPr>
        <w:ind w:left="1080" w:hanging="360"/>
      </w:pPr>
      <w:rPr>
        <w:rFonts w:hint="default"/>
        <w:b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79B662B"/>
    <w:multiLevelType w:val="multilevel"/>
    <w:tmpl w:val="6684374A"/>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A0F149A"/>
    <w:multiLevelType w:val="multilevel"/>
    <w:tmpl w:val="AFF01F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FB23C62"/>
    <w:multiLevelType w:val="hybridMultilevel"/>
    <w:tmpl w:val="C73E190E"/>
    <w:lvl w:ilvl="0" w:tplc="81B44E68">
      <w:start w:val="1"/>
      <w:numFmt w:val="lowerLetter"/>
      <w:lvlText w:val="%1)"/>
      <w:lvlJc w:val="left"/>
      <w:pPr>
        <w:ind w:left="2629" w:hanging="360"/>
      </w:pPr>
      <w:rPr>
        <w:b w:val="0"/>
      </w:rPr>
    </w:lvl>
    <w:lvl w:ilvl="1" w:tplc="040E0019" w:tentative="1">
      <w:start w:val="1"/>
      <w:numFmt w:val="lowerLetter"/>
      <w:lvlText w:val="%2."/>
      <w:lvlJc w:val="left"/>
      <w:pPr>
        <w:ind w:left="3349" w:hanging="360"/>
      </w:pPr>
    </w:lvl>
    <w:lvl w:ilvl="2" w:tplc="040E001B" w:tentative="1">
      <w:start w:val="1"/>
      <w:numFmt w:val="lowerRoman"/>
      <w:lvlText w:val="%3."/>
      <w:lvlJc w:val="right"/>
      <w:pPr>
        <w:ind w:left="4069" w:hanging="180"/>
      </w:pPr>
    </w:lvl>
    <w:lvl w:ilvl="3" w:tplc="040E000F" w:tentative="1">
      <w:start w:val="1"/>
      <w:numFmt w:val="decimal"/>
      <w:lvlText w:val="%4."/>
      <w:lvlJc w:val="left"/>
      <w:pPr>
        <w:ind w:left="4789" w:hanging="360"/>
      </w:pPr>
    </w:lvl>
    <w:lvl w:ilvl="4" w:tplc="040E0019" w:tentative="1">
      <w:start w:val="1"/>
      <w:numFmt w:val="lowerLetter"/>
      <w:lvlText w:val="%5."/>
      <w:lvlJc w:val="left"/>
      <w:pPr>
        <w:ind w:left="5509" w:hanging="360"/>
      </w:pPr>
    </w:lvl>
    <w:lvl w:ilvl="5" w:tplc="040E001B" w:tentative="1">
      <w:start w:val="1"/>
      <w:numFmt w:val="lowerRoman"/>
      <w:lvlText w:val="%6."/>
      <w:lvlJc w:val="right"/>
      <w:pPr>
        <w:ind w:left="6229" w:hanging="180"/>
      </w:pPr>
    </w:lvl>
    <w:lvl w:ilvl="6" w:tplc="040E000F" w:tentative="1">
      <w:start w:val="1"/>
      <w:numFmt w:val="decimal"/>
      <w:lvlText w:val="%7."/>
      <w:lvlJc w:val="left"/>
      <w:pPr>
        <w:ind w:left="6949" w:hanging="360"/>
      </w:pPr>
    </w:lvl>
    <w:lvl w:ilvl="7" w:tplc="040E0019" w:tentative="1">
      <w:start w:val="1"/>
      <w:numFmt w:val="lowerLetter"/>
      <w:lvlText w:val="%8."/>
      <w:lvlJc w:val="left"/>
      <w:pPr>
        <w:ind w:left="7669" w:hanging="360"/>
      </w:pPr>
    </w:lvl>
    <w:lvl w:ilvl="8" w:tplc="040E001B" w:tentative="1">
      <w:start w:val="1"/>
      <w:numFmt w:val="lowerRoman"/>
      <w:lvlText w:val="%9."/>
      <w:lvlJc w:val="right"/>
      <w:pPr>
        <w:ind w:left="8389" w:hanging="180"/>
      </w:pPr>
    </w:lvl>
  </w:abstractNum>
  <w:abstractNum w:abstractNumId="22" w15:restartNumberingAfterBreak="0">
    <w:nsid w:val="7FCF9222"/>
    <w:multiLevelType w:val="hybridMultilevel"/>
    <w:tmpl w:val="CE3EB032"/>
    <w:lvl w:ilvl="0" w:tplc="15026A0C">
      <w:start w:val="1"/>
      <w:numFmt w:val="decimal"/>
      <w:lvlText w:val="%1."/>
      <w:lvlJc w:val="left"/>
      <w:pPr>
        <w:ind w:left="720" w:hanging="360"/>
      </w:pPr>
      <w:rPr>
        <w:b w:val="0"/>
        <w:bCs w:val="0"/>
      </w:rPr>
    </w:lvl>
    <w:lvl w:ilvl="1" w:tplc="190E6D38">
      <w:start w:val="1"/>
      <w:numFmt w:val="lowerLetter"/>
      <w:lvlText w:val="%2."/>
      <w:lvlJc w:val="left"/>
      <w:pPr>
        <w:ind w:left="1440" w:hanging="360"/>
      </w:pPr>
    </w:lvl>
    <w:lvl w:ilvl="2" w:tplc="57FE1466">
      <w:start w:val="1"/>
      <w:numFmt w:val="lowerRoman"/>
      <w:lvlText w:val="%3."/>
      <w:lvlJc w:val="right"/>
      <w:pPr>
        <w:ind w:left="2160" w:hanging="180"/>
      </w:pPr>
    </w:lvl>
    <w:lvl w:ilvl="3" w:tplc="EA320D46">
      <w:start w:val="1"/>
      <w:numFmt w:val="decimal"/>
      <w:lvlText w:val="%4."/>
      <w:lvlJc w:val="left"/>
      <w:pPr>
        <w:ind w:left="2880" w:hanging="360"/>
      </w:pPr>
    </w:lvl>
    <w:lvl w:ilvl="4" w:tplc="AE44045C">
      <w:start w:val="1"/>
      <w:numFmt w:val="lowerLetter"/>
      <w:lvlText w:val="%5."/>
      <w:lvlJc w:val="left"/>
      <w:pPr>
        <w:ind w:left="3600" w:hanging="360"/>
      </w:pPr>
    </w:lvl>
    <w:lvl w:ilvl="5" w:tplc="875EB51C">
      <w:start w:val="1"/>
      <w:numFmt w:val="lowerRoman"/>
      <w:lvlText w:val="%6."/>
      <w:lvlJc w:val="right"/>
      <w:pPr>
        <w:ind w:left="4320" w:hanging="180"/>
      </w:pPr>
    </w:lvl>
    <w:lvl w:ilvl="6" w:tplc="60C2864E">
      <w:start w:val="1"/>
      <w:numFmt w:val="decimal"/>
      <w:lvlText w:val="%7."/>
      <w:lvlJc w:val="left"/>
      <w:pPr>
        <w:ind w:left="5040" w:hanging="360"/>
      </w:pPr>
    </w:lvl>
    <w:lvl w:ilvl="7" w:tplc="E9A2A2DE">
      <w:start w:val="1"/>
      <w:numFmt w:val="lowerLetter"/>
      <w:lvlText w:val="%8."/>
      <w:lvlJc w:val="left"/>
      <w:pPr>
        <w:ind w:left="5760" w:hanging="360"/>
      </w:pPr>
    </w:lvl>
    <w:lvl w:ilvl="8" w:tplc="A9D03DA4">
      <w:start w:val="1"/>
      <w:numFmt w:val="lowerRoman"/>
      <w:lvlText w:val="%9."/>
      <w:lvlJc w:val="right"/>
      <w:pPr>
        <w:ind w:left="6480" w:hanging="180"/>
      </w:pPr>
    </w:lvl>
  </w:abstractNum>
  <w:num w:numId="1" w16cid:durableId="54282242">
    <w:abstractNumId w:val="15"/>
  </w:num>
  <w:num w:numId="2" w16cid:durableId="1009482081">
    <w:abstractNumId w:val="1"/>
  </w:num>
  <w:num w:numId="3" w16cid:durableId="579563801">
    <w:abstractNumId w:val="22"/>
  </w:num>
  <w:num w:numId="4" w16cid:durableId="793865117">
    <w:abstractNumId w:val="10"/>
  </w:num>
  <w:num w:numId="5" w16cid:durableId="187379628">
    <w:abstractNumId w:val="16"/>
  </w:num>
  <w:num w:numId="6" w16cid:durableId="924652679">
    <w:abstractNumId w:val="17"/>
  </w:num>
  <w:num w:numId="7" w16cid:durableId="611590657">
    <w:abstractNumId w:val="3"/>
  </w:num>
  <w:num w:numId="8" w16cid:durableId="494803969">
    <w:abstractNumId w:val="9"/>
  </w:num>
  <w:num w:numId="9" w16cid:durableId="2032297458">
    <w:abstractNumId w:val="11"/>
  </w:num>
  <w:num w:numId="10" w16cid:durableId="416176685">
    <w:abstractNumId w:val="14"/>
  </w:num>
  <w:num w:numId="11" w16cid:durableId="2091459775">
    <w:abstractNumId w:val="5"/>
  </w:num>
  <w:num w:numId="12" w16cid:durableId="463275970">
    <w:abstractNumId w:val="6"/>
  </w:num>
  <w:num w:numId="13" w16cid:durableId="594441715">
    <w:abstractNumId w:val="13"/>
  </w:num>
  <w:num w:numId="14" w16cid:durableId="1560626971">
    <w:abstractNumId w:val="8"/>
  </w:num>
  <w:num w:numId="15" w16cid:durableId="892815566">
    <w:abstractNumId w:val="19"/>
  </w:num>
  <w:num w:numId="16" w16cid:durableId="1679497760">
    <w:abstractNumId w:val="12"/>
  </w:num>
  <w:num w:numId="17" w16cid:durableId="1214464034">
    <w:abstractNumId w:val="7"/>
  </w:num>
  <w:num w:numId="18" w16cid:durableId="1101416429">
    <w:abstractNumId w:val="20"/>
  </w:num>
  <w:num w:numId="19" w16cid:durableId="158082168">
    <w:abstractNumId w:val="21"/>
  </w:num>
  <w:num w:numId="20" w16cid:durableId="1634554670">
    <w:abstractNumId w:val="18"/>
  </w:num>
  <w:num w:numId="21" w16cid:durableId="1326933993">
    <w:abstractNumId w:val="4"/>
  </w:num>
  <w:num w:numId="22" w16cid:durableId="55196937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16"/>
    <w:rsid w:val="00000181"/>
    <w:rsid w:val="00000A68"/>
    <w:rsid w:val="0000100C"/>
    <w:rsid w:val="00001BB3"/>
    <w:rsid w:val="000020D2"/>
    <w:rsid w:val="00002977"/>
    <w:rsid w:val="00006996"/>
    <w:rsid w:val="00007134"/>
    <w:rsid w:val="0001054E"/>
    <w:rsid w:val="00011A88"/>
    <w:rsid w:val="00015695"/>
    <w:rsid w:val="0002104C"/>
    <w:rsid w:val="00024F0F"/>
    <w:rsid w:val="000462D5"/>
    <w:rsid w:val="00046898"/>
    <w:rsid w:val="00046CAA"/>
    <w:rsid w:val="0004731F"/>
    <w:rsid w:val="000475A5"/>
    <w:rsid w:val="00051689"/>
    <w:rsid w:val="00051A93"/>
    <w:rsid w:val="000531AC"/>
    <w:rsid w:val="00055B00"/>
    <w:rsid w:val="00061E73"/>
    <w:rsid w:val="00062A9C"/>
    <w:rsid w:val="00063B5F"/>
    <w:rsid w:val="000655A3"/>
    <w:rsid w:val="000675CA"/>
    <w:rsid w:val="00075944"/>
    <w:rsid w:val="0008273C"/>
    <w:rsid w:val="0008274A"/>
    <w:rsid w:val="000834BF"/>
    <w:rsid w:val="000839C2"/>
    <w:rsid w:val="00086798"/>
    <w:rsid w:val="0009067F"/>
    <w:rsid w:val="00096635"/>
    <w:rsid w:val="00097B66"/>
    <w:rsid w:val="000A63A5"/>
    <w:rsid w:val="000B36CD"/>
    <w:rsid w:val="000B54F3"/>
    <w:rsid w:val="000B7254"/>
    <w:rsid w:val="000B72F8"/>
    <w:rsid w:val="000B7E92"/>
    <w:rsid w:val="000C467C"/>
    <w:rsid w:val="000C6F6C"/>
    <w:rsid w:val="000C70BF"/>
    <w:rsid w:val="000D01A8"/>
    <w:rsid w:val="000D1D52"/>
    <w:rsid w:val="000E3D66"/>
    <w:rsid w:val="000E661D"/>
    <w:rsid w:val="000F366A"/>
    <w:rsid w:val="000F4E12"/>
    <w:rsid w:val="000F5C39"/>
    <w:rsid w:val="000F6AFB"/>
    <w:rsid w:val="00102DD0"/>
    <w:rsid w:val="00104B25"/>
    <w:rsid w:val="00111FB1"/>
    <w:rsid w:val="001136EB"/>
    <w:rsid w:val="0011651B"/>
    <w:rsid w:val="0011693C"/>
    <w:rsid w:val="00116E3E"/>
    <w:rsid w:val="001178D3"/>
    <w:rsid w:val="00117F99"/>
    <w:rsid w:val="00117FF7"/>
    <w:rsid w:val="00122A9C"/>
    <w:rsid w:val="00130169"/>
    <w:rsid w:val="00134ED4"/>
    <w:rsid w:val="001413A0"/>
    <w:rsid w:val="00146B2E"/>
    <w:rsid w:val="0015586A"/>
    <w:rsid w:val="00157FB6"/>
    <w:rsid w:val="00162441"/>
    <w:rsid w:val="0016314E"/>
    <w:rsid w:val="0016696D"/>
    <w:rsid w:val="00166A13"/>
    <w:rsid w:val="00181F60"/>
    <w:rsid w:val="00183FB2"/>
    <w:rsid w:val="001854BC"/>
    <w:rsid w:val="00190A66"/>
    <w:rsid w:val="001914F1"/>
    <w:rsid w:val="00192D33"/>
    <w:rsid w:val="00193380"/>
    <w:rsid w:val="001A045C"/>
    <w:rsid w:val="001A4050"/>
    <w:rsid w:val="001A5EF4"/>
    <w:rsid w:val="001A7C93"/>
    <w:rsid w:val="001B0E5C"/>
    <w:rsid w:val="001B1DA5"/>
    <w:rsid w:val="001C3866"/>
    <w:rsid w:val="001C5271"/>
    <w:rsid w:val="001C59FF"/>
    <w:rsid w:val="001C5F35"/>
    <w:rsid w:val="001C6C39"/>
    <w:rsid w:val="001D0B57"/>
    <w:rsid w:val="001D0B9A"/>
    <w:rsid w:val="001D1BF3"/>
    <w:rsid w:val="001D21F3"/>
    <w:rsid w:val="001E3B74"/>
    <w:rsid w:val="001F14E4"/>
    <w:rsid w:val="001F4218"/>
    <w:rsid w:val="001F432B"/>
    <w:rsid w:val="001F6558"/>
    <w:rsid w:val="001F6E73"/>
    <w:rsid w:val="001F75FE"/>
    <w:rsid w:val="0020216F"/>
    <w:rsid w:val="002038A4"/>
    <w:rsid w:val="00205397"/>
    <w:rsid w:val="002054E7"/>
    <w:rsid w:val="0020750D"/>
    <w:rsid w:val="00207A17"/>
    <w:rsid w:val="00210168"/>
    <w:rsid w:val="00214AAD"/>
    <w:rsid w:val="00223BF9"/>
    <w:rsid w:val="002263EB"/>
    <w:rsid w:val="0023393A"/>
    <w:rsid w:val="00242927"/>
    <w:rsid w:val="00244AE7"/>
    <w:rsid w:val="002472B9"/>
    <w:rsid w:val="00247E4E"/>
    <w:rsid w:val="002505E0"/>
    <w:rsid w:val="00254990"/>
    <w:rsid w:val="00263B87"/>
    <w:rsid w:val="0026563B"/>
    <w:rsid w:val="00271F68"/>
    <w:rsid w:val="0027378D"/>
    <w:rsid w:val="00286AA9"/>
    <w:rsid w:val="00295D88"/>
    <w:rsid w:val="002A07CB"/>
    <w:rsid w:val="002A2583"/>
    <w:rsid w:val="002A3811"/>
    <w:rsid w:val="002A5D43"/>
    <w:rsid w:val="002A60C0"/>
    <w:rsid w:val="002B6989"/>
    <w:rsid w:val="002C02D3"/>
    <w:rsid w:val="002D6504"/>
    <w:rsid w:val="002E4549"/>
    <w:rsid w:val="002E74DD"/>
    <w:rsid w:val="002F36F9"/>
    <w:rsid w:val="002F72FD"/>
    <w:rsid w:val="002F74FC"/>
    <w:rsid w:val="00301CD8"/>
    <w:rsid w:val="003027BC"/>
    <w:rsid w:val="00302E74"/>
    <w:rsid w:val="00311422"/>
    <w:rsid w:val="003121B7"/>
    <w:rsid w:val="00316B0F"/>
    <w:rsid w:val="00322AF4"/>
    <w:rsid w:val="00323D54"/>
    <w:rsid w:val="00323D7B"/>
    <w:rsid w:val="00324D2D"/>
    <w:rsid w:val="00326F69"/>
    <w:rsid w:val="003334E5"/>
    <w:rsid w:val="0033765A"/>
    <w:rsid w:val="00337685"/>
    <w:rsid w:val="00337A2F"/>
    <w:rsid w:val="00341207"/>
    <w:rsid w:val="00343C62"/>
    <w:rsid w:val="00355271"/>
    <w:rsid w:val="00363998"/>
    <w:rsid w:val="00365FF1"/>
    <w:rsid w:val="00370F14"/>
    <w:rsid w:val="00371C23"/>
    <w:rsid w:val="00376F7D"/>
    <w:rsid w:val="0038204A"/>
    <w:rsid w:val="00392263"/>
    <w:rsid w:val="00392F6E"/>
    <w:rsid w:val="00393103"/>
    <w:rsid w:val="00393833"/>
    <w:rsid w:val="003943F7"/>
    <w:rsid w:val="003A13F2"/>
    <w:rsid w:val="003B1D68"/>
    <w:rsid w:val="003B7C2A"/>
    <w:rsid w:val="003C0CDB"/>
    <w:rsid w:val="003C50B9"/>
    <w:rsid w:val="003C53EF"/>
    <w:rsid w:val="003C556A"/>
    <w:rsid w:val="003C6A4E"/>
    <w:rsid w:val="003C751E"/>
    <w:rsid w:val="003C7894"/>
    <w:rsid w:val="003C79D3"/>
    <w:rsid w:val="003D05D4"/>
    <w:rsid w:val="003D09FA"/>
    <w:rsid w:val="003D0EE4"/>
    <w:rsid w:val="003D1100"/>
    <w:rsid w:val="003D31DB"/>
    <w:rsid w:val="003D3539"/>
    <w:rsid w:val="003D5CE4"/>
    <w:rsid w:val="003D7642"/>
    <w:rsid w:val="003E2352"/>
    <w:rsid w:val="003E3329"/>
    <w:rsid w:val="003E3B34"/>
    <w:rsid w:val="003E3D78"/>
    <w:rsid w:val="003F0B83"/>
    <w:rsid w:val="003F14C5"/>
    <w:rsid w:val="003F195D"/>
    <w:rsid w:val="003F6324"/>
    <w:rsid w:val="0040009D"/>
    <w:rsid w:val="00400DE6"/>
    <w:rsid w:val="00401CAC"/>
    <w:rsid w:val="004039DE"/>
    <w:rsid w:val="004068FE"/>
    <w:rsid w:val="0041294B"/>
    <w:rsid w:val="004161E2"/>
    <w:rsid w:val="00420F87"/>
    <w:rsid w:val="00421EA2"/>
    <w:rsid w:val="00423C9D"/>
    <w:rsid w:val="0042707B"/>
    <w:rsid w:val="0043218C"/>
    <w:rsid w:val="00433B0D"/>
    <w:rsid w:val="00433E89"/>
    <w:rsid w:val="004430AA"/>
    <w:rsid w:val="0044778D"/>
    <w:rsid w:val="00450884"/>
    <w:rsid w:val="00450B0A"/>
    <w:rsid w:val="00451927"/>
    <w:rsid w:val="00451E6D"/>
    <w:rsid w:val="00452029"/>
    <w:rsid w:val="004538F5"/>
    <w:rsid w:val="0045641F"/>
    <w:rsid w:val="00462302"/>
    <w:rsid w:val="0046442D"/>
    <w:rsid w:val="00466BE2"/>
    <w:rsid w:val="00471BBF"/>
    <w:rsid w:val="00472601"/>
    <w:rsid w:val="00474DE2"/>
    <w:rsid w:val="00475868"/>
    <w:rsid w:val="00484B54"/>
    <w:rsid w:val="00485427"/>
    <w:rsid w:val="0048743B"/>
    <w:rsid w:val="0049253C"/>
    <w:rsid w:val="00493271"/>
    <w:rsid w:val="004A5855"/>
    <w:rsid w:val="004B2A4D"/>
    <w:rsid w:val="004C102B"/>
    <w:rsid w:val="004C5E96"/>
    <w:rsid w:val="004C6606"/>
    <w:rsid w:val="004C6E24"/>
    <w:rsid w:val="004D1ED3"/>
    <w:rsid w:val="004D7357"/>
    <w:rsid w:val="004D7FAA"/>
    <w:rsid w:val="004E7101"/>
    <w:rsid w:val="00500233"/>
    <w:rsid w:val="00500556"/>
    <w:rsid w:val="00501A98"/>
    <w:rsid w:val="005121E6"/>
    <w:rsid w:val="00513CC1"/>
    <w:rsid w:val="0051413F"/>
    <w:rsid w:val="00515249"/>
    <w:rsid w:val="005212C6"/>
    <w:rsid w:val="005261AB"/>
    <w:rsid w:val="00526A96"/>
    <w:rsid w:val="00527725"/>
    <w:rsid w:val="005352DE"/>
    <w:rsid w:val="005375ED"/>
    <w:rsid w:val="00537780"/>
    <w:rsid w:val="00542332"/>
    <w:rsid w:val="005463B9"/>
    <w:rsid w:val="00547D73"/>
    <w:rsid w:val="00551808"/>
    <w:rsid w:val="00552F83"/>
    <w:rsid w:val="00556B02"/>
    <w:rsid w:val="005613DF"/>
    <w:rsid w:val="00566819"/>
    <w:rsid w:val="00571E80"/>
    <w:rsid w:val="00573E61"/>
    <w:rsid w:val="00573F85"/>
    <w:rsid w:val="00584EA4"/>
    <w:rsid w:val="0058627B"/>
    <w:rsid w:val="005929C7"/>
    <w:rsid w:val="005947A9"/>
    <w:rsid w:val="005969E0"/>
    <w:rsid w:val="00596E93"/>
    <w:rsid w:val="005978F4"/>
    <w:rsid w:val="005A0327"/>
    <w:rsid w:val="005A32DD"/>
    <w:rsid w:val="005A4325"/>
    <w:rsid w:val="005A7995"/>
    <w:rsid w:val="005B07DA"/>
    <w:rsid w:val="005B5944"/>
    <w:rsid w:val="005B6484"/>
    <w:rsid w:val="005B7CF8"/>
    <w:rsid w:val="005C55D3"/>
    <w:rsid w:val="005C6C5C"/>
    <w:rsid w:val="005C7B6C"/>
    <w:rsid w:val="005D1D71"/>
    <w:rsid w:val="005D2B88"/>
    <w:rsid w:val="005D5BFA"/>
    <w:rsid w:val="005D6FB2"/>
    <w:rsid w:val="005E097F"/>
    <w:rsid w:val="005E3395"/>
    <w:rsid w:val="005F34F7"/>
    <w:rsid w:val="005F4E53"/>
    <w:rsid w:val="005F74F7"/>
    <w:rsid w:val="00601DF4"/>
    <w:rsid w:val="006037D0"/>
    <w:rsid w:val="00612E1A"/>
    <w:rsid w:val="00613C33"/>
    <w:rsid w:val="00615713"/>
    <w:rsid w:val="00625317"/>
    <w:rsid w:val="00632408"/>
    <w:rsid w:val="006504A2"/>
    <w:rsid w:val="00650F18"/>
    <w:rsid w:val="00652A5F"/>
    <w:rsid w:val="00653B09"/>
    <w:rsid w:val="00655071"/>
    <w:rsid w:val="00672E77"/>
    <w:rsid w:val="006744A1"/>
    <w:rsid w:val="00680782"/>
    <w:rsid w:val="00684850"/>
    <w:rsid w:val="00687930"/>
    <w:rsid w:val="0069027B"/>
    <w:rsid w:val="00690299"/>
    <w:rsid w:val="006946BF"/>
    <w:rsid w:val="006968AA"/>
    <w:rsid w:val="006A0514"/>
    <w:rsid w:val="006A2838"/>
    <w:rsid w:val="006A354A"/>
    <w:rsid w:val="006A425E"/>
    <w:rsid w:val="006A5ABF"/>
    <w:rsid w:val="006A5DEB"/>
    <w:rsid w:val="006B233E"/>
    <w:rsid w:val="006B56E0"/>
    <w:rsid w:val="006B68C2"/>
    <w:rsid w:val="006C1923"/>
    <w:rsid w:val="006C4738"/>
    <w:rsid w:val="006D04A6"/>
    <w:rsid w:val="006D6CAA"/>
    <w:rsid w:val="006E21B7"/>
    <w:rsid w:val="006E23EF"/>
    <w:rsid w:val="006E5F9F"/>
    <w:rsid w:val="006F22B8"/>
    <w:rsid w:val="006F2D86"/>
    <w:rsid w:val="006F32F2"/>
    <w:rsid w:val="006F67A1"/>
    <w:rsid w:val="006F763F"/>
    <w:rsid w:val="00702442"/>
    <w:rsid w:val="00705EC3"/>
    <w:rsid w:val="007060E8"/>
    <w:rsid w:val="007066CB"/>
    <w:rsid w:val="007122CA"/>
    <w:rsid w:val="00720358"/>
    <w:rsid w:val="00721B90"/>
    <w:rsid w:val="0072204B"/>
    <w:rsid w:val="007232C7"/>
    <w:rsid w:val="0073305C"/>
    <w:rsid w:val="007436E0"/>
    <w:rsid w:val="00744890"/>
    <w:rsid w:val="00750B31"/>
    <w:rsid w:val="007514B4"/>
    <w:rsid w:val="00755624"/>
    <w:rsid w:val="00755F1A"/>
    <w:rsid w:val="00763A7C"/>
    <w:rsid w:val="007651FE"/>
    <w:rsid w:val="0077073D"/>
    <w:rsid w:val="00771217"/>
    <w:rsid w:val="007775D7"/>
    <w:rsid w:val="00777F74"/>
    <w:rsid w:val="00783C34"/>
    <w:rsid w:val="00784D2F"/>
    <w:rsid w:val="0078580F"/>
    <w:rsid w:val="00790E87"/>
    <w:rsid w:val="00791342"/>
    <w:rsid w:val="007929FD"/>
    <w:rsid w:val="007950AD"/>
    <w:rsid w:val="007950F3"/>
    <w:rsid w:val="007975E9"/>
    <w:rsid w:val="007A0BDE"/>
    <w:rsid w:val="007A22B4"/>
    <w:rsid w:val="007A3D71"/>
    <w:rsid w:val="007A6DA1"/>
    <w:rsid w:val="007A6E1C"/>
    <w:rsid w:val="007B159C"/>
    <w:rsid w:val="007B412A"/>
    <w:rsid w:val="007C052B"/>
    <w:rsid w:val="007C6E63"/>
    <w:rsid w:val="007C7527"/>
    <w:rsid w:val="007D0FE2"/>
    <w:rsid w:val="007D36B0"/>
    <w:rsid w:val="007D4734"/>
    <w:rsid w:val="007D5148"/>
    <w:rsid w:val="007D5885"/>
    <w:rsid w:val="007E3E02"/>
    <w:rsid w:val="007E49C2"/>
    <w:rsid w:val="007E4BAC"/>
    <w:rsid w:val="007E5841"/>
    <w:rsid w:val="007E7FF3"/>
    <w:rsid w:val="0080156E"/>
    <w:rsid w:val="00801FD7"/>
    <w:rsid w:val="008045C4"/>
    <w:rsid w:val="00805417"/>
    <w:rsid w:val="00805FD2"/>
    <w:rsid w:val="00807487"/>
    <w:rsid w:val="00810300"/>
    <w:rsid w:val="008107EC"/>
    <w:rsid w:val="008146D0"/>
    <w:rsid w:val="00814AF7"/>
    <w:rsid w:val="008258DF"/>
    <w:rsid w:val="0082616E"/>
    <w:rsid w:val="00831623"/>
    <w:rsid w:val="008351A1"/>
    <w:rsid w:val="00836082"/>
    <w:rsid w:val="00845E98"/>
    <w:rsid w:val="00846E8D"/>
    <w:rsid w:val="00850827"/>
    <w:rsid w:val="0085148A"/>
    <w:rsid w:val="00857F9D"/>
    <w:rsid w:val="00860A29"/>
    <w:rsid w:val="008676B1"/>
    <w:rsid w:val="00872376"/>
    <w:rsid w:val="00880CFD"/>
    <w:rsid w:val="00880E17"/>
    <w:rsid w:val="008834F9"/>
    <w:rsid w:val="008842B6"/>
    <w:rsid w:val="00893120"/>
    <w:rsid w:val="0089344A"/>
    <w:rsid w:val="00893D0F"/>
    <w:rsid w:val="00894364"/>
    <w:rsid w:val="00895B9C"/>
    <w:rsid w:val="0089773C"/>
    <w:rsid w:val="008A3192"/>
    <w:rsid w:val="008A47E1"/>
    <w:rsid w:val="008A72C1"/>
    <w:rsid w:val="008B160D"/>
    <w:rsid w:val="008B602A"/>
    <w:rsid w:val="008B68BA"/>
    <w:rsid w:val="008C0704"/>
    <w:rsid w:val="008C1201"/>
    <w:rsid w:val="008C4FA6"/>
    <w:rsid w:val="008C7063"/>
    <w:rsid w:val="008C731A"/>
    <w:rsid w:val="008D1F2B"/>
    <w:rsid w:val="008D2FB2"/>
    <w:rsid w:val="008D3B21"/>
    <w:rsid w:val="008D6270"/>
    <w:rsid w:val="008E0C2D"/>
    <w:rsid w:val="008E15A6"/>
    <w:rsid w:val="008E3C96"/>
    <w:rsid w:val="008E4593"/>
    <w:rsid w:val="008E6B2D"/>
    <w:rsid w:val="008F000A"/>
    <w:rsid w:val="008F2EA4"/>
    <w:rsid w:val="008F4D13"/>
    <w:rsid w:val="008F7B08"/>
    <w:rsid w:val="009075F4"/>
    <w:rsid w:val="009178CA"/>
    <w:rsid w:val="00921455"/>
    <w:rsid w:val="00924BF0"/>
    <w:rsid w:val="00942625"/>
    <w:rsid w:val="009427E7"/>
    <w:rsid w:val="00951FAA"/>
    <w:rsid w:val="009520CA"/>
    <w:rsid w:val="00954FA7"/>
    <w:rsid w:val="00961504"/>
    <w:rsid w:val="009635AF"/>
    <w:rsid w:val="00970F93"/>
    <w:rsid w:val="00972BC2"/>
    <w:rsid w:val="00976508"/>
    <w:rsid w:val="0098124F"/>
    <w:rsid w:val="00987A73"/>
    <w:rsid w:val="0099210D"/>
    <w:rsid w:val="00993269"/>
    <w:rsid w:val="00994701"/>
    <w:rsid w:val="009A270B"/>
    <w:rsid w:val="009A67B3"/>
    <w:rsid w:val="009B112D"/>
    <w:rsid w:val="009C23DB"/>
    <w:rsid w:val="009C2D8E"/>
    <w:rsid w:val="009C2DE2"/>
    <w:rsid w:val="009C36C7"/>
    <w:rsid w:val="009C4D05"/>
    <w:rsid w:val="009C5CB6"/>
    <w:rsid w:val="009C6916"/>
    <w:rsid w:val="009D2101"/>
    <w:rsid w:val="009D3E23"/>
    <w:rsid w:val="009E0434"/>
    <w:rsid w:val="009E4C14"/>
    <w:rsid w:val="009E6705"/>
    <w:rsid w:val="009F25F9"/>
    <w:rsid w:val="009F30DD"/>
    <w:rsid w:val="009F6325"/>
    <w:rsid w:val="009F7EA3"/>
    <w:rsid w:val="00A01290"/>
    <w:rsid w:val="00A04E53"/>
    <w:rsid w:val="00A0549A"/>
    <w:rsid w:val="00A14379"/>
    <w:rsid w:val="00A156BD"/>
    <w:rsid w:val="00A16F56"/>
    <w:rsid w:val="00A21692"/>
    <w:rsid w:val="00A23FCA"/>
    <w:rsid w:val="00A3335D"/>
    <w:rsid w:val="00A36F98"/>
    <w:rsid w:val="00A4113B"/>
    <w:rsid w:val="00A41E61"/>
    <w:rsid w:val="00A51035"/>
    <w:rsid w:val="00A53497"/>
    <w:rsid w:val="00A55DC7"/>
    <w:rsid w:val="00A6386F"/>
    <w:rsid w:val="00A65E4D"/>
    <w:rsid w:val="00A66B74"/>
    <w:rsid w:val="00A8697C"/>
    <w:rsid w:val="00A907B4"/>
    <w:rsid w:val="00A9134C"/>
    <w:rsid w:val="00A9350F"/>
    <w:rsid w:val="00AA089F"/>
    <w:rsid w:val="00AA1DDD"/>
    <w:rsid w:val="00AA3DD1"/>
    <w:rsid w:val="00AA438A"/>
    <w:rsid w:val="00AC1F28"/>
    <w:rsid w:val="00AC4F37"/>
    <w:rsid w:val="00AD318F"/>
    <w:rsid w:val="00AD6886"/>
    <w:rsid w:val="00AD74D0"/>
    <w:rsid w:val="00AE1E69"/>
    <w:rsid w:val="00AE32F0"/>
    <w:rsid w:val="00AE59E6"/>
    <w:rsid w:val="00AF49AB"/>
    <w:rsid w:val="00AF67DF"/>
    <w:rsid w:val="00AF7D5F"/>
    <w:rsid w:val="00B017BD"/>
    <w:rsid w:val="00B051E2"/>
    <w:rsid w:val="00B10355"/>
    <w:rsid w:val="00B127A4"/>
    <w:rsid w:val="00B1400B"/>
    <w:rsid w:val="00B15352"/>
    <w:rsid w:val="00B166FF"/>
    <w:rsid w:val="00B17D1B"/>
    <w:rsid w:val="00B26C3D"/>
    <w:rsid w:val="00B274AE"/>
    <w:rsid w:val="00B43D1D"/>
    <w:rsid w:val="00B44F72"/>
    <w:rsid w:val="00B4690A"/>
    <w:rsid w:val="00B526BB"/>
    <w:rsid w:val="00B52BC2"/>
    <w:rsid w:val="00B60B1C"/>
    <w:rsid w:val="00B67A0D"/>
    <w:rsid w:val="00B70864"/>
    <w:rsid w:val="00B76A36"/>
    <w:rsid w:val="00B778D0"/>
    <w:rsid w:val="00B8271F"/>
    <w:rsid w:val="00B82D07"/>
    <w:rsid w:val="00B9139F"/>
    <w:rsid w:val="00B95510"/>
    <w:rsid w:val="00B96F44"/>
    <w:rsid w:val="00B971D1"/>
    <w:rsid w:val="00B97720"/>
    <w:rsid w:val="00BA30EA"/>
    <w:rsid w:val="00BB1F36"/>
    <w:rsid w:val="00BB2F00"/>
    <w:rsid w:val="00BC027E"/>
    <w:rsid w:val="00BC4BB2"/>
    <w:rsid w:val="00BC5E8D"/>
    <w:rsid w:val="00BD43C5"/>
    <w:rsid w:val="00BD4F8F"/>
    <w:rsid w:val="00BD723A"/>
    <w:rsid w:val="00BF0F7C"/>
    <w:rsid w:val="00BF148B"/>
    <w:rsid w:val="00BF28C2"/>
    <w:rsid w:val="00BF4F70"/>
    <w:rsid w:val="00C0084A"/>
    <w:rsid w:val="00C077EC"/>
    <w:rsid w:val="00C13259"/>
    <w:rsid w:val="00C14279"/>
    <w:rsid w:val="00C227B6"/>
    <w:rsid w:val="00C31FF9"/>
    <w:rsid w:val="00C33AAC"/>
    <w:rsid w:val="00C3413B"/>
    <w:rsid w:val="00C43D7B"/>
    <w:rsid w:val="00C443A8"/>
    <w:rsid w:val="00C449EB"/>
    <w:rsid w:val="00C4667C"/>
    <w:rsid w:val="00C46D3E"/>
    <w:rsid w:val="00C57279"/>
    <w:rsid w:val="00C66533"/>
    <w:rsid w:val="00C70099"/>
    <w:rsid w:val="00C706BB"/>
    <w:rsid w:val="00C72558"/>
    <w:rsid w:val="00C74E36"/>
    <w:rsid w:val="00C75298"/>
    <w:rsid w:val="00C773D5"/>
    <w:rsid w:val="00C9062E"/>
    <w:rsid w:val="00C95863"/>
    <w:rsid w:val="00C968DF"/>
    <w:rsid w:val="00C974C4"/>
    <w:rsid w:val="00C97E8C"/>
    <w:rsid w:val="00CA330B"/>
    <w:rsid w:val="00CA44D2"/>
    <w:rsid w:val="00CA669C"/>
    <w:rsid w:val="00CA6900"/>
    <w:rsid w:val="00CB3182"/>
    <w:rsid w:val="00CC34AF"/>
    <w:rsid w:val="00CC5A97"/>
    <w:rsid w:val="00CD2982"/>
    <w:rsid w:val="00CD354D"/>
    <w:rsid w:val="00CD3FFF"/>
    <w:rsid w:val="00CD4A02"/>
    <w:rsid w:val="00CD621E"/>
    <w:rsid w:val="00CE06E4"/>
    <w:rsid w:val="00CE6AA3"/>
    <w:rsid w:val="00CF0BCF"/>
    <w:rsid w:val="00CF13A9"/>
    <w:rsid w:val="00CF3FEA"/>
    <w:rsid w:val="00CF793F"/>
    <w:rsid w:val="00D01CA1"/>
    <w:rsid w:val="00D0357B"/>
    <w:rsid w:val="00D04029"/>
    <w:rsid w:val="00D05941"/>
    <w:rsid w:val="00D10C77"/>
    <w:rsid w:val="00D11EAB"/>
    <w:rsid w:val="00D15498"/>
    <w:rsid w:val="00D271A3"/>
    <w:rsid w:val="00D32D4E"/>
    <w:rsid w:val="00D32EE3"/>
    <w:rsid w:val="00D33DC8"/>
    <w:rsid w:val="00D36417"/>
    <w:rsid w:val="00D376B1"/>
    <w:rsid w:val="00D46DA0"/>
    <w:rsid w:val="00D54710"/>
    <w:rsid w:val="00D56B2D"/>
    <w:rsid w:val="00D71216"/>
    <w:rsid w:val="00D767A9"/>
    <w:rsid w:val="00D7730D"/>
    <w:rsid w:val="00D82EA6"/>
    <w:rsid w:val="00D92B8E"/>
    <w:rsid w:val="00D95154"/>
    <w:rsid w:val="00D95379"/>
    <w:rsid w:val="00D96B78"/>
    <w:rsid w:val="00DA2CF1"/>
    <w:rsid w:val="00DA4615"/>
    <w:rsid w:val="00DA724F"/>
    <w:rsid w:val="00DA7A5E"/>
    <w:rsid w:val="00DA7A65"/>
    <w:rsid w:val="00DB2481"/>
    <w:rsid w:val="00DB4205"/>
    <w:rsid w:val="00DB4665"/>
    <w:rsid w:val="00DB5395"/>
    <w:rsid w:val="00DB67A6"/>
    <w:rsid w:val="00DC248A"/>
    <w:rsid w:val="00DC30B5"/>
    <w:rsid w:val="00DC46D4"/>
    <w:rsid w:val="00DC6ED0"/>
    <w:rsid w:val="00DD085B"/>
    <w:rsid w:val="00DD3347"/>
    <w:rsid w:val="00DD3E46"/>
    <w:rsid w:val="00DD5165"/>
    <w:rsid w:val="00DD5342"/>
    <w:rsid w:val="00DD657A"/>
    <w:rsid w:val="00DE0A11"/>
    <w:rsid w:val="00DF032A"/>
    <w:rsid w:val="00DF77C6"/>
    <w:rsid w:val="00E0288B"/>
    <w:rsid w:val="00E10708"/>
    <w:rsid w:val="00E12F34"/>
    <w:rsid w:val="00E15235"/>
    <w:rsid w:val="00E17DFA"/>
    <w:rsid w:val="00E2059C"/>
    <w:rsid w:val="00E31486"/>
    <w:rsid w:val="00E320B1"/>
    <w:rsid w:val="00E34836"/>
    <w:rsid w:val="00E34D89"/>
    <w:rsid w:val="00E35318"/>
    <w:rsid w:val="00E35B9C"/>
    <w:rsid w:val="00E37A24"/>
    <w:rsid w:val="00E44AE1"/>
    <w:rsid w:val="00E474A1"/>
    <w:rsid w:val="00E535F5"/>
    <w:rsid w:val="00E54F2B"/>
    <w:rsid w:val="00E56D77"/>
    <w:rsid w:val="00E57A15"/>
    <w:rsid w:val="00E6062D"/>
    <w:rsid w:val="00E60F82"/>
    <w:rsid w:val="00E635E6"/>
    <w:rsid w:val="00E7279F"/>
    <w:rsid w:val="00E74BBA"/>
    <w:rsid w:val="00E750B8"/>
    <w:rsid w:val="00E82955"/>
    <w:rsid w:val="00E84104"/>
    <w:rsid w:val="00E86AF0"/>
    <w:rsid w:val="00E871EA"/>
    <w:rsid w:val="00E9292E"/>
    <w:rsid w:val="00E9352E"/>
    <w:rsid w:val="00E93D19"/>
    <w:rsid w:val="00E9738B"/>
    <w:rsid w:val="00E97444"/>
    <w:rsid w:val="00E97FD7"/>
    <w:rsid w:val="00EA117E"/>
    <w:rsid w:val="00EA23B5"/>
    <w:rsid w:val="00EA45A9"/>
    <w:rsid w:val="00EA7247"/>
    <w:rsid w:val="00EC058E"/>
    <w:rsid w:val="00EC6B2B"/>
    <w:rsid w:val="00ED0268"/>
    <w:rsid w:val="00ED748D"/>
    <w:rsid w:val="00EE0060"/>
    <w:rsid w:val="00EE164E"/>
    <w:rsid w:val="00EE350F"/>
    <w:rsid w:val="00EF1C37"/>
    <w:rsid w:val="00F05D87"/>
    <w:rsid w:val="00F0616F"/>
    <w:rsid w:val="00F0678C"/>
    <w:rsid w:val="00F0715B"/>
    <w:rsid w:val="00F11008"/>
    <w:rsid w:val="00F12081"/>
    <w:rsid w:val="00F144AA"/>
    <w:rsid w:val="00F20468"/>
    <w:rsid w:val="00F222D6"/>
    <w:rsid w:val="00F303E3"/>
    <w:rsid w:val="00F30F03"/>
    <w:rsid w:val="00F31B13"/>
    <w:rsid w:val="00F34BF9"/>
    <w:rsid w:val="00F359A5"/>
    <w:rsid w:val="00F361D6"/>
    <w:rsid w:val="00F362AB"/>
    <w:rsid w:val="00F41EF2"/>
    <w:rsid w:val="00F450CB"/>
    <w:rsid w:val="00F45906"/>
    <w:rsid w:val="00F45D2B"/>
    <w:rsid w:val="00F57B71"/>
    <w:rsid w:val="00F62076"/>
    <w:rsid w:val="00F62BC2"/>
    <w:rsid w:val="00F62D7C"/>
    <w:rsid w:val="00F65910"/>
    <w:rsid w:val="00F723EF"/>
    <w:rsid w:val="00F73342"/>
    <w:rsid w:val="00F75CA9"/>
    <w:rsid w:val="00F76EA8"/>
    <w:rsid w:val="00F80A9E"/>
    <w:rsid w:val="00F825F0"/>
    <w:rsid w:val="00F83F60"/>
    <w:rsid w:val="00F8585E"/>
    <w:rsid w:val="00F90E99"/>
    <w:rsid w:val="00F93BD6"/>
    <w:rsid w:val="00F9576F"/>
    <w:rsid w:val="00F976FF"/>
    <w:rsid w:val="00FA1C04"/>
    <w:rsid w:val="00FA2B24"/>
    <w:rsid w:val="00FA6C4F"/>
    <w:rsid w:val="00FB1C83"/>
    <w:rsid w:val="00FB1EBA"/>
    <w:rsid w:val="00FB2C67"/>
    <w:rsid w:val="00FB310B"/>
    <w:rsid w:val="00FC192D"/>
    <w:rsid w:val="00FD04B4"/>
    <w:rsid w:val="00FD09FE"/>
    <w:rsid w:val="00FE0F52"/>
    <w:rsid w:val="00FE3794"/>
    <w:rsid w:val="00FE6EA3"/>
    <w:rsid w:val="00FE7433"/>
    <w:rsid w:val="00FF0798"/>
    <w:rsid w:val="00FF1BBA"/>
    <w:rsid w:val="00FF5542"/>
    <w:rsid w:val="00FF6B45"/>
    <w:rsid w:val="04DE9B58"/>
    <w:rsid w:val="0C61CD32"/>
    <w:rsid w:val="16FD09E3"/>
    <w:rsid w:val="21FD94FF"/>
    <w:rsid w:val="22BE0957"/>
    <w:rsid w:val="28723956"/>
    <w:rsid w:val="2B715BB7"/>
    <w:rsid w:val="2D6EA6E9"/>
    <w:rsid w:val="2DBA8E44"/>
    <w:rsid w:val="3660F6DA"/>
    <w:rsid w:val="368563F2"/>
    <w:rsid w:val="3A567368"/>
    <w:rsid w:val="3C304A4C"/>
    <w:rsid w:val="433A5E50"/>
    <w:rsid w:val="44DE80DE"/>
    <w:rsid w:val="47977807"/>
    <w:rsid w:val="4CE48D2A"/>
    <w:rsid w:val="53A509CB"/>
    <w:rsid w:val="57976737"/>
    <w:rsid w:val="59B30CE1"/>
    <w:rsid w:val="5DA135F1"/>
    <w:rsid w:val="602FFEFC"/>
    <w:rsid w:val="65218E1A"/>
    <w:rsid w:val="67609BB1"/>
    <w:rsid w:val="6A458FD6"/>
    <w:rsid w:val="6F1D7431"/>
    <w:rsid w:val="71104F13"/>
    <w:rsid w:val="73AAF3DB"/>
    <w:rsid w:val="76580F47"/>
    <w:rsid w:val="772228F1"/>
    <w:rsid w:val="779415BD"/>
    <w:rsid w:val="7A7F37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A07A"/>
  <w15:docId w15:val="{781F2341-2A65-4160-BB57-30658E9B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6916"/>
    <w:pPr>
      <w:widowControl w:val="0"/>
      <w:suppressAutoHyphens/>
      <w:spacing w:after="0" w:line="240" w:lineRule="auto"/>
    </w:pPr>
    <w:rPr>
      <w:rFonts w:ascii="Times New Roman" w:eastAsia="SimSun" w:hAnsi="Times New Roman" w:cs="Mangal"/>
      <w:kern w:val="1"/>
      <w:sz w:val="24"/>
      <w:szCs w:val="24"/>
      <w:lang w:eastAsia="zh-CN" w:bidi="hi-IN"/>
    </w:rPr>
  </w:style>
  <w:style w:type="paragraph" w:styleId="Cmsor1">
    <w:name w:val="heading 1"/>
    <w:basedOn w:val="Norml"/>
    <w:next w:val="Norml"/>
    <w:link w:val="Cmsor1Char"/>
    <w:uiPriority w:val="9"/>
    <w:qFormat/>
    <w:rsid w:val="009C6916"/>
    <w:pPr>
      <w:keepNext/>
      <w:keepLines/>
      <w:suppressAutoHyphens w:val="0"/>
      <w:spacing w:before="240"/>
      <w:outlineLvl w:val="0"/>
    </w:pPr>
    <w:rPr>
      <w:rFonts w:asciiTheme="majorHAnsi" w:eastAsiaTheme="majorEastAsia" w:hAnsiTheme="majorHAnsi" w:cstheme="majorBidi"/>
      <w:color w:val="2F5496" w:themeColor="accent1" w:themeShade="BF"/>
      <w:kern w:val="0"/>
      <w:sz w:val="32"/>
      <w:szCs w:val="32"/>
      <w:lang w:eastAsia="hu-HU" w:bidi="hu-HU"/>
    </w:rPr>
  </w:style>
  <w:style w:type="paragraph" w:styleId="Cmsor2">
    <w:name w:val="heading 2"/>
    <w:basedOn w:val="Norml"/>
    <w:next w:val="Norml"/>
    <w:link w:val="Cmsor2Char"/>
    <w:uiPriority w:val="9"/>
    <w:semiHidden/>
    <w:unhideWhenUsed/>
    <w:qFormat/>
    <w:rsid w:val="009C6916"/>
    <w:pPr>
      <w:keepNext/>
      <w:keepLines/>
      <w:suppressAutoHyphens w:val="0"/>
      <w:spacing w:before="40"/>
      <w:outlineLvl w:val="1"/>
    </w:pPr>
    <w:rPr>
      <w:rFonts w:asciiTheme="majorHAnsi" w:eastAsiaTheme="majorEastAsia" w:hAnsiTheme="majorHAnsi" w:cstheme="majorBidi"/>
      <w:color w:val="2F5496" w:themeColor="accent1" w:themeShade="BF"/>
      <w:kern w:val="0"/>
      <w:sz w:val="26"/>
      <w:szCs w:val="26"/>
      <w:lang w:eastAsia="hu-HU" w:bidi="hu-HU"/>
    </w:rPr>
  </w:style>
  <w:style w:type="paragraph" w:styleId="Cmsor6">
    <w:name w:val="heading 6"/>
    <w:basedOn w:val="Norml"/>
    <w:next w:val="Norml"/>
    <w:link w:val="Cmsor6Char"/>
    <w:uiPriority w:val="9"/>
    <w:semiHidden/>
    <w:unhideWhenUsed/>
    <w:qFormat/>
    <w:rsid w:val="009C6916"/>
    <w:pPr>
      <w:keepNext/>
      <w:keepLines/>
      <w:suppressAutoHyphens w:val="0"/>
      <w:spacing w:before="40"/>
      <w:outlineLvl w:val="5"/>
    </w:pPr>
    <w:rPr>
      <w:rFonts w:asciiTheme="majorHAnsi" w:eastAsiaTheme="majorEastAsia" w:hAnsiTheme="majorHAnsi" w:cstheme="majorBidi"/>
      <w:color w:val="1F3763" w:themeColor="accent1" w:themeShade="7F"/>
      <w:kern w:val="0"/>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uiPriority w:val="9"/>
    <w:semiHidden/>
    <w:rsid w:val="009C6916"/>
    <w:rPr>
      <w:rFonts w:asciiTheme="majorHAnsi" w:eastAsiaTheme="majorEastAsia" w:hAnsiTheme="majorHAnsi" w:cstheme="majorBidi"/>
      <w:color w:val="1F3763" w:themeColor="accent1" w:themeShade="7F"/>
      <w:sz w:val="24"/>
      <w:szCs w:val="24"/>
      <w:lang w:eastAsia="hu-HU" w:bidi="hu-HU"/>
    </w:rPr>
  </w:style>
  <w:style w:type="paragraph" w:styleId="Listaszerbekezds">
    <w:name w:val="List Paragraph"/>
    <w:aliases w:val="List Paragraph1,Welt L,Számozott lista 1,LISTA,Dot pt,No Spacing1,List Paragraph Char Char Char,Indicator Text,Numbered Para 1,List Paragraph à moi,Bullet List,FooterText,numbered,Paragraphe de liste1,Eszeri felsorolás,lista_2,列出段落"/>
    <w:basedOn w:val="Norml"/>
    <w:link w:val="ListaszerbekezdsChar"/>
    <w:uiPriority w:val="34"/>
    <w:qFormat/>
    <w:rsid w:val="009C6916"/>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 w:type="character" w:styleId="Jegyzethivatkozs">
    <w:name w:val="annotation reference"/>
    <w:basedOn w:val="Bekezdsalapbettpusa"/>
    <w:uiPriority w:val="99"/>
    <w:semiHidden/>
    <w:unhideWhenUsed/>
    <w:rsid w:val="009C6916"/>
    <w:rPr>
      <w:sz w:val="16"/>
      <w:szCs w:val="16"/>
    </w:rPr>
  </w:style>
  <w:style w:type="paragraph" w:styleId="Jegyzetszveg">
    <w:name w:val="annotation text"/>
    <w:basedOn w:val="Norml"/>
    <w:link w:val="JegyzetszvegChar"/>
    <w:uiPriority w:val="99"/>
    <w:unhideWhenUsed/>
    <w:rsid w:val="009C6916"/>
    <w:pPr>
      <w:suppressAutoHyphens w:val="0"/>
    </w:pPr>
    <w:rPr>
      <w:rFonts w:ascii="Microsoft Sans Serif" w:eastAsia="Microsoft Sans Serif" w:hAnsi="Microsoft Sans Serif" w:cs="Microsoft Sans Serif"/>
      <w:color w:val="000000"/>
      <w:kern w:val="0"/>
      <w:sz w:val="20"/>
      <w:szCs w:val="20"/>
      <w:lang w:eastAsia="hu-HU" w:bidi="hu-HU"/>
    </w:rPr>
  </w:style>
  <w:style w:type="character" w:customStyle="1" w:styleId="JegyzetszvegChar">
    <w:name w:val="Jegyzetszöveg Char"/>
    <w:basedOn w:val="Bekezdsalapbettpusa"/>
    <w:link w:val="Jegyzetszveg"/>
    <w:uiPriority w:val="99"/>
    <w:rsid w:val="009C6916"/>
    <w:rPr>
      <w:rFonts w:ascii="Microsoft Sans Serif" w:eastAsia="Microsoft Sans Serif" w:hAnsi="Microsoft Sans Serif" w:cs="Microsoft Sans Serif"/>
      <w:color w:val="000000"/>
      <w:sz w:val="20"/>
      <w:szCs w:val="20"/>
      <w:lang w:eastAsia="hu-HU" w:bidi="hu-HU"/>
    </w:rPr>
  </w:style>
  <w:style w:type="character" w:customStyle="1" w:styleId="ListaszerbekezdsChar">
    <w:name w:val="Listaszerű bekezdés Char"/>
    <w:aliases w:val="List Paragraph1 Char,Welt L Char,Számozott lista 1 Char,LISTA Char,Dot pt Char,No Spacing1 Char,List Paragraph Char Char Char Char,Indicator Text Char,Numbered Para 1 Char,List Paragraph à moi Char,Bullet List Char,numbered Char"/>
    <w:link w:val="Listaszerbekezds"/>
    <w:uiPriority w:val="34"/>
    <w:qFormat/>
    <w:locked/>
    <w:rsid w:val="009C6916"/>
  </w:style>
  <w:style w:type="paragraph" w:styleId="Lbjegyzetszveg">
    <w:name w:val="footnote text"/>
    <w:basedOn w:val="Norml"/>
    <w:link w:val="LbjegyzetszvegChar"/>
    <w:uiPriority w:val="99"/>
    <w:semiHidden/>
    <w:unhideWhenUsed/>
    <w:rsid w:val="009C6916"/>
    <w:pPr>
      <w:suppressAutoHyphens w:val="0"/>
    </w:pPr>
    <w:rPr>
      <w:rFonts w:ascii="Microsoft Sans Serif" w:eastAsia="Microsoft Sans Serif" w:hAnsi="Microsoft Sans Serif" w:cs="Microsoft Sans Serif"/>
      <w:color w:val="000000"/>
      <w:kern w:val="0"/>
      <w:sz w:val="20"/>
      <w:szCs w:val="20"/>
      <w:lang w:eastAsia="hu-HU" w:bidi="hu-HU"/>
    </w:rPr>
  </w:style>
  <w:style w:type="character" w:customStyle="1" w:styleId="LbjegyzetszvegChar">
    <w:name w:val="Lábjegyzetszöveg Char"/>
    <w:basedOn w:val="Bekezdsalapbettpusa"/>
    <w:link w:val="Lbjegyzetszveg"/>
    <w:uiPriority w:val="99"/>
    <w:semiHidden/>
    <w:rsid w:val="009C6916"/>
    <w:rPr>
      <w:rFonts w:ascii="Microsoft Sans Serif" w:eastAsia="Microsoft Sans Serif" w:hAnsi="Microsoft Sans Serif" w:cs="Microsoft Sans Serif"/>
      <w:color w:val="000000"/>
      <w:sz w:val="20"/>
      <w:szCs w:val="20"/>
      <w:lang w:eastAsia="hu-HU" w:bidi="hu-HU"/>
    </w:rPr>
  </w:style>
  <w:style w:type="character" w:styleId="Lbjegyzet-hivatkozs">
    <w:name w:val="footnote reference"/>
    <w:basedOn w:val="Bekezdsalapbettpusa"/>
    <w:uiPriority w:val="99"/>
    <w:semiHidden/>
    <w:unhideWhenUsed/>
    <w:rsid w:val="009C6916"/>
    <w:rPr>
      <w:vertAlign w:val="superscript"/>
    </w:rPr>
  </w:style>
  <w:style w:type="character" w:customStyle="1" w:styleId="Cmsor1Char">
    <w:name w:val="Címsor 1 Char"/>
    <w:basedOn w:val="Bekezdsalapbettpusa"/>
    <w:link w:val="Cmsor1"/>
    <w:uiPriority w:val="9"/>
    <w:rsid w:val="009C6916"/>
    <w:rPr>
      <w:rFonts w:asciiTheme="majorHAnsi" w:eastAsiaTheme="majorEastAsia" w:hAnsiTheme="majorHAnsi" w:cstheme="majorBidi"/>
      <w:color w:val="2F5496" w:themeColor="accent1" w:themeShade="BF"/>
      <w:sz w:val="32"/>
      <w:szCs w:val="32"/>
      <w:lang w:eastAsia="hu-HU" w:bidi="hu-HU"/>
    </w:rPr>
  </w:style>
  <w:style w:type="character" w:customStyle="1" w:styleId="Cmsor2Char">
    <w:name w:val="Címsor 2 Char"/>
    <w:basedOn w:val="Bekezdsalapbettpusa"/>
    <w:link w:val="Cmsor2"/>
    <w:uiPriority w:val="9"/>
    <w:semiHidden/>
    <w:rsid w:val="009C6916"/>
    <w:rPr>
      <w:rFonts w:asciiTheme="majorHAnsi" w:eastAsiaTheme="majorEastAsia" w:hAnsiTheme="majorHAnsi" w:cstheme="majorBidi"/>
      <w:color w:val="2F5496" w:themeColor="accent1" w:themeShade="BF"/>
      <w:sz w:val="26"/>
      <w:szCs w:val="26"/>
      <w:lang w:eastAsia="hu-HU" w:bidi="hu-HU"/>
    </w:rPr>
  </w:style>
  <w:style w:type="paragraph" w:styleId="Szvegtrzs">
    <w:name w:val="Body Text"/>
    <w:basedOn w:val="Norml"/>
    <w:link w:val="SzvegtrzsChar"/>
    <w:qFormat/>
    <w:rsid w:val="009C6916"/>
    <w:pPr>
      <w:spacing w:after="120"/>
    </w:pPr>
  </w:style>
  <w:style w:type="character" w:customStyle="1" w:styleId="SzvegtrzsChar">
    <w:name w:val="Szövegtörzs Char"/>
    <w:basedOn w:val="Bekezdsalapbettpusa"/>
    <w:link w:val="Szvegtrzs"/>
    <w:rsid w:val="009C6916"/>
    <w:rPr>
      <w:rFonts w:ascii="Times New Roman" w:eastAsia="SimSun" w:hAnsi="Times New Roman" w:cs="Mangal"/>
      <w:kern w:val="1"/>
      <w:sz w:val="24"/>
      <w:szCs w:val="24"/>
      <w:lang w:eastAsia="zh-CN" w:bidi="hi-IN"/>
    </w:rPr>
  </w:style>
  <w:style w:type="paragraph" w:styleId="llb">
    <w:name w:val="footer"/>
    <w:basedOn w:val="Norml"/>
    <w:link w:val="llbChar"/>
    <w:uiPriority w:val="99"/>
    <w:rsid w:val="009C6916"/>
    <w:rPr>
      <w:szCs w:val="21"/>
    </w:rPr>
  </w:style>
  <w:style w:type="character" w:customStyle="1" w:styleId="llbChar">
    <w:name w:val="Élőláb Char"/>
    <w:basedOn w:val="Bekezdsalapbettpusa"/>
    <w:link w:val="llb"/>
    <w:uiPriority w:val="99"/>
    <w:rsid w:val="009C6916"/>
    <w:rPr>
      <w:rFonts w:ascii="Times New Roman" w:eastAsia="SimSun" w:hAnsi="Times New Roman" w:cs="Mangal"/>
      <w:kern w:val="1"/>
      <w:sz w:val="24"/>
      <w:szCs w:val="21"/>
      <w:lang w:eastAsia="zh-CN" w:bidi="hi-IN"/>
    </w:rPr>
  </w:style>
  <w:style w:type="paragraph" w:styleId="lfej">
    <w:name w:val="header"/>
    <w:basedOn w:val="Norml"/>
    <w:link w:val="lfejChar"/>
    <w:uiPriority w:val="99"/>
    <w:unhideWhenUsed/>
    <w:rsid w:val="009C6916"/>
    <w:pPr>
      <w:tabs>
        <w:tab w:val="center" w:pos="4536"/>
        <w:tab w:val="right" w:pos="9072"/>
      </w:tabs>
    </w:pPr>
    <w:rPr>
      <w:szCs w:val="21"/>
    </w:rPr>
  </w:style>
  <w:style w:type="character" w:customStyle="1" w:styleId="lfejChar">
    <w:name w:val="Élőfej Char"/>
    <w:basedOn w:val="Bekezdsalapbettpusa"/>
    <w:link w:val="lfej"/>
    <w:uiPriority w:val="99"/>
    <w:rsid w:val="009C6916"/>
    <w:rPr>
      <w:rFonts w:ascii="Times New Roman" w:eastAsia="SimSun" w:hAnsi="Times New Roman" w:cs="Mangal"/>
      <w:kern w:val="1"/>
      <w:sz w:val="24"/>
      <w:szCs w:val="21"/>
      <w:lang w:eastAsia="zh-CN" w:bidi="hi-IN"/>
    </w:rPr>
  </w:style>
  <w:style w:type="paragraph" w:customStyle="1" w:styleId="Bekezds">
    <w:name w:val="Bekezdés"/>
    <w:uiPriority w:val="99"/>
    <w:rsid w:val="009C6916"/>
    <w:pPr>
      <w:autoSpaceDE w:val="0"/>
      <w:autoSpaceDN w:val="0"/>
      <w:adjustRightInd w:val="0"/>
      <w:spacing w:after="0" w:line="240" w:lineRule="auto"/>
      <w:ind w:firstLine="202"/>
    </w:pPr>
    <w:rPr>
      <w:rFonts w:ascii="Times New Roman" w:hAnsi="Times New Roman" w:cs="Times New Roman"/>
      <w:sz w:val="24"/>
      <w:szCs w:val="24"/>
    </w:rPr>
  </w:style>
  <w:style w:type="paragraph" w:customStyle="1" w:styleId="Bekezds2">
    <w:name w:val="Bekezdés2"/>
    <w:uiPriority w:val="99"/>
    <w:rsid w:val="009C6916"/>
    <w:pPr>
      <w:autoSpaceDE w:val="0"/>
      <w:autoSpaceDN w:val="0"/>
      <w:adjustRightInd w:val="0"/>
      <w:spacing w:after="0" w:line="240" w:lineRule="auto"/>
      <w:ind w:left="204" w:firstLine="204"/>
    </w:pPr>
    <w:rPr>
      <w:rFonts w:ascii="Times New Roman" w:hAnsi="Times New Roman" w:cs="Times New Roman"/>
      <w:sz w:val="24"/>
      <w:szCs w:val="24"/>
    </w:rPr>
  </w:style>
  <w:style w:type="paragraph" w:customStyle="1" w:styleId="Bekezds3">
    <w:name w:val="Bekezdés3"/>
    <w:uiPriority w:val="99"/>
    <w:rsid w:val="009C6916"/>
    <w:pPr>
      <w:autoSpaceDE w:val="0"/>
      <w:autoSpaceDN w:val="0"/>
      <w:adjustRightInd w:val="0"/>
      <w:spacing w:after="0" w:line="240" w:lineRule="auto"/>
      <w:ind w:left="408" w:firstLine="204"/>
    </w:pPr>
    <w:rPr>
      <w:rFonts w:ascii="Times New Roman" w:hAnsi="Times New Roman" w:cs="Times New Roman"/>
      <w:sz w:val="24"/>
      <w:szCs w:val="24"/>
    </w:rPr>
  </w:style>
  <w:style w:type="paragraph" w:customStyle="1" w:styleId="Bekezds4">
    <w:name w:val="Bekezdés4"/>
    <w:uiPriority w:val="99"/>
    <w:rsid w:val="009C6916"/>
    <w:pPr>
      <w:autoSpaceDE w:val="0"/>
      <w:autoSpaceDN w:val="0"/>
      <w:adjustRightInd w:val="0"/>
      <w:spacing w:after="0" w:line="240" w:lineRule="auto"/>
      <w:ind w:left="613" w:firstLine="204"/>
    </w:pPr>
    <w:rPr>
      <w:rFonts w:ascii="Times New Roman" w:hAnsi="Times New Roman" w:cs="Times New Roman"/>
      <w:sz w:val="24"/>
      <w:szCs w:val="24"/>
    </w:rPr>
  </w:style>
  <w:style w:type="paragraph" w:customStyle="1" w:styleId="DltCm">
    <w:name w:val="DôltCím"/>
    <w:uiPriority w:val="99"/>
    <w:rsid w:val="009C6916"/>
    <w:pPr>
      <w:autoSpaceDE w:val="0"/>
      <w:autoSpaceDN w:val="0"/>
      <w:adjustRightInd w:val="0"/>
      <w:spacing w:before="480" w:after="240" w:line="240" w:lineRule="auto"/>
      <w:jc w:val="center"/>
    </w:pPr>
    <w:rPr>
      <w:rFonts w:ascii="Times New Roman" w:hAnsi="Times New Roman" w:cs="Times New Roman"/>
      <w:i/>
      <w:iCs/>
      <w:sz w:val="24"/>
      <w:szCs w:val="24"/>
    </w:rPr>
  </w:style>
  <w:style w:type="paragraph" w:customStyle="1" w:styleId="FejezetCm">
    <w:name w:val="FejezetCím"/>
    <w:uiPriority w:val="99"/>
    <w:rsid w:val="009C6916"/>
    <w:pPr>
      <w:autoSpaceDE w:val="0"/>
      <w:autoSpaceDN w:val="0"/>
      <w:adjustRightInd w:val="0"/>
      <w:spacing w:before="480" w:after="240" w:line="240" w:lineRule="auto"/>
      <w:jc w:val="center"/>
    </w:pPr>
    <w:rPr>
      <w:rFonts w:ascii="Times New Roman" w:hAnsi="Times New Roman" w:cs="Times New Roman"/>
      <w:b/>
      <w:bCs/>
      <w:i/>
      <w:iCs/>
      <w:sz w:val="24"/>
      <w:szCs w:val="24"/>
    </w:rPr>
  </w:style>
  <w:style w:type="paragraph" w:customStyle="1" w:styleId="FCm">
    <w:name w:val="FôCím"/>
    <w:uiPriority w:val="99"/>
    <w:rsid w:val="009C6916"/>
    <w:pPr>
      <w:autoSpaceDE w:val="0"/>
      <w:autoSpaceDN w:val="0"/>
      <w:adjustRightInd w:val="0"/>
      <w:spacing w:before="480" w:after="240" w:line="240" w:lineRule="auto"/>
      <w:jc w:val="center"/>
    </w:pPr>
    <w:rPr>
      <w:rFonts w:ascii="Times New Roman" w:hAnsi="Times New Roman" w:cs="Times New Roman"/>
      <w:b/>
      <w:bCs/>
      <w:sz w:val="28"/>
      <w:szCs w:val="28"/>
    </w:rPr>
  </w:style>
  <w:style w:type="paragraph" w:customStyle="1" w:styleId="Kikezds">
    <w:name w:val="Kikezdés"/>
    <w:uiPriority w:val="99"/>
    <w:rsid w:val="009C6916"/>
    <w:pPr>
      <w:autoSpaceDE w:val="0"/>
      <w:autoSpaceDN w:val="0"/>
      <w:adjustRightInd w:val="0"/>
      <w:spacing w:after="0" w:line="240" w:lineRule="auto"/>
      <w:ind w:left="202" w:hanging="202"/>
    </w:pPr>
    <w:rPr>
      <w:rFonts w:ascii="Times New Roman" w:hAnsi="Times New Roman" w:cs="Times New Roman"/>
      <w:sz w:val="24"/>
      <w:szCs w:val="24"/>
    </w:rPr>
  </w:style>
  <w:style w:type="paragraph" w:customStyle="1" w:styleId="Kikezds2">
    <w:name w:val="Kikezdés2"/>
    <w:uiPriority w:val="99"/>
    <w:rsid w:val="009C6916"/>
    <w:pPr>
      <w:autoSpaceDE w:val="0"/>
      <w:autoSpaceDN w:val="0"/>
      <w:adjustRightInd w:val="0"/>
      <w:spacing w:after="0" w:line="240" w:lineRule="auto"/>
      <w:ind w:left="408" w:hanging="202"/>
    </w:pPr>
    <w:rPr>
      <w:rFonts w:ascii="Times New Roman" w:hAnsi="Times New Roman" w:cs="Times New Roman"/>
      <w:sz w:val="24"/>
      <w:szCs w:val="24"/>
    </w:rPr>
  </w:style>
  <w:style w:type="paragraph" w:customStyle="1" w:styleId="Kikezds3">
    <w:name w:val="Kikezdés3"/>
    <w:uiPriority w:val="99"/>
    <w:rsid w:val="009C6916"/>
    <w:pPr>
      <w:autoSpaceDE w:val="0"/>
      <w:autoSpaceDN w:val="0"/>
      <w:adjustRightInd w:val="0"/>
      <w:spacing w:after="0" w:line="240" w:lineRule="auto"/>
      <w:ind w:left="613" w:hanging="202"/>
    </w:pPr>
    <w:rPr>
      <w:rFonts w:ascii="Times New Roman" w:hAnsi="Times New Roman" w:cs="Times New Roman"/>
      <w:sz w:val="24"/>
      <w:szCs w:val="24"/>
    </w:rPr>
  </w:style>
  <w:style w:type="paragraph" w:customStyle="1" w:styleId="Kikezds4">
    <w:name w:val="Kikezdés4"/>
    <w:uiPriority w:val="99"/>
    <w:rsid w:val="009C6916"/>
    <w:pPr>
      <w:autoSpaceDE w:val="0"/>
      <w:autoSpaceDN w:val="0"/>
      <w:adjustRightInd w:val="0"/>
      <w:spacing w:after="0" w:line="240" w:lineRule="auto"/>
      <w:ind w:left="817" w:hanging="202"/>
    </w:pPr>
    <w:rPr>
      <w:rFonts w:ascii="Times New Roman" w:hAnsi="Times New Roman" w:cs="Times New Roman"/>
      <w:sz w:val="24"/>
      <w:szCs w:val="24"/>
    </w:rPr>
  </w:style>
  <w:style w:type="paragraph" w:customStyle="1" w:styleId="kzp">
    <w:name w:val="közép"/>
    <w:uiPriority w:val="99"/>
    <w:rsid w:val="009C6916"/>
    <w:pPr>
      <w:autoSpaceDE w:val="0"/>
      <w:autoSpaceDN w:val="0"/>
      <w:adjustRightInd w:val="0"/>
      <w:spacing w:before="240" w:after="240" w:line="240" w:lineRule="auto"/>
      <w:jc w:val="center"/>
    </w:pPr>
    <w:rPr>
      <w:rFonts w:ascii="Times New Roman" w:hAnsi="Times New Roman" w:cs="Times New Roman"/>
      <w:i/>
      <w:iCs/>
      <w:sz w:val="24"/>
      <w:szCs w:val="24"/>
    </w:rPr>
  </w:style>
  <w:style w:type="paragraph" w:customStyle="1" w:styleId="MellkletCm">
    <w:name w:val="MellékletCím"/>
    <w:uiPriority w:val="99"/>
    <w:rsid w:val="009C6916"/>
    <w:pPr>
      <w:autoSpaceDE w:val="0"/>
      <w:autoSpaceDN w:val="0"/>
      <w:adjustRightInd w:val="0"/>
      <w:spacing w:before="480" w:after="240" w:line="240" w:lineRule="auto"/>
    </w:pPr>
    <w:rPr>
      <w:rFonts w:ascii="Times New Roman" w:hAnsi="Times New Roman" w:cs="Times New Roman"/>
      <w:i/>
      <w:iCs/>
      <w:sz w:val="24"/>
      <w:szCs w:val="24"/>
      <w:u w:val="single"/>
    </w:rPr>
  </w:style>
  <w:style w:type="paragraph" w:customStyle="1" w:styleId="NormlCm">
    <w:name w:val="NormálCím"/>
    <w:uiPriority w:val="99"/>
    <w:rsid w:val="009C6916"/>
    <w:pPr>
      <w:autoSpaceDE w:val="0"/>
      <w:autoSpaceDN w:val="0"/>
      <w:adjustRightInd w:val="0"/>
      <w:spacing w:before="480" w:after="240" w:line="240" w:lineRule="auto"/>
      <w:jc w:val="center"/>
    </w:pPr>
    <w:rPr>
      <w:rFonts w:ascii="Times New Roman" w:hAnsi="Times New Roman" w:cs="Times New Roman"/>
      <w:sz w:val="24"/>
      <w:szCs w:val="24"/>
    </w:rPr>
  </w:style>
  <w:style w:type="paragraph" w:customStyle="1" w:styleId="VastagCm">
    <w:name w:val="VastagCím"/>
    <w:uiPriority w:val="99"/>
    <w:rsid w:val="009C6916"/>
    <w:pPr>
      <w:autoSpaceDE w:val="0"/>
      <w:autoSpaceDN w:val="0"/>
      <w:adjustRightInd w:val="0"/>
      <w:spacing w:before="480" w:after="240" w:line="240" w:lineRule="auto"/>
      <w:jc w:val="center"/>
    </w:pPr>
    <w:rPr>
      <w:rFonts w:ascii="Times New Roman" w:hAnsi="Times New Roman" w:cs="Times New Roman"/>
      <w:b/>
      <w:bCs/>
      <w:sz w:val="24"/>
      <w:szCs w:val="24"/>
    </w:rPr>
  </w:style>
  <w:style w:type="paragraph" w:customStyle="1" w:styleId="vonal">
    <w:name w:val="vonal"/>
    <w:uiPriority w:val="99"/>
    <w:rsid w:val="009C6916"/>
    <w:pPr>
      <w:autoSpaceDE w:val="0"/>
      <w:autoSpaceDN w:val="0"/>
      <w:adjustRightInd w:val="0"/>
      <w:spacing w:after="0" w:line="240" w:lineRule="auto"/>
      <w:jc w:val="center"/>
    </w:pPr>
    <w:rPr>
      <w:rFonts w:ascii="Times New Roman" w:hAnsi="Times New Roman" w:cs="Times New Roman"/>
      <w:sz w:val="24"/>
      <w:szCs w:val="24"/>
    </w:rPr>
  </w:style>
  <w:style w:type="character" w:customStyle="1" w:styleId="Bodytext3">
    <w:name w:val="Body text (3)_"/>
    <w:basedOn w:val="Bekezdsalapbettpusa"/>
    <w:link w:val="Bodytext30"/>
    <w:rsid w:val="009C6916"/>
    <w:rPr>
      <w:rFonts w:ascii="Arial" w:eastAsia="Arial" w:hAnsi="Arial" w:cs="Arial"/>
      <w:smallCaps/>
      <w:sz w:val="44"/>
      <w:szCs w:val="44"/>
      <w:shd w:val="clear" w:color="auto" w:fill="FFFFFF"/>
    </w:rPr>
  </w:style>
  <w:style w:type="paragraph" w:customStyle="1" w:styleId="Bodytext30">
    <w:name w:val="Body text (3)"/>
    <w:basedOn w:val="Norml"/>
    <w:link w:val="Bodytext3"/>
    <w:rsid w:val="009C6916"/>
    <w:pPr>
      <w:shd w:val="clear" w:color="auto" w:fill="FFFFFF"/>
      <w:suppressAutoHyphens w:val="0"/>
      <w:ind w:left="120"/>
      <w:jc w:val="center"/>
    </w:pPr>
    <w:rPr>
      <w:rFonts w:ascii="Arial" w:eastAsia="Arial" w:hAnsi="Arial" w:cs="Arial"/>
      <w:smallCaps/>
      <w:kern w:val="0"/>
      <w:sz w:val="44"/>
      <w:szCs w:val="44"/>
      <w:lang w:eastAsia="en-US" w:bidi="ar-SA"/>
    </w:rPr>
  </w:style>
  <w:style w:type="character" w:customStyle="1" w:styleId="Bodytext4">
    <w:name w:val="Body text (4)_"/>
    <w:basedOn w:val="Bekezdsalapbettpusa"/>
    <w:link w:val="Bodytext40"/>
    <w:rsid w:val="009C6916"/>
    <w:rPr>
      <w:rFonts w:ascii="Arial" w:eastAsia="Arial" w:hAnsi="Arial" w:cs="Arial"/>
      <w:smallCaps/>
      <w:sz w:val="28"/>
      <w:szCs w:val="28"/>
      <w:shd w:val="clear" w:color="auto" w:fill="FFFFFF"/>
    </w:rPr>
  </w:style>
  <w:style w:type="paragraph" w:customStyle="1" w:styleId="Bodytext40">
    <w:name w:val="Body text (4)"/>
    <w:basedOn w:val="Norml"/>
    <w:link w:val="Bodytext4"/>
    <w:rsid w:val="009C6916"/>
    <w:pPr>
      <w:shd w:val="clear" w:color="auto" w:fill="FFFFFF"/>
      <w:suppressAutoHyphens w:val="0"/>
      <w:spacing w:after="300"/>
      <w:jc w:val="center"/>
    </w:pPr>
    <w:rPr>
      <w:rFonts w:ascii="Arial" w:eastAsia="Arial" w:hAnsi="Arial" w:cs="Arial"/>
      <w:smallCaps/>
      <w:kern w:val="0"/>
      <w:sz w:val="28"/>
      <w:szCs w:val="28"/>
      <w:lang w:eastAsia="en-US" w:bidi="ar-SA"/>
    </w:rPr>
  </w:style>
  <w:style w:type="character" w:customStyle="1" w:styleId="Headerorfooter2">
    <w:name w:val="Header or footer (2)_"/>
    <w:basedOn w:val="Bekezdsalapbettpusa"/>
    <w:link w:val="Headerorfooter20"/>
    <w:rsid w:val="009C6916"/>
    <w:rPr>
      <w:rFonts w:ascii="Times New Roman" w:eastAsia="Times New Roman" w:hAnsi="Times New Roman" w:cs="Times New Roman"/>
      <w:sz w:val="20"/>
      <w:szCs w:val="20"/>
      <w:shd w:val="clear" w:color="auto" w:fill="FFFFFF"/>
    </w:rPr>
  </w:style>
  <w:style w:type="paragraph" w:customStyle="1" w:styleId="Headerorfooter20">
    <w:name w:val="Header or footer (2)"/>
    <w:basedOn w:val="Norml"/>
    <w:link w:val="Headerorfooter2"/>
    <w:rsid w:val="009C6916"/>
    <w:pPr>
      <w:shd w:val="clear" w:color="auto" w:fill="FFFFFF"/>
      <w:suppressAutoHyphens w:val="0"/>
    </w:pPr>
    <w:rPr>
      <w:rFonts w:eastAsia="Times New Roman" w:cs="Times New Roman"/>
      <w:kern w:val="0"/>
      <w:sz w:val="20"/>
      <w:szCs w:val="20"/>
      <w:lang w:eastAsia="en-US" w:bidi="ar-SA"/>
    </w:rPr>
  </w:style>
  <w:style w:type="character" w:customStyle="1" w:styleId="Tableofcontents">
    <w:name w:val="Table of contents_"/>
    <w:basedOn w:val="Bekezdsalapbettpusa"/>
    <w:link w:val="Tableofcontents0"/>
    <w:rsid w:val="009C6916"/>
    <w:rPr>
      <w:rFonts w:ascii="Arial" w:eastAsia="Arial" w:hAnsi="Arial" w:cs="Arial"/>
      <w:sz w:val="20"/>
      <w:szCs w:val="20"/>
      <w:u w:val="single"/>
      <w:shd w:val="clear" w:color="auto" w:fill="FFFFFF"/>
    </w:rPr>
  </w:style>
  <w:style w:type="paragraph" w:customStyle="1" w:styleId="Tableofcontents0">
    <w:name w:val="Table of contents"/>
    <w:basedOn w:val="Norml"/>
    <w:link w:val="Tableofcontents"/>
    <w:rsid w:val="009C6916"/>
    <w:pPr>
      <w:shd w:val="clear" w:color="auto" w:fill="FFFFFF"/>
      <w:suppressAutoHyphens w:val="0"/>
      <w:spacing w:after="60"/>
    </w:pPr>
    <w:rPr>
      <w:rFonts w:ascii="Arial" w:eastAsia="Arial" w:hAnsi="Arial" w:cs="Arial"/>
      <w:kern w:val="0"/>
      <w:sz w:val="20"/>
      <w:szCs w:val="20"/>
      <w:u w:val="single"/>
      <w:lang w:eastAsia="en-US" w:bidi="ar-SA"/>
    </w:rPr>
  </w:style>
  <w:style w:type="character" w:customStyle="1" w:styleId="Bodytext2">
    <w:name w:val="Body text (2)_"/>
    <w:basedOn w:val="Bekezdsalapbettpusa"/>
    <w:link w:val="Bodytext20"/>
    <w:rsid w:val="009C6916"/>
    <w:rPr>
      <w:rFonts w:ascii="Arial" w:eastAsia="Arial" w:hAnsi="Arial" w:cs="Arial"/>
      <w:b/>
      <w:bCs/>
      <w:sz w:val="18"/>
      <w:szCs w:val="18"/>
      <w:shd w:val="clear" w:color="auto" w:fill="FFFFFF"/>
    </w:rPr>
  </w:style>
  <w:style w:type="paragraph" w:customStyle="1" w:styleId="Bodytext20">
    <w:name w:val="Body text (2)"/>
    <w:basedOn w:val="Norml"/>
    <w:link w:val="Bodytext2"/>
    <w:rsid w:val="009C6916"/>
    <w:pPr>
      <w:shd w:val="clear" w:color="auto" w:fill="FFFFFF"/>
      <w:suppressAutoHyphens w:val="0"/>
      <w:spacing w:after="220" w:line="334" w:lineRule="auto"/>
      <w:ind w:left="740" w:hanging="740"/>
      <w:jc w:val="both"/>
    </w:pPr>
    <w:rPr>
      <w:rFonts w:ascii="Arial" w:eastAsia="Arial" w:hAnsi="Arial" w:cs="Arial"/>
      <w:b/>
      <w:bCs/>
      <w:kern w:val="0"/>
      <w:sz w:val="18"/>
      <w:szCs w:val="18"/>
      <w:lang w:eastAsia="en-US" w:bidi="ar-SA"/>
    </w:rPr>
  </w:style>
  <w:style w:type="character" w:customStyle="1" w:styleId="Bodytext5">
    <w:name w:val="Body text (5)_"/>
    <w:basedOn w:val="Bekezdsalapbettpusa"/>
    <w:link w:val="Bodytext50"/>
    <w:rsid w:val="009C6916"/>
    <w:rPr>
      <w:rFonts w:ascii="Cambria" w:eastAsia="Cambria" w:hAnsi="Cambria" w:cs="Cambria"/>
      <w:i/>
      <w:iCs/>
      <w:shd w:val="clear" w:color="auto" w:fill="FFFFFF"/>
    </w:rPr>
  </w:style>
  <w:style w:type="paragraph" w:customStyle="1" w:styleId="Bodytext50">
    <w:name w:val="Body text (5)"/>
    <w:basedOn w:val="Norml"/>
    <w:link w:val="Bodytext5"/>
    <w:rsid w:val="009C6916"/>
    <w:pPr>
      <w:shd w:val="clear" w:color="auto" w:fill="FFFFFF"/>
      <w:suppressAutoHyphens w:val="0"/>
      <w:spacing w:after="230"/>
      <w:jc w:val="right"/>
    </w:pPr>
    <w:rPr>
      <w:rFonts w:ascii="Cambria" w:eastAsia="Cambria" w:hAnsi="Cambria" w:cs="Cambria"/>
      <w:i/>
      <w:iCs/>
      <w:kern w:val="0"/>
      <w:sz w:val="22"/>
      <w:szCs w:val="22"/>
      <w:lang w:eastAsia="en-US" w:bidi="ar-SA"/>
    </w:rPr>
  </w:style>
  <w:style w:type="character" w:customStyle="1" w:styleId="Other">
    <w:name w:val="Other_"/>
    <w:basedOn w:val="Bekezdsalapbettpusa"/>
    <w:link w:val="Other0"/>
    <w:rsid w:val="009C6916"/>
    <w:rPr>
      <w:rFonts w:ascii="Arial" w:eastAsia="Arial" w:hAnsi="Arial" w:cs="Arial"/>
      <w:sz w:val="20"/>
      <w:szCs w:val="20"/>
      <w:shd w:val="clear" w:color="auto" w:fill="FFFFFF"/>
    </w:rPr>
  </w:style>
  <w:style w:type="paragraph" w:customStyle="1" w:styleId="Other0">
    <w:name w:val="Other"/>
    <w:basedOn w:val="Norml"/>
    <w:link w:val="Other"/>
    <w:rsid w:val="009C6916"/>
    <w:pPr>
      <w:shd w:val="clear" w:color="auto" w:fill="FFFFFF"/>
      <w:suppressAutoHyphens w:val="0"/>
      <w:spacing w:after="120" w:line="312" w:lineRule="auto"/>
      <w:jc w:val="both"/>
    </w:pPr>
    <w:rPr>
      <w:rFonts w:ascii="Arial" w:eastAsia="Arial" w:hAnsi="Arial" w:cs="Arial"/>
      <w:kern w:val="0"/>
      <w:sz w:val="20"/>
      <w:szCs w:val="20"/>
      <w:lang w:eastAsia="en-US" w:bidi="ar-SA"/>
    </w:rPr>
  </w:style>
  <w:style w:type="character" w:customStyle="1" w:styleId="heading20">
    <w:name w:val="heading 20"/>
    <w:basedOn w:val="Bekezdsalapbettpusa"/>
    <w:link w:val="heading21"/>
    <w:rsid w:val="009C6916"/>
    <w:rPr>
      <w:rFonts w:ascii="Arial" w:eastAsia="Arial" w:hAnsi="Arial" w:cs="Arial"/>
      <w:b/>
      <w:bCs/>
      <w:sz w:val="26"/>
      <w:szCs w:val="26"/>
      <w:shd w:val="clear" w:color="auto" w:fill="FFFFFF"/>
    </w:rPr>
  </w:style>
  <w:style w:type="paragraph" w:customStyle="1" w:styleId="heading21">
    <w:name w:val="heading 21"/>
    <w:basedOn w:val="Norml"/>
    <w:link w:val="heading20"/>
    <w:rsid w:val="009C6916"/>
    <w:pPr>
      <w:shd w:val="clear" w:color="auto" w:fill="FFFFFF"/>
      <w:suppressAutoHyphens w:val="0"/>
      <w:outlineLvl w:val="1"/>
    </w:pPr>
    <w:rPr>
      <w:rFonts w:ascii="Arial" w:eastAsia="Arial" w:hAnsi="Arial" w:cs="Arial"/>
      <w:b/>
      <w:bCs/>
      <w:kern w:val="0"/>
      <w:sz w:val="26"/>
      <w:szCs w:val="26"/>
      <w:lang w:eastAsia="en-US" w:bidi="ar-SA"/>
    </w:rPr>
  </w:style>
  <w:style w:type="character" w:customStyle="1" w:styleId="Bodytext8">
    <w:name w:val="Body text (8)_"/>
    <w:basedOn w:val="Bekezdsalapbettpusa"/>
    <w:link w:val="Bodytext80"/>
    <w:rsid w:val="009C6916"/>
    <w:rPr>
      <w:rFonts w:ascii="Arial" w:eastAsia="Arial" w:hAnsi="Arial" w:cs="Arial"/>
      <w:sz w:val="14"/>
      <w:szCs w:val="14"/>
      <w:shd w:val="clear" w:color="auto" w:fill="FFFFFF"/>
    </w:rPr>
  </w:style>
  <w:style w:type="paragraph" w:customStyle="1" w:styleId="Bodytext80">
    <w:name w:val="Body text (8)"/>
    <w:basedOn w:val="Norml"/>
    <w:link w:val="Bodytext8"/>
    <w:rsid w:val="009C6916"/>
    <w:pPr>
      <w:shd w:val="clear" w:color="auto" w:fill="FFFFFF"/>
      <w:suppressAutoHyphens w:val="0"/>
    </w:pPr>
    <w:rPr>
      <w:rFonts w:ascii="Arial" w:eastAsia="Arial" w:hAnsi="Arial" w:cs="Arial"/>
      <w:kern w:val="0"/>
      <w:sz w:val="14"/>
      <w:szCs w:val="14"/>
      <w:lang w:eastAsia="en-US" w:bidi="ar-SA"/>
    </w:rPr>
  </w:style>
  <w:style w:type="character" w:customStyle="1" w:styleId="Headerorfooter">
    <w:name w:val="Header or footer_"/>
    <w:basedOn w:val="Bekezdsalapbettpusa"/>
    <w:link w:val="Headerorfooter0"/>
    <w:rsid w:val="009C6916"/>
    <w:rPr>
      <w:rFonts w:ascii="Cambria" w:eastAsia="Cambria" w:hAnsi="Cambria" w:cs="Cambria"/>
      <w:i/>
      <w:iCs/>
      <w:shd w:val="clear" w:color="auto" w:fill="FFFFFF"/>
    </w:rPr>
  </w:style>
  <w:style w:type="paragraph" w:customStyle="1" w:styleId="Headerorfooter0">
    <w:name w:val="Header or footer"/>
    <w:basedOn w:val="Norml"/>
    <w:link w:val="Headerorfooter"/>
    <w:rsid w:val="009C6916"/>
    <w:pPr>
      <w:shd w:val="clear" w:color="auto" w:fill="FFFFFF"/>
      <w:suppressAutoHyphens w:val="0"/>
    </w:pPr>
    <w:rPr>
      <w:rFonts w:ascii="Cambria" w:eastAsia="Cambria" w:hAnsi="Cambria" w:cs="Cambria"/>
      <w:i/>
      <w:iCs/>
      <w:kern w:val="0"/>
      <w:sz w:val="22"/>
      <w:szCs w:val="22"/>
      <w:lang w:eastAsia="en-US" w:bidi="ar-SA"/>
    </w:rPr>
  </w:style>
  <w:style w:type="character" w:customStyle="1" w:styleId="Tablecaption">
    <w:name w:val="Table caption_"/>
    <w:basedOn w:val="Bekezdsalapbettpusa"/>
    <w:link w:val="Tablecaption0"/>
    <w:rsid w:val="009C6916"/>
    <w:rPr>
      <w:rFonts w:ascii="Arial" w:eastAsia="Arial" w:hAnsi="Arial" w:cs="Arial"/>
      <w:sz w:val="14"/>
      <w:szCs w:val="14"/>
      <w:shd w:val="clear" w:color="auto" w:fill="FFFFFF"/>
    </w:rPr>
  </w:style>
  <w:style w:type="paragraph" w:customStyle="1" w:styleId="Tablecaption0">
    <w:name w:val="Table caption"/>
    <w:basedOn w:val="Norml"/>
    <w:link w:val="Tablecaption"/>
    <w:rsid w:val="009C6916"/>
    <w:pPr>
      <w:shd w:val="clear" w:color="auto" w:fill="FFFFFF"/>
      <w:suppressAutoHyphens w:val="0"/>
    </w:pPr>
    <w:rPr>
      <w:rFonts w:ascii="Arial" w:eastAsia="Arial" w:hAnsi="Arial" w:cs="Arial"/>
      <w:kern w:val="0"/>
      <w:sz w:val="14"/>
      <w:szCs w:val="14"/>
      <w:lang w:eastAsia="en-US" w:bidi="ar-SA"/>
    </w:rPr>
  </w:style>
  <w:style w:type="character" w:customStyle="1" w:styleId="heading10">
    <w:name w:val="heading 10"/>
    <w:basedOn w:val="Bekezdsalapbettpusa"/>
    <w:link w:val="heading11"/>
    <w:rsid w:val="009C6916"/>
    <w:rPr>
      <w:rFonts w:ascii="Arial" w:eastAsia="Arial" w:hAnsi="Arial" w:cs="Arial"/>
      <w:b/>
      <w:bCs/>
      <w:sz w:val="38"/>
      <w:szCs w:val="38"/>
      <w:shd w:val="clear" w:color="auto" w:fill="FFFFFF"/>
    </w:rPr>
  </w:style>
  <w:style w:type="paragraph" w:customStyle="1" w:styleId="heading11">
    <w:name w:val="heading 11"/>
    <w:basedOn w:val="Norml"/>
    <w:link w:val="heading10"/>
    <w:rsid w:val="009C6916"/>
    <w:pPr>
      <w:shd w:val="clear" w:color="auto" w:fill="FFFFFF"/>
      <w:suppressAutoHyphens w:val="0"/>
      <w:spacing w:after="1200" w:line="252" w:lineRule="auto"/>
      <w:ind w:left="280"/>
      <w:jc w:val="center"/>
      <w:outlineLvl w:val="0"/>
    </w:pPr>
    <w:rPr>
      <w:rFonts w:ascii="Arial" w:eastAsia="Arial" w:hAnsi="Arial" w:cs="Arial"/>
      <w:b/>
      <w:bCs/>
      <w:kern w:val="0"/>
      <w:sz w:val="38"/>
      <w:szCs w:val="38"/>
      <w:lang w:eastAsia="en-US" w:bidi="ar-SA"/>
    </w:rPr>
  </w:style>
  <w:style w:type="character" w:customStyle="1" w:styleId="SzvegtrzsChar1">
    <w:name w:val="Szövegtörzs Char1"/>
    <w:basedOn w:val="Bekezdsalapbettpusa"/>
    <w:uiPriority w:val="99"/>
    <w:semiHidden/>
    <w:rsid w:val="009C6916"/>
    <w:rPr>
      <w:rFonts w:ascii="Microsoft Sans Serif" w:eastAsia="Microsoft Sans Serif" w:hAnsi="Microsoft Sans Serif" w:cs="Microsoft Sans Serif"/>
      <w:color w:val="000000"/>
      <w:sz w:val="24"/>
      <w:szCs w:val="24"/>
      <w:lang w:eastAsia="hu-HU" w:bidi="hu-HU"/>
    </w:rPr>
  </w:style>
  <w:style w:type="paragraph" w:styleId="Megjegyzstrgya">
    <w:name w:val="annotation subject"/>
    <w:basedOn w:val="Jegyzetszveg"/>
    <w:next w:val="Jegyzetszveg"/>
    <w:link w:val="MegjegyzstrgyaChar"/>
    <w:uiPriority w:val="99"/>
    <w:semiHidden/>
    <w:unhideWhenUsed/>
    <w:rsid w:val="009C6916"/>
    <w:rPr>
      <w:b/>
      <w:bCs/>
    </w:rPr>
  </w:style>
  <w:style w:type="character" w:customStyle="1" w:styleId="MegjegyzstrgyaChar">
    <w:name w:val="Megjegyzés tárgya Char"/>
    <w:basedOn w:val="JegyzetszvegChar"/>
    <w:link w:val="Megjegyzstrgya"/>
    <w:uiPriority w:val="99"/>
    <w:semiHidden/>
    <w:rsid w:val="009C6916"/>
    <w:rPr>
      <w:rFonts w:ascii="Microsoft Sans Serif" w:eastAsia="Microsoft Sans Serif" w:hAnsi="Microsoft Sans Serif" w:cs="Microsoft Sans Serif"/>
      <w:b/>
      <w:bCs/>
      <w:color w:val="000000"/>
      <w:sz w:val="20"/>
      <w:szCs w:val="20"/>
      <w:lang w:eastAsia="hu-HU" w:bidi="hu-HU"/>
    </w:rPr>
  </w:style>
  <w:style w:type="paragraph" w:customStyle="1" w:styleId="org3bodytext">
    <w:name w:val="org3 bodytext"/>
    <w:basedOn w:val="Norml"/>
    <w:rsid w:val="009C6916"/>
    <w:pPr>
      <w:widowControl/>
      <w:suppressAutoHyphens w:val="0"/>
      <w:ind w:left="851"/>
      <w:jc w:val="both"/>
    </w:pPr>
    <w:rPr>
      <w:rFonts w:ascii="Arial" w:eastAsia="Times New Roman" w:hAnsi="Arial" w:cs="Times New Roman"/>
      <w:color w:val="000000"/>
      <w:kern w:val="0"/>
      <w:sz w:val="22"/>
      <w:szCs w:val="20"/>
      <w:lang w:eastAsia="hu-HU" w:bidi="ar-SA"/>
    </w:rPr>
  </w:style>
  <w:style w:type="paragraph" w:customStyle="1" w:styleId="org3cmsor3">
    <w:name w:val="org3 címsor3"/>
    <w:basedOn w:val="Norml"/>
    <w:autoRedefine/>
    <w:rsid w:val="009C6916"/>
    <w:pPr>
      <w:keepNext/>
      <w:keepLines/>
      <w:widowControl/>
      <w:tabs>
        <w:tab w:val="left" w:pos="851"/>
      </w:tabs>
      <w:suppressAutoHyphens w:val="0"/>
      <w:ind w:left="851" w:hanging="851"/>
      <w:jc w:val="both"/>
    </w:pPr>
    <w:rPr>
      <w:rFonts w:ascii="Arial" w:eastAsia="Times New Roman" w:hAnsi="Arial" w:cs="Times New Roman"/>
      <w:b/>
      <w:bCs/>
      <w:kern w:val="0"/>
      <w:szCs w:val="20"/>
      <w:lang w:eastAsia="hu-HU" w:bidi="ar-SA"/>
    </w:rPr>
  </w:style>
  <w:style w:type="character" w:styleId="Hiperhivatkozs">
    <w:name w:val="Hyperlink"/>
    <w:uiPriority w:val="99"/>
    <w:rsid w:val="009C6916"/>
    <w:rPr>
      <w:rFonts w:ascii="Arial" w:hAnsi="Arial" w:cs="Times New Roman"/>
      <w:color w:val="0000FF"/>
      <w:sz w:val="24"/>
      <w:u w:val="single"/>
    </w:rPr>
  </w:style>
  <w:style w:type="paragraph" w:customStyle="1" w:styleId="org3cmsor4">
    <w:name w:val="org3 címsor4"/>
    <w:basedOn w:val="Norml"/>
    <w:rsid w:val="009C6916"/>
    <w:pPr>
      <w:widowControl/>
      <w:tabs>
        <w:tab w:val="left" w:pos="1800"/>
      </w:tabs>
      <w:suppressAutoHyphens w:val="0"/>
      <w:contextualSpacing/>
    </w:pPr>
    <w:rPr>
      <w:rFonts w:ascii="Arial" w:eastAsia="Times New Roman" w:hAnsi="Arial" w:cs="Arial"/>
      <w:b/>
      <w:kern w:val="0"/>
      <w:lang w:eastAsia="en-US" w:bidi="ar-SA"/>
    </w:rPr>
  </w:style>
  <w:style w:type="paragraph" w:customStyle="1" w:styleId="org3cmsor5">
    <w:name w:val="org3 címsor5"/>
    <w:basedOn w:val="Norml"/>
    <w:rsid w:val="009C6916"/>
    <w:pPr>
      <w:widowControl/>
      <w:suppressAutoHyphens w:val="0"/>
      <w:ind w:firstLine="360"/>
      <w:jc w:val="both"/>
    </w:pPr>
    <w:rPr>
      <w:rFonts w:eastAsia="Times New Roman" w:cs="Times New Roman"/>
      <w:kern w:val="0"/>
      <w:szCs w:val="20"/>
      <w:lang w:eastAsia="hu-HU" w:bidi="ar-SA"/>
    </w:rPr>
  </w:style>
  <w:style w:type="paragraph" w:styleId="TJ4">
    <w:name w:val="toc 4"/>
    <w:basedOn w:val="Norml"/>
    <w:next w:val="Norml"/>
    <w:autoRedefine/>
    <w:uiPriority w:val="39"/>
    <w:unhideWhenUsed/>
    <w:rsid w:val="009C6916"/>
    <w:pPr>
      <w:suppressAutoHyphens w:val="0"/>
      <w:spacing w:after="100"/>
      <w:ind w:left="720"/>
    </w:pPr>
    <w:rPr>
      <w:rFonts w:ascii="Microsoft Sans Serif" w:eastAsia="Microsoft Sans Serif" w:hAnsi="Microsoft Sans Serif" w:cs="Microsoft Sans Serif"/>
      <w:color w:val="000000"/>
      <w:kern w:val="0"/>
      <w:lang w:eastAsia="hu-HU" w:bidi="hu-HU"/>
    </w:rPr>
  </w:style>
  <w:style w:type="paragraph" w:styleId="TJ3">
    <w:name w:val="toc 3"/>
    <w:basedOn w:val="Norml"/>
    <w:next w:val="Norml"/>
    <w:autoRedefine/>
    <w:uiPriority w:val="39"/>
    <w:unhideWhenUsed/>
    <w:rsid w:val="009C6916"/>
    <w:pPr>
      <w:suppressAutoHyphens w:val="0"/>
      <w:spacing w:after="100"/>
      <w:ind w:left="480"/>
    </w:pPr>
    <w:rPr>
      <w:rFonts w:ascii="Microsoft Sans Serif" w:eastAsia="Microsoft Sans Serif" w:hAnsi="Microsoft Sans Serif" w:cs="Microsoft Sans Serif"/>
      <w:color w:val="000000"/>
      <w:kern w:val="0"/>
      <w:lang w:eastAsia="hu-HU" w:bidi="hu-HU"/>
    </w:rPr>
  </w:style>
  <w:style w:type="paragraph" w:styleId="TJ1">
    <w:name w:val="toc 1"/>
    <w:basedOn w:val="Norml"/>
    <w:next w:val="Norml"/>
    <w:autoRedefine/>
    <w:uiPriority w:val="39"/>
    <w:unhideWhenUsed/>
    <w:rsid w:val="009C6916"/>
    <w:pPr>
      <w:suppressAutoHyphens w:val="0"/>
      <w:spacing w:after="100"/>
    </w:pPr>
    <w:rPr>
      <w:rFonts w:ascii="Microsoft Sans Serif" w:eastAsia="Microsoft Sans Serif" w:hAnsi="Microsoft Sans Serif" w:cs="Microsoft Sans Serif"/>
      <w:color w:val="000000"/>
      <w:kern w:val="0"/>
      <w:lang w:eastAsia="hu-HU" w:bidi="hu-HU"/>
    </w:rPr>
  </w:style>
  <w:style w:type="paragraph" w:styleId="TJ2">
    <w:name w:val="toc 2"/>
    <w:basedOn w:val="Norml"/>
    <w:next w:val="Norml"/>
    <w:autoRedefine/>
    <w:uiPriority w:val="39"/>
    <w:unhideWhenUsed/>
    <w:rsid w:val="009C6916"/>
    <w:pPr>
      <w:suppressAutoHyphens w:val="0"/>
      <w:spacing w:after="100"/>
      <w:ind w:left="240"/>
    </w:pPr>
    <w:rPr>
      <w:rFonts w:ascii="Microsoft Sans Serif" w:eastAsia="Microsoft Sans Serif" w:hAnsi="Microsoft Sans Serif" w:cs="Microsoft Sans Serif"/>
      <w:color w:val="000000"/>
      <w:kern w:val="0"/>
      <w:lang w:eastAsia="hu-HU" w:bidi="hu-HU"/>
    </w:rPr>
  </w:style>
  <w:style w:type="paragraph" w:styleId="TJ5">
    <w:name w:val="toc 5"/>
    <w:basedOn w:val="Norml"/>
    <w:next w:val="Norml"/>
    <w:autoRedefine/>
    <w:uiPriority w:val="39"/>
    <w:unhideWhenUsed/>
    <w:rsid w:val="009C6916"/>
    <w:pPr>
      <w:widowControl/>
      <w:suppressAutoHyphens w:val="0"/>
      <w:spacing w:after="100" w:line="259" w:lineRule="auto"/>
      <w:ind w:left="880"/>
    </w:pPr>
    <w:rPr>
      <w:rFonts w:asciiTheme="minorHAnsi" w:eastAsiaTheme="minorEastAsia" w:hAnsiTheme="minorHAnsi" w:cstheme="minorBidi"/>
      <w:kern w:val="0"/>
      <w:sz w:val="22"/>
      <w:szCs w:val="22"/>
      <w:lang w:eastAsia="hu-HU" w:bidi="ar-SA"/>
    </w:rPr>
  </w:style>
  <w:style w:type="paragraph" w:styleId="TJ6">
    <w:name w:val="toc 6"/>
    <w:basedOn w:val="Norml"/>
    <w:next w:val="Norml"/>
    <w:autoRedefine/>
    <w:uiPriority w:val="39"/>
    <w:unhideWhenUsed/>
    <w:rsid w:val="009C6916"/>
    <w:pPr>
      <w:widowControl/>
      <w:suppressAutoHyphens w:val="0"/>
      <w:spacing w:after="100" w:line="259" w:lineRule="auto"/>
      <w:ind w:left="1100"/>
    </w:pPr>
    <w:rPr>
      <w:rFonts w:asciiTheme="minorHAnsi" w:eastAsiaTheme="minorEastAsia" w:hAnsiTheme="minorHAnsi" w:cstheme="minorBidi"/>
      <w:kern w:val="0"/>
      <w:sz w:val="22"/>
      <w:szCs w:val="22"/>
      <w:lang w:eastAsia="hu-HU" w:bidi="ar-SA"/>
    </w:rPr>
  </w:style>
  <w:style w:type="paragraph" w:styleId="TJ7">
    <w:name w:val="toc 7"/>
    <w:basedOn w:val="Norml"/>
    <w:next w:val="Norml"/>
    <w:autoRedefine/>
    <w:uiPriority w:val="39"/>
    <w:unhideWhenUsed/>
    <w:rsid w:val="009C6916"/>
    <w:pPr>
      <w:widowControl/>
      <w:suppressAutoHyphens w:val="0"/>
      <w:spacing w:after="100" w:line="259" w:lineRule="auto"/>
      <w:ind w:left="1320"/>
    </w:pPr>
    <w:rPr>
      <w:rFonts w:asciiTheme="minorHAnsi" w:eastAsiaTheme="minorEastAsia" w:hAnsiTheme="minorHAnsi" w:cstheme="minorBidi"/>
      <w:kern w:val="0"/>
      <w:sz w:val="22"/>
      <w:szCs w:val="22"/>
      <w:lang w:eastAsia="hu-HU" w:bidi="ar-SA"/>
    </w:rPr>
  </w:style>
  <w:style w:type="paragraph" w:styleId="TJ8">
    <w:name w:val="toc 8"/>
    <w:basedOn w:val="Norml"/>
    <w:next w:val="Norml"/>
    <w:autoRedefine/>
    <w:uiPriority w:val="39"/>
    <w:unhideWhenUsed/>
    <w:rsid w:val="009C6916"/>
    <w:pPr>
      <w:widowControl/>
      <w:suppressAutoHyphens w:val="0"/>
      <w:spacing w:after="100" w:line="259" w:lineRule="auto"/>
      <w:ind w:left="1540"/>
    </w:pPr>
    <w:rPr>
      <w:rFonts w:asciiTheme="minorHAnsi" w:eastAsiaTheme="minorEastAsia" w:hAnsiTheme="minorHAnsi" w:cstheme="minorBidi"/>
      <w:kern w:val="0"/>
      <w:sz w:val="22"/>
      <w:szCs w:val="22"/>
      <w:lang w:eastAsia="hu-HU" w:bidi="ar-SA"/>
    </w:rPr>
  </w:style>
  <w:style w:type="paragraph" w:styleId="TJ9">
    <w:name w:val="toc 9"/>
    <w:basedOn w:val="Norml"/>
    <w:next w:val="Norml"/>
    <w:autoRedefine/>
    <w:uiPriority w:val="39"/>
    <w:unhideWhenUsed/>
    <w:rsid w:val="009C6916"/>
    <w:pPr>
      <w:widowControl/>
      <w:suppressAutoHyphens w:val="0"/>
      <w:spacing w:after="100" w:line="259" w:lineRule="auto"/>
      <w:ind w:left="1760"/>
    </w:pPr>
    <w:rPr>
      <w:rFonts w:asciiTheme="minorHAnsi" w:eastAsiaTheme="minorEastAsia" w:hAnsiTheme="minorHAnsi" w:cstheme="minorBidi"/>
      <w:kern w:val="0"/>
      <w:sz w:val="22"/>
      <w:szCs w:val="22"/>
      <w:lang w:eastAsia="hu-HU" w:bidi="ar-SA"/>
    </w:rPr>
  </w:style>
  <w:style w:type="character" w:customStyle="1" w:styleId="Feloldatlanmegemlts1">
    <w:name w:val="Feloldatlan megemlítés1"/>
    <w:basedOn w:val="Bekezdsalapbettpusa"/>
    <w:uiPriority w:val="99"/>
    <w:unhideWhenUsed/>
    <w:rsid w:val="009C6916"/>
    <w:rPr>
      <w:color w:val="605E5C"/>
      <w:shd w:val="clear" w:color="auto" w:fill="E1DFDD"/>
    </w:rPr>
  </w:style>
  <w:style w:type="paragraph" w:styleId="Tartalomjegyzkcmsora">
    <w:name w:val="TOC Heading"/>
    <w:basedOn w:val="Cmsor1"/>
    <w:next w:val="Norml"/>
    <w:uiPriority w:val="39"/>
    <w:unhideWhenUsed/>
    <w:qFormat/>
    <w:rsid w:val="009C6916"/>
    <w:pPr>
      <w:widowControl/>
      <w:spacing w:line="259" w:lineRule="auto"/>
      <w:outlineLvl w:val="9"/>
    </w:pPr>
    <w:rPr>
      <w:lang w:bidi="ar-SA"/>
    </w:rPr>
  </w:style>
  <w:style w:type="character" w:customStyle="1" w:styleId="Megemlts1">
    <w:name w:val="Megemlítés1"/>
    <w:basedOn w:val="Bekezdsalapbettpusa"/>
    <w:uiPriority w:val="99"/>
    <w:unhideWhenUsed/>
    <w:rsid w:val="009C6916"/>
    <w:rPr>
      <w:color w:val="2B579A"/>
      <w:shd w:val="clear" w:color="auto" w:fill="E1DFDD"/>
    </w:rPr>
  </w:style>
  <w:style w:type="paragraph" w:styleId="Vltozat">
    <w:name w:val="Revision"/>
    <w:hidden/>
    <w:uiPriority w:val="99"/>
    <w:semiHidden/>
    <w:rsid w:val="009C6916"/>
    <w:pPr>
      <w:spacing w:after="0" w:line="240" w:lineRule="auto"/>
    </w:pPr>
    <w:rPr>
      <w:rFonts w:ascii="Microsoft Sans Serif" w:eastAsia="Microsoft Sans Serif" w:hAnsi="Microsoft Sans Serif" w:cs="Microsoft Sans Serif"/>
      <w:color w:val="000000"/>
      <w:sz w:val="24"/>
      <w:szCs w:val="24"/>
      <w:lang w:eastAsia="hu-HU" w:bidi="hu-HU"/>
    </w:rPr>
  </w:style>
  <w:style w:type="table" w:styleId="Rcsostblzat">
    <w:name w:val="Table Grid"/>
    <w:basedOn w:val="Normltblzat"/>
    <w:uiPriority w:val="39"/>
    <w:rsid w:val="009C6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Bekezdsalapbettpusa"/>
    <w:rsid w:val="009C6916"/>
  </w:style>
  <w:style w:type="character" w:customStyle="1" w:styleId="eop">
    <w:name w:val="eop"/>
    <w:basedOn w:val="Bekezdsalapbettpusa"/>
    <w:rsid w:val="009C6916"/>
  </w:style>
  <w:style w:type="paragraph" w:styleId="Buborkszveg">
    <w:name w:val="Balloon Text"/>
    <w:basedOn w:val="Norml"/>
    <w:link w:val="BuborkszvegChar"/>
    <w:uiPriority w:val="99"/>
    <w:semiHidden/>
    <w:unhideWhenUsed/>
    <w:rsid w:val="009C6916"/>
    <w:pPr>
      <w:suppressAutoHyphens w:val="0"/>
    </w:pPr>
    <w:rPr>
      <w:rFonts w:ascii="Segoe UI" w:eastAsia="Microsoft Sans Serif" w:hAnsi="Segoe UI" w:cs="Segoe UI"/>
      <w:color w:val="000000"/>
      <w:kern w:val="0"/>
      <w:sz w:val="18"/>
      <w:szCs w:val="18"/>
      <w:lang w:eastAsia="hu-HU" w:bidi="hu-HU"/>
    </w:rPr>
  </w:style>
  <w:style w:type="character" w:customStyle="1" w:styleId="BuborkszvegChar">
    <w:name w:val="Buborékszöveg Char"/>
    <w:basedOn w:val="Bekezdsalapbettpusa"/>
    <w:link w:val="Buborkszveg"/>
    <w:uiPriority w:val="99"/>
    <w:semiHidden/>
    <w:rsid w:val="009C6916"/>
    <w:rPr>
      <w:rFonts w:ascii="Segoe UI" w:eastAsia="Microsoft Sans Serif" w:hAnsi="Segoe UI" w:cs="Segoe UI"/>
      <w:color w:val="000000"/>
      <w:sz w:val="18"/>
      <w:szCs w:val="18"/>
      <w:lang w:eastAsia="hu-HU" w:bidi="hu-HU"/>
    </w:rPr>
  </w:style>
  <w:style w:type="paragraph" w:customStyle="1" w:styleId="paragraph">
    <w:name w:val="paragraph"/>
    <w:basedOn w:val="Norml"/>
    <w:rsid w:val="009C6916"/>
    <w:pPr>
      <w:widowControl/>
      <w:suppressAutoHyphens w:val="0"/>
      <w:spacing w:before="100" w:beforeAutospacing="1" w:after="100" w:afterAutospacing="1"/>
    </w:pPr>
    <w:rPr>
      <w:rFonts w:eastAsia="Times New Roman" w:cs="Times New Roman"/>
      <w:kern w:val="0"/>
      <w:lang w:eastAsia="hu-HU" w:bidi="ar-SA"/>
    </w:rPr>
  </w:style>
  <w:style w:type="character" w:customStyle="1" w:styleId="findhit">
    <w:name w:val="findhit"/>
    <w:basedOn w:val="Bekezdsalapbettpusa"/>
    <w:rsid w:val="009C6916"/>
  </w:style>
  <w:style w:type="character" w:customStyle="1" w:styleId="tabchar">
    <w:name w:val="tabchar"/>
    <w:basedOn w:val="Bekezdsalapbettpusa"/>
    <w:rsid w:val="009C6916"/>
  </w:style>
  <w:style w:type="paragraph" w:customStyle="1" w:styleId="Default">
    <w:name w:val="Default"/>
    <w:rsid w:val="009C69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Bekezdsalapbettpusa"/>
    <w:rsid w:val="00C449EB"/>
  </w:style>
  <w:style w:type="paragraph" w:styleId="NormlWeb">
    <w:name w:val="Normal (Web)"/>
    <w:basedOn w:val="Norml"/>
    <w:uiPriority w:val="99"/>
    <w:semiHidden/>
    <w:unhideWhenUsed/>
    <w:rsid w:val="00324D2D"/>
    <w:pPr>
      <w:widowControl/>
      <w:suppressAutoHyphens w:val="0"/>
      <w:spacing w:before="100" w:beforeAutospacing="1" w:after="100" w:afterAutospacing="1"/>
    </w:pPr>
    <w:rPr>
      <w:rFonts w:eastAsia="Times New Roman" w:cs="Times New Roman"/>
      <w:kern w:val="0"/>
      <w:lang w:eastAsia="hu-HU" w:bidi="ar-SA"/>
    </w:rPr>
  </w:style>
  <w:style w:type="character" w:customStyle="1" w:styleId="Feloldatlanmegemlts2">
    <w:name w:val="Feloldatlan megemlítés2"/>
    <w:basedOn w:val="Bekezdsalapbettpusa"/>
    <w:uiPriority w:val="99"/>
    <w:semiHidden/>
    <w:unhideWhenUsed/>
    <w:rsid w:val="003D31DB"/>
    <w:rPr>
      <w:color w:val="605E5C"/>
      <w:shd w:val="clear" w:color="auto" w:fill="E1DFDD"/>
    </w:rPr>
  </w:style>
  <w:style w:type="character" w:styleId="Mrltotthiperhivatkozs">
    <w:name w:val="FollowedHyperlink"/>
    <w:basedOn w:val="Bekezdsalapbettpusa"/>
    <w:uiPriority w:val="99"/>
    <w:semiHidden/>
    <w:unhideWhenUsed/>
    <w:rsid w:val="005212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12853">
      <w:bodyDiv w:val="1"/>
      <w:marLeft w:val="0"/>
      <w:marRight w:val="0"/>
      <w:marTop w:val="0"/>
      <w:marBottom w:val="0"/>
      <w:divBdr>
        <w:top w:val="none" w:sz="0" w:space="0" w:color="auto"/>
        <w:left w:val="none" w:sz="0" w:space="0" w:color="auto"/>
        <w:bottom w:val="none" w:sz="0" w:space="0" w:color="auto"/>
        <w:right w:val="none" w:sz="0" w:space="0" w:color="auto"/>
      </w:divBdr>
    </w:div>
    <w:div w:id="1036929175">
      <w:bodyDiv w:val="1"/>
      <w:marLeft w:val="0"/>
      <w:marRight w:val="0"/>
      <w:marTop w:val="0"/>
      <w:marBottom w:val="0"/>
      <w:divBdr>
        <w:top w:val="none" w:sz="0" w:space="0" w:color="auto"/>
        <w:left w:val="none" w:sz="0" w:space="0" w:color="auto"/>
        <w:bottom w:val="none" w:sz="0" w:space="0" w:color="auto"/>
        <w:right w:val="none" w:sz="0" w:space="0" w:color="auto"/>
      </w:divBdr>
    </w:div>
    <w:div w:id="1309752050">
      <w:bodyDiv w:val="1"/>
      <w:marLeft w:val="0"/>
      <w:marRight w:val="0"/>
      <w:marTop w:val="0"/>
      <w:marBottom w:val="0"/>
      <w:divBdr>
        <w:top w:val="none" w:sz="0" w:space="0" w:color="auto"/>
        <w:left w:val="none" w:sz="0" w:space="0" w:color="auto"/>
        <w:bottom w:val="none" w:sz="0" w:space="0" w:color="auto"/>
        <w:right w:val="none" w:sz="0" w:space="0" w:color="auto"/>
      </w:divBdr>
    </w:div>
    <w:div w:id="201614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mol.hu/hu/molrol/beszallitoi-kozpont"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molgroup.info/storage/documents/sustainability/mol_csoport_etikai_kodex.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8D12D324763254BAE6C1CABC1DAD0C0" ma:contentTypeVersion="16" ma:contentTypeDescription="Új dokumentum létrehozása." ma:contentTypeScope="" ma:versionID="2909a15aec90e89c6b2eeb2f0db7f94d">
  <xsd:schema xmlns:xsd="http://www.w3.org/2001/XMLSchema" xmlns:xs="http://www.w3.org/2001/XMLSchema" xmlns:p="http://schemas.microsoft.com/office/2006/metadata/properties" xmlns:ns2="208988ca-9681-4b80-a2ca-35658fe1a632" xmlns:ns3="5bb4deb2-f093-4694-ac5a-dc3fb4c4ff1e" targetNamespace="http://schemas.microsoft.com/office/2006/metadata/properties" ma:root="true" ma:fieldsID="94452cc7b4d4ac598b9bcbe606fc4548" ns2:_="" ns3:_="">
    <xsd:import namespace="208988ca-9681-4b80-a2ca-35658fe1a632"/>
    <xsd:import namespace="5bb4deb2-f093-4694-ac5a-dc3fb4c4f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988ca-9681-4b80-a2ca-35658fe1a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621fbe73-dc4e-4166-ae5c-7612da78d5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b4deb2-f093-4694-ac5a-dc3fb4c4ff1e"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fe8a8e64-27c3-45f6-ac6a-0a880dd59e49}" ma:internalName="TaxCatchAll" ma:showField="CatchAllData" ma:web="5bb4deb2-f093-4694-ac5a-dc3fb4c4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8988ca-9681-4b80-a2ca-35658fe1a632">
      <Terms xmlns="http://schemas.microsoft.com/office/infopath/2007/PartnerControls"/>
    </lcf76f155ced4ddcb4097134ff3c332f>
    <TaxCatchAll xmlns="5bb4deb2-f093-4694-ac5a-dc3fb4c4ff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um" ma:contentTypeID="0x010100E8D12D324763254BAE6C1CABC1DAD0C0" ma:contentTypeVersion="16" ma:contentTypeDescription="Új dokumentum létrehozása." ma:contentTypeScope="" ma:versionID="2909a15aec90e89c6b2eeb2f0db7f94d">
  <xsd:schema xmlns:xsd="http://www.w3.org/2001/XMLSchema" xmlns:xs="http://www.w3.org/2001/XMLSchema" xmlns:p="http://schemas.microsoft.com/office/2006/metadata/properties" xmlns:ns2="208988ca-9681-4b80-a2ca-35658fe1a632" xmlns:ns3="5bb4deb2-f093-4694-ac5a-dc3fb4c4ff1e" targetNamespace="http://schemas.microsoft.com/office/2006/metadata/properties" ma:root="true" ma:fieldsID="94452cc7b4d4ac598b9bcbe606fc4548" ns2:_="" ns3:_="">
    <xsd:import namespace="208988ca-9681-4b80-a2ca-35658fe1a632"/>
    <xsd:import namespace="5bb4deb2-f093-4694-ac5a-dc3fb4c4ff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988ca-9681-4b80-a2ca-35658fe1a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621fbe73-dc4e-4166-ae5c-7612da78d5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b4deb2-f093-4694-ac5a-dc3fb4c4ff1e"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fe8a8e64-27c3-45f6-ac6a-0a880dd59e49}" ma:internalName="TaxCatchAll" ma:showField="CatchAllData" ma:web="5bb4deb2-f093-4694-ac5a-dc3fb4c4ff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208988ca-9681-4b80-a2ca-35658fe1a632">
      <Terms xmlns="http://schemas.microsoft.com/office/infopath/2007/PartnerControls"/>
    </lcf76f155ced4ddcb4097134ff3c332f>
    <TaxCatchAll xmlns="5bb4deb2-f093-4694-ac5a-dc3fb4c4ff1e" xsi:nil="tr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E9BEB-B397-4BA1-AB3B-279CA5C3BC1D}">
  <ds:schemaRefs>
    <ds:schemaRef ds:uri="http://schemas.microsoft.com/sharepoint/v3/contenttype/forms"/>
  </ds:schemaRefs>
</ds:datastoreItem>
</file>

<file path=customXml/itemProps2.xml><?xml version="1.0" encoding="utf-8"?>
<ds:datastoreItem xmlns:ds="http://schemas.openxmlformats.org/officeDocument/2006/customXml" ds:itemID="{CCCE0DEC-74D8-42FF-8991-6AEFBEE05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988ca-9681-4b80-a2ca-35658fe1a632"/>
    <ds:schemaRef ds:uri="5bb4deb2-f093-4694-ac5a-dc3fb4c4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749EAF-2ED0-403D-82D8-7AD562A6C642}">
  <ds:schemaRefs>
    <ds:schemaRef ds:uri="http://schemas.microsoft.com/office/2006/metadata/properties"/>
    <ds:schemaRef ds:uri="http://schemas.microsoft.com/office/infopath/2007/PartnerControls"/>
    <ds:schemaRef ds:uri="208988ca-9681-4b80-a2ca-35658fe1a632"/>
    <ds:schemaRef ds:uri="5bb4deb2-f093-4694-ac5a-dc3fb4c4ff1e"/>
  </ds:schemaRefs>
</ds:datastoreItem>
</file>

<file path=customXml/itemProps4.xml><?xml version="1.0" encoding="utf-8"?>
<ds:datastoreItem xmlns:ds="http://schemas.openxmlformats.org/officeDocument/2006/customXml" ds:itemID="{FAB5D357-5696-41A7-A53B-D09E5347C572}">
  <ds:schemaRefs>
    <ds:schemaRef ds:uri="http://schemas.microsoft.com/sharepoint/v3/contenttype/forms"/>
  </ds:schemaRefs>
</ds:datastoreItem>
</file>

<file path=customXml/itemProps5.xml><?xml version="1.0" encoding="utf-8"?>
<ds:datastoreItem xmlns:ds="http://schemas.openxmlformats.org/officeDocument/2006/customXml" ds:itemID="{685FD3AB-4534-48FA-9F19-2CD43C0A3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988ca-9681-4b80-a2ca-35658fe1a632"/>
    <ds:schemaRef ds:uri="5bb4deb2-f093-4694-ac5a-dc3fb4c4f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AF66B0-A934-480E-A9CA-AED139BCCE39}">
  <ds:schemaRefs>
    <ds:schemaRef ds:uri="http://schemas.microsoft.com/office/2006/metadata/properties"/>
    <ds:schemaRef ds:uri="http://schemas.microsoft.com/office/infopath/2007/PartnerControls"/>
    <ds:schemaRef ds:uri="208988ca-9681-4b80-a2ca-35658fe1a632"/>
    <ds:schemaRef ds:uri="5bb4deb2-f093-4694-ac5a-dc3fb4c4ff1e"/>
  </ds:schemaRefs>
</ds:datastoreItem>
</file>

<file path=customXml/itemProps7.xml><?xml version="1.0" encoding="utf-8"?>
<ds:datastoreItem xmlns:ds="http://schemas.openxmlformats.org/officeDocument/2006/customXml" ds:itemID="{6FF27319-EE21-4DB9-92C0-928213A2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8380</Words>
  <Characters>57826</Characters>
  <Application>Microsoft Office Word</Application>
  <DocSecurity>0</DocSecurity>
  <Lines>481</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Szabó Barna Dr. (MOHU Zrt.)</dc:creator>
  <cp:lastModifiedBy>Farkas Orsolya</cp:lastModifiedBy>
  <cp:revision>3</cp:revision>
  <cp:lastPrinted>2023-11-21T14:15:00Z</cp:lastPrinted>
  <dcterms:created xsi:type="dcterms:W3CDTF">2023-12-06T19:15:00Z</dcterms:created>
  <dcterms:modified xsi:type="dcterms:W3CDTF">2023-12-06T19:25:00Z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0x010100E8D12D324763254BAE6C1CABC1DAD0C0</vt:lpwstr>
  </property>
  <property fmtid="{D5CDD505-2E9C-101B-9397-08002B2CF9AE}" pid="3" name="MediaServiceImageTags">
    <vt:lpwstr/>
  </property>
</Properties>
</file>